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A37" w:rsidRPr="00E317A4" w:rsidRDefault="00D01A50" w:rsidP="00530A37">
      <w:pPr>
        <w:rPr>
          <w:rFonts w:ascii="Times New Roman" w:hAnsi="Times New Roman" w:cs="Times New Roman"/>
          <w:b/>
          <w:color w:val="000000" w:themeColor="text1"/>
          <w:sz w:val="24"/>
          <w:szCs w:val="24"/>
        </w:rPr>
      </w:pPr>
      <w:r w:rsidRPr="00E317A4">
        <w:rPr>
          <w:rFonts w:ascii="Times New Roman" w:hAnsi="Times New Roman" w:cs="Times New Roman"/>
          <w:color w:val="000000" w:themeColor="text1"/>
          <w:sz w:val="24"/>
          <w:szCs w:val="24"/>
        </w:rPr>
        <w:t>P</w:t>
      </w:r>
      <w:r w:rsidR="00530A37" w:rsidRPr="00E317A4">
        <w:rPr>
          <w:rFonts w:ascii="Times New Roman" w:hAnsi="Times New Roman" w:cs="Times New Roman"/>
          <w:color w:val="000000" w:themeColor="text1"/>
          <w:sz w:val="24"/>
          <w:szCs w:val="24"/>
        </w:rPr>
        <w:t xml:space="preserve">ropagación </w:t>
      </w:r>
      <w:r w:rsidR="00B45142" w:rsidRPr="00E317A4">
        <w:rPr>
          <w:rFonts w:ascii="Times New Roman" w:hAnsi="Times New Roman" w:cs="Times New Roman"/>
          <w:i/>
          <w:color w:val="000000" w:themeColor="text1"/>
          <w:sz w:val="24"/>
          <w:szCs w:val="24"/>
        </w:rPr>
        <w:t>in vitro</w:t>
      </w:r>
      <w:r w:rsidR="00530A37" w:rsidRPr="00E317A4">
        <w:rPr>
          <w:rFonts w:ascii="Times New Roman" w:hAnsi="Times New Roman" w:cs="Times New Roman"/>
          <w:color w:val="000000" w:themeColor="text1"/>
          <w:sz w:val="24"/>
          <w:szCs w:val="24"/>
        </w:rPr>
        <w:t xml:space="preserve"> de materiales seleccionados de </w:t>
      </w:r>
      <w:proofErr w:type="spellStart"/>
      <w:r w:rsidR="00530A37" w:rsidRPr="00E317A4">
        <w:rPr>
          <w:rFonts w:ascii="Times New Roman" w:hAnsi="Times New Roman" w:cs="Times New Roman"/>
          <w:i/>
          <w:color w:val="000000" w:themeColor="text1"/>
          <w:sz w:val="24"/>
          <w:szCs w:val="24"/>
        </w:rPr>
        <w:t>Rubus</w:t>
      </w:r>
      <w:proofErr w:type="spellEnd"/>
      <w:r w:rsidR="00530A37" w:rsidRPr="00E317A4">
        <w:rPr>
          <w:rFonts w:ascii="Times New Roman" w:hAnsi="Times New Roman" w:cs="Times New Roman"/>
          <w:i/>
          <w:color w:val="000000" w:themeColor="text1"/>
          <w:sz w:val="24"/>
          <w:szCs w:val="24"/>
        </w:rPr>
        <w:t xml:space="preserve"> </w:t>
      </w:r>
      <w:proofErr w:type="spellStart"/>
      <w:r w:rsidR="00530A37" w:rsidRPr="00E317A4">
        <w:rPr>
          <w:rFonts w:ascii="Times New Roman" w:hAnsi="Times New Roman" w:cs="Times New Roman"/>
          <w:i/>
          <w:color w:val="000000" w:themeColor="text1"/>
          <w:sz w:val="24"/>
          <w:szCs w:val="24"/>
        </w:rPr>
        <w:t>glaucus</w:t>
      </w:r>
      <w:proofErr w:type="spellEnd"/>
      <w:r w:rsidR="00530A37" w:rsidRPr="00E317A4">
        <w:rPr>
          <w:rFonts w:ascii="Times New Roman" w:hAnsi="Times New Roman" w:cs="Times New Roman"/>
          <w:color w:val="000000" w:themeColor="text1"/>
          <w:sz w:val="24"/>
          <w:szCs w:val="24"/>
        </w:rPr>
        <w:t xml:space="preserve"> </w:t>
      </w:r>
      <w:proofErr w:type="spellStart"/>
      <w:r w:rsidR="005B1EF1" w:rsidRPr="00E317A4">
        <w:rPr>
          <w:rFonts w:ascii="Times New Roman" w:hAnsi="Times New Roman" w:cs="Times New Roman"/>
          <w:color w:val="000000" w:themeColor="text1"/>
          <w:shd w:val="clear" w:color="auto" w:fill="FFFFFF"/>
        </w:rPr>
        <w:t>Benth</w:t>
      </w:r>
      <w:proofErr w:type="spellEnd"/>
      <w:r w:rsidR="005B1EF1"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(mora de </w:t>
      </w:r>
      <w:r w:rsidR="000260F1" w:rsidRPr="00E317A4">
        <w:rPr>
          <w:rFonts w:ascii="Times New Roman" w:hAnsi="Times New Roman" w:cs="Times New Roman"/>
          <w:color w:val="000000" w:themeColor="text1"/>
          <w:sz w:val="24"/>
          <w:szCs w:val="24"/>
        </w:rPr>
        <w:t>C</w:t>
      </w:r>
      <w:r w:rsidR="00530A37" w:rsidRPr="00E317A4">
        <w:rPr>
          <w:rFonts w:ascii="Times New Roman" w:hAnsi="Times New Roman" w:cs="Times New Roman"/>
          <w:color w:val="000000" w:themeColor="text1"/>
          <w:sz w:val="24"/>
          <w:szCs w:val="24"/>
        </w:rPr>
        <w:t>astilla) en la provincia de Pamplona, región nororiental de Colombia</w:t>
      </w:r>
    </w:p>
    <w:p w:rsidR="001D24E2" w:rsidRPr="00E317A4" w:rsidRDefault="001D24E2" w:rsidP="00E61E88">
      <w:pPr>
        <w:rPr>
          <w:rFonts w:ascii="Times New Roman" w:hAnsi="Times New Roman" w:cs="Times New Roman"/>
          <w:color w:val="000000" w:themeColor="text1"/>
          <w:sz w:val="24"/>
          <w:szCs w:val="24"/>
        </w:rPr>
      </w:pPr>
    </w:p>
    <w:p w:rsidR="001D24E2" w:rsidRPr="00E317A4" w:rsidRDefault="001D24E2" w:rsidP="001D24E2">
      <w:pPr>
        <w:rPr>
          <w:rFonts w:ascii="Times New Roman" w:hAnsi="Times New Roman" w:cs="Times New Roman"/>
          <w:color w:val="000000" w:themeColor="text1"/>
          <w:sz w:val="24"/>
          <w:szCs w:val="24"/>
          <w:u w:val="single"/>
          <w:lang w:val="en-US"/>
        </w:rPr>
      </w:pPr>
      <w:r w:rsidRPr="00E317A4">
        <w:rPr>
          <w:rFonts w:ascii="Times New Roman" w:hAnsi="Times New Roman" w:cs="Times New Roman"/>
          <w:color w:val="000000" w:themeColor="text1"/>
          <w:sz w:val="24"/>
          <w:szCs w:val="24"/>
          <w:lang w:val="en-US"/>
        </w:rPr>
        <w:t xml:space="preserve">Propagation </w:t>
      </w:r>
      <w:r w:rsidRPr="00E317A4">
        <w:rPr>
          <w:rFonts w:ascii="Times New Roman" w:hAnsi="Times New Roman" w:cs="Times New Roman"/>
          <w:i/>
          <w:color w:val="000000" w:themeColor="text1"/>
          <w:sz w:val="24"/>
          <w:szCs w:val="24"/>
          <w:lang w:val="en-US"/>
        </w:rPr>
        <w:t>in vitro</w:t>
      </w:r>
      <w:r w:rsidRPr="00E317A4">
        <w:rPr>
          <w:rFonts w:ascii="Times New Roman" w:hAnsi="Times New Roman" w:cs="Times New Roman"/>
          <w:color w:val="000000" w:themeColor="text1"/>
          <w:sz w:val="24"/>
          <w:szCs w:val="24"/>
          <w:lang w:val="en-US"/>
        </w:rPr>
        <w:t xml:space="preserve"> of selected materials of </w:t>
      </w:r>
      <w:proofErr w:type="spellStart"/>
      <w:r w:rsidRPr="00E317A4">
        <w:rPr>
          <w:rFonts w:ascii="Times New Roman" w:hAnsi="Times New Roman" w:cs="Times New Roman"/>
          <w:i/>
          <w:color w:val="000000" w:themeColor="text1"/>
          <w:sz w:val="24"/>
          <w:szCs w:val="24"/>
          <w:lang w:val="en-US"/>
        </w:rPr>
        <w:t>Rubus</w:t>
      </w:r>
      <w:proofErr w:type="spellEnd"/>
      <w:r w:rsidRPr="00E317A4">
        <w:rPr>
          <w:rFonts w:ascii="Times New Roman" w:hAnsi="Times New Roman" w:cs="Times New Roman"/>
          <w:i/>
          <w:color w:val="000000" w:themeColor="text1"/>
          <w:sz w:val="24"/>
          <w:szCs w:val="24"/>
          <w:lang w:val="en-US"/>
        </w:rPr>
        <w:t xml:space="preserve"> </w:t>
      </w:r>
      <w:proofErr w:type="spellStart"/>
      <w:r w:rsidRPr="00E317A4">
        <w:rPr>
          <w:rFonts w:ascii="Times New Roman" w:hAnsi="Times New Roman" w:cs="Times New Roman"/>
          <w:i/>
          <w:color w:val="000000" w:themeColor="text1"/>
          <w:sz w:val="24"/>
          <w:szCs w:val="24"/>
          <w:lang w:val="en-US"/>
        </w:rPr>
        <w:t>glaucus</w:t>
      </w:r>
      <w:proofErr w:type="spellEnd"/>
      <w:r w:rsidRPr="00E317A4">
        <w:rPr>
          <w:rFonts w:ascii="Times New Roman" w:hAnsi="Times New Roman" w:cs="Times New Roman"/>
          <w:color w:val="000000" w:themeColor="text1"/>
          <w:sz w:val="24"/>
          <w:szCs w:val="24"/>
          <w:lang w:val="en-US"/>
        </w:rPr>
        <w:t xml:space="preserve"> </w:t>
      </w:r>
      <w:proofErr w:type="spellStart"/>
      <w:r w:rsidRPr="00E317A4">
        <w:rPr>
          <w:rFonts w:ascii="Times New Roman" w:hAnsi="Times New Roman" w:cs="Times New Roman"/>
          <w:color w:val="000000" w:themeColor="text1"/>
          <w:sz w:val="24"/>
          <w:szCs w:val="24"/>
          <w:lang w:val="en-US"/>
        </w:rPr>
        <w:t>Benth</w:t>
      </w:r>
      <w:proofErr w:type="spellEnd"/>
      <w:r w:rsidRPr="00E317A4">
        <w:rPr>
          <w:rFonts w:ascii="Times New Roman" w:hAnsi="Times New Roman" w:cs="Times New Roman"/>
          <w:color w:val="000000" w:themeColor="text1"/>
          <w:sz w:val="24"/>
          <w:szCs w:val="24"/>
          <w:lang w:val="en-US"/>
        </w:rPr>
        <w:t xml:space="preserve"> (</w:t>
      </w:r>
      <w:proofErr w:type="spellStart"/>
      <w:r w:rsidRPr="00E317A4">
        <w:rPr>
          <w:rFonts w:ascii="Times New Roman" w:hAnsi="Times New Roman" w:cs="Times New Roman"/>
          <w:color w:val="000000" w:themeColor="text1"/>
          <w:sz w:val="24"/>
          <w:szCs w:val="24"/>
          <w:lang w:val="en-US"/>
        </w:rPr>
        <w:t>mora</w:t>
      </w:r>
      <w:proofErr w:type="spellEnd"/>
      <w:r w:rsidRPr="00E317A4">
        <w:rPr>
          <w:rFonts w:ascii="Times New Roman" w:hAnsi="Times New Roman" w:cs="Times New Roman"/>
          <w:color w:val="000000" w:themeColor="text1"/>
          <w:sz w:val="24"/>
          <w:szCs w:val="24"/>
          <w:lang w:val="en-US"/>
        </w:rPr>
        <w:t xml:space="preserve"> de </w:t>
      </w:r>
      <w:proofErr w:type="spellStart"/>
      <w:r w:rsidRPr="00E317A4">
        <w:rPr>
          <w:rFonts w:ascii="Times New Roman" w:hAnsi="Times New Roman" w:cs="Times New Roman"/>
          <w:color w:val="000000" w:themeColor="text1"/>
          <w:sz w:val="24"/>
          <w:szCs w:val="24"/>
          <w:lang w:val="en-US"/>
        </w:rPr>
        <w:t>Castilla</w:t>
      </w:r>
      <w:proofErr w:type="spellEnd"/>
      <w:r w:rsidRPr="00E317A4">
        <w:rPr>
          <w:rFonts w:ascii="Times New Roman" w:hAnsi="Times New Roman" w:cs="Times New Roman"/>
          <w:color w:val="000000" w:themeColor="text1"/>
          <w:sz w:val="24"/>
          <w:szCs w:val="24"/>
          <w:lang w:val="en-US"/>
        </w:rPr>
        <w:t>) in the province of Pamplona, northeastern Colombia</w:t>
      </w:r>
    </w:p>
    <w:p w:rsidR="001D24E2" w:rsidRPr="00E317A4" w:rsidRDefault="001D24E2" w:rsidP="00E61E88">
      <w:pPr>
        <w:rPr>
          <w:rFonts w:ascii="Times New Roman" w:hAnsi="Times New Roman" w:cs="Times New Roman"/>
          <w:color w:val="000000" w:themeColor="text1"/>
          <w:sz w:val="24"/>
          <w:szCs w:val="24"/>
          <w:lang w:val="en-US"/>
        </w:rPr>
      </w:pPr>
    </w:p>
    <w:p w:rsidR="00582247" w:rsidRPr="00E317A4" w:rsidRDefault="00582247" w:rsidP="00E61E88">
      <w:pPr>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Título corto: Propagación </w:t>
      </w:r>
      <w:r w:rsidRPr="00E317A4">
        <w:rPr>
          <w:rFonts w:ascii="Times New Roman" w:hAnsi="Times New Roman" w:cs="Times New Roman"/>
          <w:i/>
          <w:color w:val="000000" w:themeColor="text1"/>
          <w:sz w:val="24"/>
          <w:szCs w:val="24"/>
        </w:rPr>
        <w:t>in vitro</w:t>
      </w:r>
      <w:r w:rsidRPr="00E317A4">
        <w:rPr>
          <w:rFonts w:ascii="Times New Roman" w:hAnsi="Times New Roman" w:cs="Times New Roman"/>
          <w:color w:val="000000" w:themeColor="text1"/>
          <w:sz w:val="24"/>
          <w:szCs w:val="24"/>
        </w:rPr>
        <w:t xml:space="preserve"> de materiales seleccionados de </w:t>
      </w:r>
      <w:proofErr w:type="spellStart"/>
      <w:r w:rsidRPr="00E317A4">
        <w:rPr>
          <w:rFonts w:ascii="Times New Roman" w:hAnsi="Times New Roman" w:cs="Times New Roman"/>
          <w:i/>
          <w:color w:val="000000" w:themeColor="text1"/>
          <w:sz w:val="24"/>
          <w:szCs w:val="24"/>
        </w:rPr>
        <w:t>Rubus</w:t>
      </w:r>
      <w:proofErr w:type="spellEnd"/>
      <w:r w:rsidRPr="00E317A4">
        <w:rPr>
          <w:rFonts w:ascii="Times New Roman" w:hAnsi="Times New Roman" w:cs="Times New Roman"/>
          <w:i/>
          <w:color w:val="000000" w:themeColor="text1"/>
          <w:sz w:val="24"/>
          <w:szCs w:val="24"/>
        </w:rPr>
        <w:t xml:space="preserve"> </w:t>
      </w:r>
      <w:proofErr w:type="spellStart"/>
      <w:r w:rsidRPr="00E317A4">
        <w:rPr>
          <w:rFonts w:ascii="Times New Roman" w:hAnsi="Times New Roman" w:cs="Times New Roman"/>
          <w:i/>
          <w:color w:val="000000" w:themeColor="text1"/>
          <w:sz w:val="24"/>
          <w:szCs w:val="24"/>
        </w:rPr>
        <w:t>glaucus</w:t>
      </w:r>
      <w:proofErr w:type="spellEnd"/>
      <w:r w:rsidRPr="00E317A4">
        <w:rPr>
          <w:rFonts w:ascii="Times New Roman" w:hAnsi="Times New Roman" w:cs="Times New Roman"/>
          <w:color w:val="000000" w:themeColor="text1"/>
          <w:sz w:val="24"/>
          <w:szCs w:val="24"/>
        </w:rPr>
        <w:t xml:space="preserve"> </w:t>
      </w:r>
      <w:proofErr w:type="spellStart"/>
      <w:r w:rsidRPr="00E317A4">
        <w:rPr>
          <w:rFonts w:ascii="Times New Roman" w:hAnsi="Times New Roman" w:cs="Times New Roman"/>
          <w:color w:val="000000" w:themeColor="text1"/>
          <w:shd w:val="clear" w:color="auto" w:fill="FFFFFF"/>
        </w:rPr>
        <w:t>Benth</w:t>
      </w:r>
      <w:proofErr w:type="spellEnd"/>
    </w:p>
    <w:p w:rsidR="00582247" w:rsidRPr="00E317A4" w:rsidRDefault="00582247" w:rsidP="00E61E88">
      <w:pPr>
        <w:rPr>
          <w:rFonts w:ascii="Times New Roman" w:hAnsi="Times New Roman" w:cs="Times New Roman"/>
          <w:color w:val="000000" w:themeColor="text1"/>
          <w:sz w:val="24"/>
          <w:szCs w:val="24"/>
        </w:rPr>
      </w:pPr>
    </w:p>
    <w:p w:rsidR="00E61E88" w:rsidRPr="00E317A4" w:rsidRDefault="00E61E88" w:rsidP="00E61E88">
      <w:pPr>
        <w:rPr>
          <w:rFonts w:ascii="Times New Roman" w:hAnsi="Times New Roman" w:cs="Times New Roman"/>
          <w:color w:val="000000" w:themeColor="text1"/>
          <w:sz w:val="24"/>
          <w:szCs w:val="24"/>
          <w:vertAlign w:val="superscript"/>
        </w:rPr>
      </w:pPr>
      <w:r w:rsidRPr="00E317A4">
        <w:rPr>
          <w:rFonts w:ascii="Times New Roman" w:hAnsi="Times New Roman" w:cs="Times New Roman"/>
          <w:color w:val="000000" w:themeColor="text1"/>
          <w:sz w:val="24"/>
          <w:szCs w:val="24"/>
        </w:rPr>
        <w:t>Giovanni Orlando Cancino-</w:t>
      </w:r>
      <w:r w:rsidR="00DB09AF" w:rsidRPr="00E317A4">
        <w:rPr>
          <w:rFonts w:ascii="Times New Roman" w:hAnsi="Times New Roman" w:cs="Times New Roman"/>
          <w:color w:val="000000" w:themeColor="text1"/>
          <w:sz w:val="24"/>
          <w:szCs w:val="24"/>
        </w:rPr>
        <w:t>Escalante</w:t>
      </w:r>
      <w:r w:rsidR="00DB09AF" w:rsidRPr="00E317A4">
        <w:rPr>
          <w:rFonts w:ascii="Times New Roman" w:hAnsi="Times New Roman" w:cs="Times New Roman"/>
          <w:color w:val="000000" w:themeColor="text1"/>
          <w:sz w:val="24"/>
          <w:szCs w:val="24"/>
          <w:vertAlign w:val="superscript"/>
        </w:rPr>
        <w:t>*</w:t>
      </w:r>
      <w:r w:rsidRPr="00E317A4">
        <w:rPr>
          <w:rFonts w:ascii="Times New Roman" w:hAnsi="Times New Roman" w:cs="Times New Roman"/>
          <w:color w:val="000000" w:themeColor="text1"/>
          <w:sz w:val="24"/>
          <w:szCs w:val="24"/>
        </w:rPr>
        <w:t xml:space="preserve">, Enrique Quevedo </w:t>
      </w:r>
      <w:r w:rsidR="00DB09AF" w:rsidRPr="00E317A4">
        <w:rPr>
          <w:rFonts w:ascii="Times New Roman" w:hAnsi="Times New Roman" w:cs="Times New Roman"/>
          <w:color w:val="000000" w:themeColor="text1"/>
          <w:sz w:val="24"/>
          <w:szCs w:val="24"/>
        </w:rPr>
        <w:t>García</w:t>
      </w:r>
      <w:r w:rsidR="00DB09AF" w:rsidRPr="00E317A4">
        <w:rPr>
          <w:rFonts w:ascii="Times New Roman" w:hAnsi="Times New Roman" w:cs="Times New Roman"/>
          <w:color w:val="000000" w:themeColor="text1"/>
          <w:sz w:val="24"/>
          <w:szCs w:val="24"/>
          <w:vertAlign w:val="superscript"/>
        </w:rPr>
        <w:t>**</w:t>
      </w:r>
      <w:r w:rsidRPr="00E317A4">
        <w:rPr>
          <w:rFonts w:ascii="Times New Roman" w:hAnsi="Times New Roman" w:cs="Times New Roman"/>
          <w:color w:val="000000" w:themeColor="text1"/>
          <w:sz w:val="24"/>
          <w:szCs w:val="24"/>
        </w:rPr>
        <w:t xml:space="preserve">, Carmen </w:t>
      </w:r>
      <w:proofErr w:type="spellStart"/>
      <w:r w:rsidRPr="00E317A4">
        <w:rPr>
          <w:rFonts w:ascii="Times New Roman" w:hAnsi="Times New Roman" w:cs="Times New Roman"/>
          <w:color w:val="000000" w:themeColor="text1"/>
          <w:sz w:val="24"/>
          <w:szCs w:val="24"/>
        </w:rPr>
        <w:t>Edilia</w:t>
      </w:r>
      <w:proofErr w:type="spellEnd"/>
      <w:r w:rsidRPr="00E317A4">
        <w:rPr>
          <w:rFonts w:ascii="Times New Roman" w:hAnsi="Times New Roman" w:cs="Times New Roman"/>
          <w:color w:val="000000" w:themeColor="text1"/>
          <w:sz w:val="24"/>
          <w:szCs w:val="24"/>
        </w:rPr>
        <w:t xml:space="preserve"> Villamizar</w:t>
      </w:r>
      <w:r w:rsidR="00DB09AF" w:rsidRPr="00E317A4">
        <w:rPr>
          <w:rFonts w:ascii="Times New Roman" w:hAnsi="Times New Roman" w:cs="Times New Roman"/>
          <w:color w:val="000000" w:themeColor="text1"/>
          <w:sz w:val="24"/>
          <w:szCs w:val="24"/>
          <w:vertAlign w:val="superscript"/>
        </w:rPr>
        <w:t>***</w:t>
      </w:r>
      <w:r w:rsidR="001D24E2" w:rsidRPr="00E317A4">
        <w:rPr>
          <w:rFonts w:ascii="Times New Roman" w:hAnsi="Times New Roman" w:cs="Times New Roman"/>
          <w:color w:val="000000" w:themeColor="text1"/>
          <w:sz w:val="24"/>
          <w:szCs w:val="24"/>
        </w:rPr>
        <w:t xml:space="preserve">, </w:t>
      </w:r>
      <w:r w:rsidRPr="00E317A4">
        <w:rPr>
          <w:rFonts w:ascii="Times New Roman" w:hAnsi="Times New Roman" w:cs="Times New Roman"/>
          <w:color w:val="000000" w:themeColor="text1"/>
          <w:sz w:val="24"/>
          <w:szCs w:val="24"/>
        </w:rPr>
        <w:t xml:space="preserve"> Claudia </w:t>
      </w:r>
      <w:r w:rsidR="00EC26E5" w:rsidRPr="00E317A4">
        <w:rPr>
          <w:rFonts w:ascii="Times New Roman" w:hAnsi="Times New Roman" w:cs="Times New Roman"/>
          <w:color w:val="000000" w:themeColor="text1"/>
          <w:sz w:val="24"/>
          <w:szCs w:val="24"/>
        </w:rPr>
        <w:t>Díaz Carvajal</w:t>
      </w:r>
      <w:r w:rsidR="00DB09AF" w:rsidRPr="00E317A4">
        <w:rPr>
          <w:rFonts w:ascii="Times New Roman" w:hAnsi="Times New Roman" w:cs="Times New Roman"/>
          <w:color w:val="000000" w:themeColor="text1"/>
          <w:sz w:val="24"/>
          <w:szCs w:val="24"/>
          <w:vertAlign w:val="superscript"/>
        </w:rPr>
        <w:t>****</w:t>
      </w:r>
    </w:p>
    <w:p w:rsidR="001D24E2" w:rsidRPr="00E317A4" w:rsidRDefault="001D24E2" w:rsidP="00530A37">
      <w:pPr>
        <w:rPr>
          <w:rFonts w:ascii="Times New Roman" w:hAnsi="Times New Roman" w:cs="Times New Roman"/>
          <w:b/>
          <w:color w:val="000000" w:themeColor="text1"/>
          <w:sz w:val="24"/>
          <w:szCs w:val="24"/>
        </w:rPr>
      </w:pPr>
    </w:p>
    <w:p w:rsidR="001D24E2" w:rsidRPr="00E317A4" w:rsidRDefault="00DB09AF" w:rsidP="001D24E2">
      <w:pPr>
        <w:pStyle w:val="Piedepgina"/>
        <w:rPr>
          <w:color w:val="000000" w:themeColor="text1"/>
        </w:rPr>
      </w:pPr>
      <w:r w:rsidRPr="00E317A4">
        <w:rPr>
          <w:color w:val="000000" w:themeColor="text1"/>
          <w:vertAlign w:val="superscript"/>
          <w:lang w:val="es-CO"/>
        </w:rPr>
        <w:t>*</w:t>
      </w:r>
      <w:r w:rsidR="001D24E2" w:rsidRPr="00E317A4">
        <w:rPr>
          <w:color w:val="000000" w:themeColor="text1"/>
          <w:lang w:val="es-CO"/>
        </w:rPr>
        <w:t xml:space="preserve"> Profesor Asociado </w:t>
      </w:r>
      <w:proofErr w:type="spellStart"/>
      <w:r w:rsidR="001D24E2" w:rsidRPr="00E317A4">
        <w:rPr>
          <w:color w:val="000000" w:themeColor="text1"/>
          <w:lang w:val="es-CO"/>
        </w:rPr>
        <w:t>PhD.</w:t>
      </w:r>
      <w:proofErr w:type="spellEnd"/>
      <w:r w:rsidR="001D24E2" w:rsidRPr="00E317A4">
        <w:rPr>
          <w:color w:val="000000" w:themeColor="text1"/>
          <w:lang w:val="es-CO"/>
        </w:rPr>
        <w:t xml:space="preserve"> Universidad de Pamplona - Facultad de ciencias básicas – Departamento de Biología. </w:t>
      </w:r>
      <w:r w:rsidR="001D24E2" w:rsidRPr="00E317A4">
        <w:rPr>
          <w:color w:val="000000" w:themeColor="text1"/>
        </w:rPr>
        <w:t>Km 1 vía Bucaramanga el Buque, Pamplona, Norte de Santander, Colombia. gcancino@unipamplona.edu.co</w:t>
      </w:r>
    </w:p>
    <w:p w:rsidR="001D24E2" w:rsidRPr="00E317A4" w:rsidRDefault="00DB09AF" w:rsidP="001D24E2">
      <w:pPr>
        <w:pStyle w:val="Piedepgina"/>
        <w:rPr>
          <w:color w:val="000000" w:themeColor="text1"/>
        </w:rPr>
      </w:pPr>
      <w:r w:rsidRPr="00E317A4">
        <w:rPr>
          <w:color w:val="000000" w:themeColor="text1"/>
          <w:vertAlign w:val="superscript"/>
        </w:rPr>
        <w:t>**</w:t>
      </w:r>
      <w:r w:rsidRPr="00E317A4">
        <w:rPr>
          <w:color w:val="000000" w:themeColor="text1"/>
        </w:rPr>
        <w:t xml:space="preserve"> </w:t>
      </w:r>
      <w:r w:rsidR="001D24E2" w:rsidRPr="00E317A4">
        <w:rPr>
          <w:color w:val="000000" w:themeColor="text1"/>
        </w:rPr>
        <w:t xml:space="preserve">Profesor Asociado </w:t>
      </w:r>
      <w:proofErr w:type="spellStart"/>
      <w:r w:rsidR="001D24E2" w:rsidRPr="00E317A4">
        <w:rPr>
          <w:color w:val="000000" w:themeColor="text1"/>
        </w:rPr>
        <w:t>MSc.</w:t>
      </w:r>
      <w:proofErr w:type="spellEnd"/>
      <w:r w:rsidR="001D24E2" w:rsidRPr="00E317A4">
        <w:rPr>
          <w:color w:val="000000" w:themeColor="text1"/>
        </w:rPr>
        <w:t xml:space="preserve"> Universidad de Pamplona, Facultad de Ciencias Agrarias - Departamento de Agronomía. km 1 vía Bucaramanga el Buque, Pamplona, Norte de Santander, Colombia. enriquegarcia@unipamplona.edu.co</w:t>
      </w:r>
    </w:p>
    <w:p w:rsidR="001D24E2" w:rsidRPr="00E317A4" w:rsidRDefault="00DB09AF" w:rsidP="001D24E2">
      <w:pPr>
        <w:pStyle w:val="Piedepgina"/>
        <w:rPr>
          <w:color w:val="000000" w:themeColor="text1"/>
        </w:rPr>
      </w:pPr>
      <w:r w:rsidRPr="00E317A4">
        <w:rPr>
          <w:color w:val="000000" w:themeColor="text1"/>
          <w:vertAlign w:val="superscript"/>
        </w:rPr>
        <w:t xml:space="preserve">*** </w:t>
      </w:r>
      <w:r w:rsidR="001D24E2" w:rsidRPr="00E317A4">
        <w:rPr>
          <w:color w:val="000000" w:themeColor="text1"/>
        </w:rPr>
        <w:t xml:space="preserve">Profesor  </w:t>
      </w:r>
      <w:proofErr w:type="spellStart"/>
      <w:r w:rsidR="001D24E2" w:rsidRPr="00E317A4">
        <w:rPr>
          <w:color w:val="000000" w:themeColor="text1"/>
        </w:rPr>
        <w:t>MSc.</w:t>
      </w:r>
      <w:proofErr w:type="spellEnd"/>
      <w:r w:rsidR="001D24E2" w:rsidRPr="00E317A4">
        <w:rPr>
          <w:color w:val="000000" w:themeColor="text1"/>
        </w:rPr>
        <w:t xml:space="preserve"> Universidad de Pamplona, Facultad de Educación. km 1 vía Bucaramanga el Buque, Pamplona, Norte de Santander, Colombia. cevill28@gmail.com.</w:t>
      </w:r>
    </w:p>
    <w:p w:rsidR="001D24E2" w:rsidRPr="00E317A4" w:rsidRDefault="00DB09AF" w:rsidP="001D24E2">
      <w:pPr>
        <w:pStyle w:val="Piedepgina"/>
        <w:rPr>
          <w:color w:val="000000" w:themeColor="text1"/>
        </w:rPr>
      </w:pPr>
      <w:r w:rsidRPr="00E317A4">
        <w:rPr>
          <w:color w:val="000000" w:themeColor="text1"/>
          <w:vertAlign w:val="superscript"/>
        </w:rPr>
        <w:t>****</w:t>
      </w:r>
      <w:r w:rsidRPr="00E317A4">
        <w:rPr>
          <w:color w:val="000000" w:themeColor="text1"/>
        </w:rPr>
        <w:t xml:space="preserve"> </w:t>
      </w:r>
      <w:proofErr w:type="spellStart"/>
      <w:r w:rsidR="001D24E2" w:rsidRPr="00E317A4">
        <w:rPr>
          <w:color w:val="000000" w:themeColor="text1"/>
        </w:rPr>
        <w:t>MSc</w:t>
      </w:r>
      <w:proofErr w:type="spellEnd"/>
      <w:r w:rsidR="001D24E2" w:rsidRPr="00E317A4">
        <w:rPr>
          <w:color w:val="000000" w:themeColor="text1"/>
        </w:rPr>
        <w:t xml:space="preserve"> Universidad de Pamplona - Facultad de ciencias básicas – Departamento de Biología. Km 1 vía Bucaramanga el Buque, Pamplona, Norte de Santander, Colombia. gcancino@unipamplona.edu.co</w:t>
      </w:r>
    </w:p>
    <w:p w:rsidR="001D24E2" w:rsidRPr="00E317A4" w:rsidRDefault="001D24E2" w:rsidP="001D24E2">
      <w:pPr>
        <w:pStyle w:val="Piedepgina"/>
        <w:rPr>
          <w:color w:val="000000" w:themeColor="text1"/>
        </w:rPr>
      </w:pPr>
    </w:p>
    <w:p w:rsidR="001D24E2" w:rsidRPr="00E317A4" w:rsidRDefault="001D24E2" w:rsidP="00530A37">
      <w:pPr>
        <w:rPr>
          <w:rFonts w:ascii="Times New Roman" w:hAnsi="Times New Roman" w:cs="Times New Roman"/>
          <w:b/>
          <w:color w:val="000000" w:themeColor="text1"/>
          <w:sz w:val="24"/>
          <w:szCs w:val="24"/>
          <w:lang w:val="es-ES"/>
        </w:rPr>
      </w:pPr>
    </w:p>
    <w:p w:rsidR="001D24E2" w:rsidRPr="00E317A4" w:rsidRDefault="001D24E2" w:rsidP="00530A37">
      <w:pPr>
        <w:rPr>
          <w:rFonts w:ascii="Times New Roman" w:hAnsi="Times New Roman" w:cs="Times New Roman"/>
          <w:b/>
          <w:color w:val="000000" w:themeColor="text1"/>
          <w:sz w:val="24"/>
          <w:szCs w:val="24"/>
          <w:lang w:val="es-ES"/>
        </w:rPr>
      </w:pPr>
    </w:p>
    <w:p w:rsidR="001D24E2" w:rsidRPr="00E317A4" w:rsidRDefault="001D24E2" w:rsidP="00530A37">
      <w:pPr>
        <w:rPr>
          <w:rFonts w:ascii="Times New Roman" w:hAnsi="Times New Roman" w:cs="Times New Roman"/>
          <w:b/>
          <w:color w:val="000000" w:themeColor="text1"/>
          <w:sz w:val="24"/>
          <w:szCs w:val="24"/>
          <w:lang w:val="es-ES"/>
        </w:rPr>
      </w:pPr>
    </w:p>
    <w:p w:rsidR="00530A37" w:rsidRPr="00E317A4" w:rsidRDefault="00530A37" w:rsidP="00530A37">
      <w:pP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lang w:val="es-ES"/>
        </w:rPr>
        <w:t>Resumen</w:t>
      </w:r>
    </w:p>
    <w:p w:rsidR="00AE3882" w:rsidRPr="00E317A4" w:rsidRDefault="00AE3882" w:rsidP="00530A37">
      <w:pPr>
        <w:rPr>
          <w:rFonts w:ascii="Times New Roman" w:hAnsi="Times New Roman" w:cs="Times New Roman"/>
          <w:b/>
          <w:color w:val="000000" w:themeColor="text1"/>
          <w:sz w:val="24"/>
          <w:szCs w:val="24"/>
          <w:lang w:val="es-ES"/>
        </w:rPr>
      </w:pPr>
    </w:p>
    <w:p w:rsidR="00530A37" w:rsidRPr="00E317A4" w:rsidRDefault="00FC3DDD" w:rsidP="00FC3DDD">
      <w:pPr>
        <w:spacing w:line="480" w:lineRule="auto"/>
        <w:jc w:val="both"/>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 xml:space="preserve">     </w:t>
      </w:r>
      <w:r w:rsidR="009C4C7D" w:rsidRPr="00E317A4">
        <w:rPr>
          <w:rFonts w:ascii="Times New Roman" w:hAnsi="Times New Roman" w:cs="Times New Roman"/>
          <w:color w:val="000000" w:themeColor="text1"/>
          <w:sz w:val="24"/>
          <w:szCs w:val="24"/>
          <w:lang w:val="es-ES"/>
        </w:rPr>
        <w:t xml:space="preserve">En </w:t>
      </w:r>
      <w:r w:rsidR="006B1CE1" w:rsidRPr="00E317A4">
        <w:rPr>
          <w:rFonts w:ascii="Times New Roman" w:hAnsi="Times New Roman" w:cs="Times New Roman"/>
          <w:color w:val="000000" w:themeColor="text1"/>
          <w:sz w:val="24"/>
          <w:szCs w:val="24"/>
          <w:lang w:val="es-ES"/>
        </w:rPr>
        <w:t>este</w:t>
      </w:r>
      <w:r w:rsidR="009C4C7D" w:rsidRPr="00E317A4">
        <w:rPr>
          <w:rFonts w:ascii="Times New Roman" w:hAnsi="Times New Roman" w:cs="Times New Roman"/>
          <w:color w:val="000000" w:themeColor="text1"/>
          <w:sz w:val="24"/>
          <w:szCs w:val="24"/>
          <w:lang w:val="es-ES"/>
        </w:rPr>
        <w:t xml:space="preserve"> estudio </w:t>
      </w:r>
      <w:r w:rsidR="000F469B" w:rsidRPr="00E317A4">
        <w:rPr>
          <w:rFonts w:ascii="Times New Roman" w:hAnsi="Times New Roman" w:cs="Times New Roman"/>
          <w:color w:val="000000" w:themeColor="text1"/>
          <w:sz w:val="24"/>
          <w:szCs w:val="24"/>
          <w:lang w:val="es-ES"/>
        </w:rPr>
        <w:t>los</w:t>
      </w:r>
      <w:r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 xml:space="preserve">materiales </w:t>
      </w:r>
      <w:r w:rsidR="00D4731F" w:rsidRPr="00E317A4">
        <w:rPr>
          <w:rFonts w:ascii="Times New Roman" w:hAnsi="Times New Roman" w:cs="Times New Roman"/>
          <w:color w:val="000000" w:themeColor="text1"/>
          <w:sz w:val="24"/>
          <w:szCs w:val="24"/>
          <w:lang w:val="es-ES"/>
        </w:rPr>
        <w:t xml:space="preserve">fueron </w:t>
      </w:r>
      <w:r w:rsidR="00530A37" w:rsidRPr="00E317A4">
        <w:rPr>
          <w:rFonts w:ascii="Times New Roman" w:hAnsi="Times New Roman" w:cs="Times New Roman"/>
          <w:color w:val="000000" w:themeColor="text1"/>
          <w:sz w:val="24"/>
          <w:szCs w:val="24"/>
          <w:lang w:val="es-ES"/>
        </w:rPr>
        <w:t xml:space="preserve">seleccionados en </w:t>
      </w:r>
      <w:r w:rsidR="006B1CE1" w:rsidRPr="00E317A4">
        <w:rPr>
          <w:rFonts w:ascii="Times New Roman" w:hAnsi="Times New Roman" w:cs="Times New Roman"/>
          <w:color w:val="000000" w:themeColor="text1"/>
          <w:sz w:val="24"/>
          <w:szCs w:val="24"/>
          <w:lang w:val="es-ES"/>
        </w:rPr>
        <w:t>5</w:t>
      </w:r>
      <w:r w:rsidR="000F469B" w:rsidRPr="00E317A4">
        <w:rPr>
          <w:rFonts w:ascii="Times New Roman" w:hAnsi="Times New Roman" w:cs="Times New Roman"/>
          <w:color w:val="000000" w:themeColor="text1"/>
          <w:sz w:val="24"/>
          <w:szCs w:val="24"/>
          <w:lang w:val="es-ES"/>
        </w:rPr>
        <w:t xml:space="preserve">3 </w:t>
      </w:r>
      <w:r w:rsidR="00530A37" w:rsidRPr="00E317A4">
        <w:rPr>
          <w:rFonts w:ascii="Times New Roman" w:hAnsi="Times New Roman" w:cs="Times New Roman"/>
          <w:color w:val="000000" w:themeColor="text1"/>
          <w:sz w:val="24"/>
          <w:szCs w:val="24"/>
          <w:lang w:val="es-ES"/>
        </w:rPr>
        <w:t xml:space="preserve">fincas pertenecientes a cuatro asociaciones de cultivadores de mora en los municipios de Pamplona y </w:t>
      </w:r>
      <w:proofErr w:type="spellStart"/>
      <w:r w:rsidR="00530A37" w:rsidRPr="00E317A4">
        <w:rPr>
          <w:rFonts w:ascii="Times New Roman" w:hAnsi="Times New Roman" w:cs="Times New Roman"/>
          <w:color w:val="000000" w:themeColor="text1"/>
          <w:sz w:val="24"/>
          <w:szCs w:val="24"/>
          <w:lang w:val="es-ES"/>
        </w:rPr>
        <w:t>Chitagá</w:t>
      </w:r>
      <w:proofErr w:type="spellEnd"/>
      <w:r w:rsidR="00530A37" w:rsidRPr="00E317A4">
        <w:rPr>
          <w:rFonts w:ascii="Times New Roman" w:hAnsi="Times New Roman" w:cs="Times New Roman"/>
          <w:color w:val="000000" w:themeColor="text1"/>
          <w:sz w:val="24"/>
          <w:szCs w:val="24"/>
          <w:lang w:val="es-ES"/>
        </w:rPr>
        <w:t xml:space="preserve"> (Norte de Santander, Colombia). Se emp</w:t>
      </w:r>
      <w:r w:rsidR="000D6312" w:rsidRPr="00E317A4">
        <w:rPr>
          <w:rFonts w:ascii="Times New Roman" w:hAnsi="Times New Roman" w:cs="Times New Roman"/>
          <w:color w:val="000000" w:themeColor="text1"/>
          <w:sz w:val="24"/>
          <w:szCs w:val="24"/>
          <w:lang w:val="es-ES"/>
        </w:rPr>
        <w:t xml:space="preserve">learon como explantes </w:t>
      </w:r>
      <w:r w:rsidR="00530A37" w:rsidRPr="00E317A4">
        <w:rPr>
          <w:rFonts w:ascii="Times New Roman" w:hAnsi="Times New Roman" w:cs="Times New Roman"/>
          <w:color w:val="000000" w:themeColor="text1"/>
          <w:sz w:val="24"/>
          <w:szCs w:val="24"/>
          <w:lang w:val="es-ES"/>
        </w:rPr>
        <w:t>segmentos nodales</w:t>
      </w:r>
      <w:r w:rsidR="000D6312" w:rsidRPr="00E317A4">
        <w:rPr>
          <w:rFonts w:ascii="Times New Roman" w:hAnsi="Times New Roman" w:cs="Times New Roman"/>
          <w:color w:val="000000" w:themeColor="text1"/>
          <w:sz w:val="24"/>
          <w:szCs w:val="24"/>
          <w:lang w:val="es-ES"/>
        </w:rPr>
        <w:t>,</w:t>
      </w:r>
      <w:r w:rsidR="00400766" w:rsidRPr="00E317A4">
        <w:rPr>
          <w:rFonts w:ascii="Times New Roman" w:hAnsi="Times New Roman" w:cs="Times New Roman"/>
          <w:color w:val="000000" w:themeColor="text1"/>
          <w:sz w:val="24"/>
          <w:szCs w:val="24"/>
          <w:lang w:val="es-ES"/>
        </w:rPr>
        <w:t xml:space="preserve"> </w:t>
      </w:r>
      <w:r w:rsidR="000D6312" w:rsidRPr="00E317A4">
        <w:rPr>
          <w:rFonts w:ascii="Times New Roman" w:hAnsi="Times New Roman" w:cs="Times New Roman"/>
          <w:color w:val="000000" w:themeColor="text1"/>
          <w:sz w:val="24"/>
          <w:szCs w:val="24"/>
          <w:lang w:val="es-ES"/>
        </w:rPr>
        <w:t>los cuales permitieron obtener en poco tiempo brotes adventicios adecuados para la multiplicación masiva</w:t>
      </w:r>
      <w:r w:rsidR="00E43F5D" w:rsidRPr="00E317A4">
        <w:rPr>
          <w:rFonts w:ascii="Times New Roman" w:hAnsi="Times New Roman" w:cs="Times New Roman"/>
          <w:color w:val="000000" w:themeColor="text1"/>
          <w:sz w:val="24"/>
          <w:szCs w:val="24"/>
          <w:lang w:val="es-ES"/>
        </w:rPr>
        <w:t>.</w:t>
      </w:r>
      <w:r w:rsidR="00530A37" w:rsidRPr="00E317A4">
        <w:rPr>
          <w:rFonts w:ascii="Times New Roman" w:hAnsi="Times New Roman" w:cs="Times New Roman"/>
          <w:color w:val="000000" w:themeColor="text1"/>
          <w:sz w:val="24"/>
          <w:szCs w:val="24"/>
          <w:lang w:val="es-ES"/>
        </w:rPr>
        <w:t xml:space="preserve"> Para la etapa de establecimiento se </w:t>
      </w:r>
      <w:r w:rsidR="002B7A93" w:rsidRPr="00E317A4">
        <w:rPr>
          <w:rFonts w:ascii="Times New Roman" w:hAnsi="Times New Roman" w:cs="Times New Roman"/>
          <w:color w:val="000000" w:themeColor="text1"/>
          <w:sz w:val="24"/>
          <w:szCs w:val="24"/>
          <w:lang w:val="es-ES"/>
        </w:rPr>
        <w:t>empleó</w:t>
      </w:r>
      <w:r w:rsidR="00530A37" w:rsidRPr="00E317A4">
        <w:rPr>
          <w:rFonts w:ascii="Times New Roman" w:hAnsi="Times New Roman" w:cs="Times New Roman"/>
          <w:color w:val="000000" w:themeColor="text1"/>
          <w:sz w:val="24"/>
          <w:szCs w:val="24"/>
          <w:lang w:val="es-ES"/>
        </w:rPr>
        <w:t xml:space="preserve"> el medio</w:t>
      </w:r>
      <w:r w:rsidR="007743AE" w:rsidRPr="00E317A4">
        <w:rPr>
          <w:rFonts w:ascii="Times New Roman" w:hAnsi="Times New Roman" w:cs="Times New Roman"/>
          <w:color w:val="000000" w:themeColor="text1"/>
          <w:sz w:val="24"/>
          <w:szCs w:val="24"/>
          <w:lang w:val="es-ES"/>
        </w:rPr>
        <w:t xml:space="preserve"> d</w:t>
      </w:r>
      <w:r w:rsidR="00D4731F" w:rsidRPr="00E317A4">
        <w:rPr>
          <w:rFonts w:ascii="Times New Roman" w:hAnsi="Times New Roman" w:cs="Times New Roman"/>
          <w:color w:val="000000" w:themeColor="text1"/>
          <w:sz w:val="24"/>
          <w:szCs w:val="24"/>
          <w:lang w:val="es-ES"/>
        </w:rPr>
        <w:t xml:space="preserve">e cultivo </w:t>
      </w:r>
      <w:proofErr w:type="spellStart"/>
      <w:r w:rsidR="00885D41" w:rsidRPr="00E317A4">
        <w:rPr>
          <w:rFonts w:ascii="Times New Roman" w:hAnsi="Times New Roman" w:cs="Times New Roman"/>
          <w:color w:val="000000" w:themeColor="text1"/>
          <w:sz w:val="24"/>
          <w:szCs w:val="24"/>
          <w:lang w:val="es-ES"/>
        </w:rPr>
        <w:t>Murashige</w:t>
      </w:r>
      <w:proofErr w:type="spellEnd"/>
      <w:r w:rsidR="00885D41" w:rsidRPr="00E317A4">
        <w:rPr>
          <w:rFonts w:ascii="Times New Roman" w:hAnsi="Times New Roman" w:cs="Times New Roman"/>
          <w:color w:val="000000" w:themeColor="text1"/>
          <w:sz w:val="24"/>
          <w:szCs w:val="24"/>
          <w:lang w:val="es-ES"/>
        </w:rPr>
        <w:t xml:space="preserve"> y </w:t>
      </w:r>
      <w:proofErr w:type="spellStart"/>
      <w:r w:rsidR="00885D41" w:rsidRPr="00E317A4">
        <w:rPr>
          <w:rFonts w:ascii="Times New Roman" w:hAnsi="Times New Roman" w:cs="Times New Roman"/>
          <w:color w:val="000000" w:themeColor="text1"/>
          <w:sz w:val="24"/>
          <w:szCs w:val="24"/>
          <w:lang w:val="es-ES"/>
        </w:rPr>
        <w:t>Skoog</w:t>
      </w:r>
      <w:proofErr w:type="spellEnd"/>
      <w:r w:rsidR="00885D41" w:rsidRPr="00E317A4">
        <w:rPr>
          <w:rFonts w:ascii="Times New Roman" w:hAnsi="Times New Roman" w:cs="Times New Roman"/>
          <w:color w:val="000000" w:themeColor="text1"/>
          <w:sz w:val="24"/>
          <w:szCs w:val="24"/>
          <w:lang w:val="es-ES"/>
        </w:rPr>
        <w:t>,</w:t>
      </w:r>
      <w:r w:rsidR="007743AE" w:rsidRPr="00E317A4">
        <w:rPr>
          <w:rFonts w:ascii="Times New Roman" w:hAnsi="Times New Roman" w:cs="Times New Roman"/>
          <w:color w:val="000000" w:themeColor="text1"/>
          <w:sz w:val="24"/>
          <w:szCs w:val="24"/>
          <w:lang w:val="es-ES"/>
        </w:rPr>
        <w:t xml:space="preserve"> </w:t>
      </w:r>
      <w:r w:rsidR="00D4731F" w:rsidRPr="00E317A4">
        <w:rPr>
          <w:rFonts w:ascii="Times New Roman" w:hAnsi="Times New Roman" w:cs="Times New Roman"/>
          <w:color w:val="000000" w:themeColor="text1"/>
          <w:sz w:val="24"/>
          <w:szCs w:val="24"/>
          <w:lang w:val="es-ES"/>
        </w:rPr>
        <w:t xml:space="preserve">(MS </w:t>
      </w:r>
      <w:r w:rsidR="007743AE" w:rsidRPr="00E317A4">
        <w:rPr>
          <w:rFonts w:ascii="Times New Roman" w:hAnsi="Times New Roman" w:cs="Times New Roman"/>
          <w:color w:val="000000" w:themeColor="text1"/>
          <w:sz w:val="24"/>
          <w:szCs w:val="24"/>
          <w:lang w:val="es-ES"/>
        </w:rPr>
        <w:t>1962)</w:t>
      </w:r>
      <w:r w:rsidR="00530A37" w:rsidRPr="00E317A4">
        <w:rPr>
          <w:rFonts w:ascii="Times New Roman" w:hAnsi="Times New Roman" w:cs="Times New Roman"/>
          <w:color w:val="000000" w:themeColor="text1"/>
          <w:sz w:val="24"/>
          <w:szCs w:val="24"/>
          <w:lang w:val="es-ES"/>
        </w:rPr>
        <w:t xml:space="preserve">, suplementado  con ácido </w:t>
      </w:r>
      <w:proofErr w:type="spellStart"/>
      <w:r w:rsidR="00530A37" w:rsidRPr="00E317A4">
        <w:rPr>
          <w:rFonts w:ascii="Times New Roman" w:hAnsi="Times New Roman" w:cs="Times New Roman"/>
          <w:color w:val="000000" w:themeColor="text1"/>
          <w:sz w:val="24"/>
          <w:szCs w:val="24"/>
          <w:lang w:val="es-ES"/>
        </w:rPr>
        <w:t>giberélico</w:t>
      </w:r>
      <w:proofErr w:type="spellEnd"/>
      <w:r w:rsidR="00530A37" w:rsidRPr="00E317A4">
        <w:rPr>
          <w:rFonts w:ascii="Times New Roman" w:hAnsi="Times New Roman" w:cs="Times New Roman"/>
          <w:color w:val="000000" w:themeColor="text1"/>
          <w:sz w:val="24"/>
          <w:szCs w:val="24"/>
          <w:lang w:val="es-ES"/>
        </w:rPr>
        <w:t xml:space="preserve"> (GA</w:t>
      </w:r>
      <w:r w:rsidR="00530A37" w:rsidRPr="00E317A4">
        <w:rPr>
          <w:rFonts w:ascii="Times New Roman" w:hAnsi="Times New Roman" w:cs="Times New Roman"/>
          <w:color w:val="000000" w:themeColor="text1"/>
          <w:sz w:val="24"/>
          <w:szCs w:val="24"/>
          <w:vertAlign w:val="subscript"/>
          <w:lang w:val="es-ES"/>
        </w:rPr>
        <w:t>3</w:t>
      </w:r>
      <w:r w:rsidR="006B1CE1" w:rsidRPr="00E317A4">
        <w:rPr>
          <w:rFonts w:ascii="Times New Roman" w:hAnsi="Times New Roman" w:cs="Times New Roman"/>
          <w:color w:val="000000" w:themeColor="text1"/>
          <w:sz w:val="24"/>
          <w:szCs w:val="24"/>
          <w:lang w:val="es-ES"/>
        </w:rPr>
        <w:t>) (0.</w:t>
      </w:r>
      <w:r w:rsidR="00530A37" w:rsidRPr="00E317A4">
        <w:rPr>
          <w:rFonts w:ascii="Times New Roman" w:hAnsi="Times New Roman" w:cs="Times New Roman"/>
          <w:color w:val="000000" w:themeColor="text1"/>
          <w:sz w:val="24"/>
          <w:szCs w:val="24"/>
          <w:lang w:val="es-ES"/>
        </w:rPr>
        <w:t>0-0</w:t>
      </w:r>
      <w:r w:rsidR="006B1CE1" w:rsidRPr="00E317A4">
        <w:rPr>
          <w:rFonts w:ascii="Times New Roman" w:hAnsi="Times New Roman" w:cs="Times New Roman"/>
          <w:color w:val="000000" w:themeColor="text1"/>
          <w:sz w:val="24"/>
          <w:szCs w:val="24"/>
          <w:lang w:val="es-ES"/>
        </w:rPr>
        <w:t>.</w:t>
      </w:r>
      <w:r w:rsidR="00FA2F6D" w:rsidRPr="00E317A4">
        <w:rPr>
          <w:rFonts w:ascii="Times New Roman" w:hAnsi="Times New Roman" w:cs="Times New Roman"/>
          <w:color w:val="000000" w:themeColor="text1"/>
          <w:sz w:val="24"/>
          <w:szCs w:val="24"/>
          <w:lang w:val="es-ES"/>
        </w:rPr>
        <w:t>1 mg/</w:t>
      </w:r>
      <w:r w:rsidR="00530A37" w:rsidRPr="00E317A4">
        <w:rPr>
          <w:rFonts w:ascii="Times New Roman" w:hAnsi="Times New Roman" w:cs="Times New Roman"/>
          <w:color w:val="000000" w:themeColor="text1"/>
          <w:sz w:val="24"/>
          <w:szCs w:val="24"/>
          <w:lang w:val="es-ES"/>
        </w:rPr>
        <w:t>L) y 6-</w:t>
      </w:r>
      <w:r w:rsidR="00FA2F6D" w:rsidRPr="00E317A4">
        <w:rPr>
          <w:rFonts w:ascii="Times New Roman" w:hAnsi="Times New Roman" w:cs="Times New Roman"/>
          <w:color w:val="000000" w:themeColor="text1"/>
          <w:sz w:val="24"/>
          <w:szCs w:val="24"/>
          <w:lang w:val="es-ES"/>
        </w:rPr>
        <w:t xml:space="preserve">benzil </w:t>
      </w:r>
      <w:proofErr w:type="spellStart"/>
      <w:r w:rsidR="00FA2F6D" w:rsidRPr="00E317A4">
        <w:rPr>
          <w:rFonts w:ascii="Times New Roman" w:hAnsi="Times New Roman" w:cs="Times New Roman"/>
          <w:color w:val="000000" w:themeColor="text1"/>
          <w:sz w:val="24"/>
          <w:szCs w:val="24"/>
          <w:lang w:val="es-ES"/>
        </w:rPr>
        <w:t>aminopurina</w:t>
      </w:r>
      <w:proofErr w:type="spellEnd"/>
      <w:r w:rsidR="00FA2F6D" w:rsidRPr="00E317A4">
        <w:rPr>
          <w:rFonts w:ascii="Times New Roman" w:hAnsi="Times New Roman" w:cs="Times New Roman"/>
          <w:color w:val="000000" w:themeColor="text1"/>
          <w:sz w:val="24"/>
          <w:szCs w:val="24"/>
          <w:lang w:val="es-ES"/>
        </w:rPr>
        <w:t xml:space="preserve"> (BAP) (0</w:t>
      </w:r>
      <w:r w:rsidR="00C8548E" w:rsidRPr="00E317A4">
        <w:rPr>
          <w:rFonts w:ascii="Times New Roman" w:hAnsi="Times New Roman" w:cs="Times New Roman"/>
          <w:color w:val="000000" w:themeColor="text1"/>
          <w:sz w:val="24"/>
          <w:szCs w:val="24"/>
          <w:lang w:val="es-ES"/>
        </w:rPr>
        <w:t>,</w:t>
      </w:r>
      <w:r w:rsidR="006B1CE1" w:rsidRPr="00E317A4">
        <w:rPr>
          <w:rFonts w:ascii="Times New Roman" w:hAnsi="Times New Roman" w:cs="Times New Roman"/>
          <w:color w:val="000000" w:themeColor="text1"/>
          <w:sz w:val="24"/>
          <w:szCs w:val="24"/>
          <w:lang w:val="es-ES"/>
        </w:rPr>
        <w:t>0-2</w:t>
      </w:r>
      <w:r w:rsidR="00C8548E" w:rsidRPr="00E317A4">
        <w:rPr>
          <w:rFonts w:ascii="Times New Roman" w:hAnsi="Times New Roman" w:cs="Times New Roman"/>
          <w:color w:val="000000" w:themeColor="text1"/>
          <w:sz w:val="24"/>
          <w:szCs w:val="24"/>
          <w:lang w:val="es-ES"/>
        </w:rPr>
        <w:t>,</w:t>
      </w:r>
      <w:r w:rsidR="00FA2F6D" w:rsidRPr="00E317A4">
        <w:rPr>
          <w:rFonts w:ascii="Times New Roman" w:hAnsi="Times New Roman" w:cs="Times New Roman"/>
          <w:color w:val="000000" w:themeColor="text1"/>
          <w:sz w:val="24"/>
          <w:szCs w:val="24"/>
          <w:lang w:val="es-ES"/>
        </w:rPr>
        <w:t>0 mg/</w:t>
      </w:r>
      <w:r w:rsidR="00530A37" w:rsidRPr="00E317A4">
        <w:rPr>
          <w:rFonts w:ascii="Times New Roman" w:hAnsi="Times New Roman" w:cs="Times New Roman"/>
          <w:color w:val="000000" w:themeColor="text1"/>
          <w:sz w:val="24"/>
          <w:szCs w:val="24"/>
          <w:lang w:val="es-ES"/>
        </w:rPr>
        <w:t>L</w:t>
      </w:r>
      <w:r w:rsidR="00530A37" w:rsidRPr="00E317A4">
        <w:rPr>
          <w:rFonts w:ascii="Times New Roman" w:hAnsi="Times New Roman" w:cs="Times New Roman"/>
          <w:color w:val="000000" w:themeColor="text1"/>
          <w:sz w:val="24"/>
          <w:szCs w:val="24"/>
          <w:vertAlign w:val="superscript"/>
          <w:lang w:val="es-ES"/>
        </w:rPr>
        <w:t xml:space="preserve"> </w:t>
      </w:r>
      <w:r w:rsidR="00530A37" w:rsidRPr="00E317A4">
        <w:rPr>
          <w:rFonts w:ascii="Times New Roman" w:hAnsi="Times New Roman" w:cs="Times New Roman"/>
          <w:color w:val="000000" w:themeColor="text1"/>
          <w:sz w:val="24"/>
          <w:szCs w:val="24"/>
          <w:lang w:val="es-ES"/>
        </w:rPr>
        <w:t xml:space="preserve">), en la </w:t>
      </w:r>
      <w:r w:rsidR="00530A37" w:rsidRPr="00E317A4">
        <w:rPr>
          <w:rFonts w:ascii="Times New Roman" w:hAnsi="Times New Roman" w:cs="Times New Roman"/>
          <w:color w:val="000000" w:themeColor="text1"/>
          <w:sz w:val="24"/>
          <w:szCs w:val="24"/>
          <w:lang w:val="es-ES"/>
        </w:rPr>
        <w:lastRenderedPageBreak/>
        <w:t xml:space="preserve">etapa de multiplicación  MS ,suplementado  con </w:t>
      </w:r>
      <w:r w:rsidR="00530A37" w:rsidRPr="00E317A4">
        <w:rPr>
          <w:rFonts w:ascii="Times New Roman" w:hAnsi="Times New Roman" w:cs="Times New Roman"/>
          <w:color w:val="000000" w:themeColor="text1"/>
          <w:sz w:val="24"/>
          <w:szCs w:val="24"/>
        </w:rPr>
        <w:t>GA</w:t>
      </w:r>
      <w:r w:rsidR="00530A37" w:rsidRPr="00E317A4">
        <w:rPr>
          <w:rFonts w:ascii="Times New Roman" w:hAnsi="Times New Roman" w:cs="Times New Roman"/>
          <w:color w:val="000000" w:themeColor="text1"/>
          <w:sz w:val="24"/>
          <w:szCs w:val="24"/>
          <w:vertAlign w:val="subscript"/>
        </w:rPr>
        <w:t xml:space="preserve">3  </w:t>
      </w:r>
      <w:r w:rsidR="006B1CE1" w:rsidRPr="00E317A4">
        <w:rPr>
          <w:rFonts w:ascii="Times New Roman" w:hAnsi="Times New Roman" w:cs="Times New Roman"/>
          <w:color w:val="000000" w:themeColor="text1"/>
          <w:sz w:val="24"/>
          <w:szCs w:val="24"/>
          <w:lang w:val="es-ES"/>
        </w:rPr>
        <w:t>(0</w:t>
      </w:r>
      <w:r w:rsidR="00763F17" w:rsidRPr="00E317A4">
        <w:rPr>
          <w:rFonts w:ascii="Times New Roman" w:hAnsi="Times New Roman" w:cs="Times New Roman"/>
          <w:color w:val="000000" w:themeColor="text1"/>
          <w:sz w:val="24"/>
          <w:szCs w:val="24"/>
          <w:lang w:val="es-ES"/>
        </w:rPr>
        <w:t>,</w:t>
      </w:r>
      <w:r w:rsidR="006B1CE1" w:rsidRPr="00E317A4">
        <w:rPr>
          <w:rFonts w:ascii="Times New Roman" w:hAnsi="Times New Roman" w:cs="Times New Roman"/>
          <w:color w:val="000000" w:themeColor="text1"/>
          <w:sz w:val="24"/>
          <w:szCs w:val="24"/>
          <w:lang w:val="es-ES"/>
        </w:rPr>
        <w:t>0-0</w:t>
      </w:r>
      <w:r w:rsidR="00763F17" w:rsidRPr="00E317A4">
        <w:rPr>
          <w:rFonts w:ascii="Times New Roman" w:hAnsi="Times New Roman" w:cs="Times New Roman"/>
          <w:color w:val="000000" w:themeColor="text1"/>
          <w:sz w:val="24"/>
          <w:szCs w:val="24"/>
          <w:lang w:val="es-ES"/>
        </w:rPr>
        <w:t>,</w:t>
      </w:r>
      <w:r w:rsidR="00530A37" w:rsidRPr="00E317A4">
        <w:rPr>
          <w:rFonts w:ascii="Times New Roman" w:hAnsi="Times New Roman" w:cs="Times New Roman"/>
          <w:color w:val="000000" w:themeColor="text1"/>
          <w:sz w:val="24"/>
          <w:szCs w:val="24"/>
          <w:lang w:val="es-ES"/>
        </w:rPr>
        <w:t>03 mg</w:t>
      </w:r>
      <w:r w:rsidR="001D24E2" w:rsidRPr="00E317A4">
        <w:rPr>
          <w:rFonts w:ascii="Times New Roman" w:hAnsi="Times New Roman" w:cs="Times New Roman"/>
          <w:color w:val="000000" w:themeColor="text1"/>
          <w:sz w:val="24"/>
          <w:szCs w:val="24"/>
          <w:lang w:val="es-ES"/>
        </w:rPr>
        <w:t>/</w:t>
      </w:r>
      <w:r w:rsidR="00530A37" w:rsidRPr="00E317A4">
        <w:rPr>
          <w:rFonts w:ascii="Times New Roman" w:hAnsi="Times New Roman" w:cs="Times New Roman"/>
          <w:color w:val="000000" w:themeColor="text1"/>
          <w:sz w:val="24"/>
          <w:szCs w:val="24"/>
          <w:lang w:val="es-ES"/>
        </w:rPr>
        <w:t>L</w:t>
      </w:r>
      <w:r w:rsidR="00530A37" w:rsidRPr="00E317A4">
        <w:rPr>
          <w:rFonts w:ascii="Times New Roman" w:hAnsi="Times New Roman" w:cs="Times New Roman"/>
          <w:color w:val="000000" w:themeColor="text1"/>
          <w:sz w:val="24"/>
          <w:szCs w:val="24"/>
          <w:vertAlign w:val="superscript"/>
          <w:lang w:val="es-ES"/>
        </w:rPr>
        <w:t>-1</w:t>
      </w:r>
      <w:r w:rsidR="00530A37" w:rsidRPr="00E317A4">
        <w:rPr>
          <w:rFonts w:ascii="Times New Roman" w:hAnsi="Times New Roman" w:cs="Times New Roman"/>
          <w:color w:val="000000" w:themeColor="text1"/>
          <w:sz w:val="24"/>
          <w:szCs w:val="24"/>
          <w:lang w:val="es-ES"/>
        </w:rPr>
        <w:t>)</w:t>
      </w:r>
      <w:r w:rsidR="006B1CE1" w:rsidRPr="00E317A4">
        <w:rPr>
          <w:rFonts w:ascii="Times New Roman" w:hAnsi="Times New Roman" w:cs="Times New Roman"/>
          <w:color w:val="000000" w:themeColor="text1"/>
          <w:sz w:val="24"/>
          <w:szCs w:val="24"/>
          <w:lang w:val="es-ES"/>
        </w:rPr>
        <w:t xml:space="preserve"> y BAP (0</w:t>
      </w:r>
      <w:r w:rsidR="00763F17" w:rsidRPr="00E317A4">
        <w:rPr>
          <w:rFonts w:ascii="Times New Roman" w:hAnsi="Times New Roman" w:cs="Times New Roman"/>
          <w:color w:val="000000" w:themeColor="text1"/>
          <w:sz w:val="24"/>
          <w:szCs w:val="24"/>
          <w:lang w:val="es-ES"/>
        </w:rPr>
        <w:t>,</w:t>
      </w:r>
      <w:r w:rsidR="006B1CE1" w:rsidRPr="00E317A4">
        <w:rPr>
          <w:rFonts w:ascii="Times New Roman" w:hAnsi="Times New Roman" w:cs="Times New Roman"/>
          <w:color w:val="000000" w:themeColor="text1"/>
          <w:sz w:val="24"/>
          <w:szCs w:val="24"/>
          <w:lang w:val="es-ES"/>
        </w:rPr>
        <w:t>0-2</w:t>
      </w:r>
      <w:r w:rsidR="00763F17" w:rsidRPr="00E317A4">
        <w:rPr>
          <w:rFonts w:ascii="Times New Roman" w:hAnsi="Times New Roman" w:cs="Times New Roman"/>
          <w:color w:val="000000" w:themeColor="text1"/>
          <w:sz w:val="24"/>
          <w:szCs w:val="24"/>
          <w:lang w:val="es-ES"/>
        </w:rPr>
        <w:t>,</w:t>
      </w:r>
      <w:r w:rsidR="00FA2F6D" w:rsidRPr="00E317A4">
        <w:rPr>
          <w:rFonts w:ascii="Times New Roman" w:hAnsi="Times New Roman" w:cs="Times New Roman"/>
          <w:color w:val="000000" w:themeColor="text1"/>
          <w:sz w:val="24"/>
          <w:szCs w:val="24"/>
          <w:lang w:val="es-ES"/>
        </w:rPr>
        <w:t>5 mg/</w:t>
      </w:r>
      <w:r w:rsidR="00530A37" w:rsidRPr="00E317A4">
        <w:rPr>
          <w:rFonts w:ascii="Times New Roman" w:hAnsi="Times New Roman" w:cs="Times New Roman"/>
          <w:color w:val="000000" w:themeColor="text1"/>
          <w:sz w:val="24"/>
          <w:szCs w:val="24"/>
          <w:lang w:val="es-ES"/>
        </w:rPr>
        <w:t>L) y para la etapa de enraizamiento MS,</w:t>
      </w:r>
      <w:r w:rsidR="005B1EF1"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suplementados con ácido i</w:t>
      </w:r>
      <w:r w:rsidR="009C4C7D" w:rsidRPr="00E317A4">
        <w:rPr>
          <w:rFonts w:ascii="Times New Roman" w:hAnsi="Times New Roman" w:cs="Times New Roman"/>
          <w:color w:val="000000" w:themeColor="text1"/>
          <w:sz w:val="24"/>
          <w:szCs w:val="24"/>
          <w:lang w:val="es-ES"/>
        </w:rPr>
        <w:t>n</w:t>
      </w:r>
      <w:r w:rsidR="00530A37" w:rsidRPr="00E317A4">
        <w:rPr>
          <w:rFonts w:ascii="Times New Roman" w:hAnsi="Times New Roman" w:cs="Times New Roman"/>
          <w:color w:val="000000" w:themeColor="text1"/>
          <w:sz w:val="24"/>
          <w:szCs w:val="24"/>
          <w:lang w:val="es-ES"/>
        </w:rPr>
        <w:t>dolbutírico (AIB) (</w:t>
      </w:r>
      <w:r w:rsidR="006B1CE1" w:rsidRPr="00E317A4">
        <w:rPr>
          <w:rFonts w:ascii="Times New Roman" w:hAnsi="Times New Roman" w:cs="Times New Roman"/>
          <w:color w:val="000000" w:themeColor="text1"/>
          <w:sz w:val="24"/>
          <w:szCs w:val="24"/>
          <w:lang w:val="es-ES"/>
        </w:rPr>
        <w:t>0</w:t>
      </w:r>
      <w:r w:rsidR="00763F17" w:rsidRPr="00E317A4">
        <w:rPr>
          <w:rFonts w:ascii="Times New Roman" w:hAnsi="Times New Roman" w:cs="Times New Roman"/>
          <w:color w:val="000000" w:themeColor="text1"/>
          <w:sz w:val="24"/>
          <w:szCs w:val="24"/>
          <w:lang w:val="es-ES"/>
        </w:rPr>
        <w:t>,</w:t>
      </w:r>
      <w:r w:rsidR="00530A37" w:rsidRPr="00E317A4">
        <w:rPr>
          <w:rFonts w:ascii="Times New Roman" w:hAnsi="Times New Roman" w:cs="Times New Roman"/>
          <w:color w:val="000000" w:themeColor="text1"/>
          <w:sz w:val="24"/>
          <w:szCs w:val="24"/>
          <w:lang w:val="es-ES"/>
        </w:rPr>
        <w:t>0-1</w:t>
      </w:r>
      <w:r w:rsidR="00763F17" w:rsidRPr="00E317A4">
        <w:rPr>
          <w:rFonts w:ascii="Times New Roman" w:hAnsi="Times New Roman" w:cs="Times New Roman"/>
          <w:color w:val="000000" w:themeColor="text1"/>
          <w:sz w:val="24"/>
          <w:szCs w:val="24"/>
          <w:lang w:val="es-ES"/>
        </w:rPr>
        <w:t>,</w:t>
      </w:r>
      <w:r w:rsidR="00FA2F6D" w:rsidRPr="00E317A4">
        <w:rPr>
          <w:rFonts w:ascii="Times New Roman" w:hAnsi="Times New Roman" w:cs="Times New Roman"/>
          <w:color w:val="000000" w:themeColor="text1"/>
          <w:sz w:val="24"/>
          <w:szCs w:val="24"/>
          <w:lang w:val="es-ES"/>
        </w:rPr>
        <w:t>0 mg/</w:t>
      </w:r>
      <w:r w:rsidR="00530A37" w:rsidRPr="00E317A4">
        <w:rPr>
          <w:rFonts w:ascii="Times New Roman" w:hAnsi="Times New Roman" w:cs="Times New Roman"/>
          <w:color w:val="000000" w:themeColor="text1"/>
          <w:sz w:val="24"/>
          <w:szCs w:val="24"/>
          <w:lang w:val="es-ES"/>
        </w:rPr>
        <w:t>L).  A l</w:t>
      </w:r>
      <w:r w:rsidR="00530A37" w:rsidRPr="00E317A4">
        <w:rPr>
          <w:rFonts w:ascii="Times New Roman" w:hAnsi="Times New Roman" w:cs="Times New Roman"/>
          <w:color w:val="000000" w:themeColor="text1"/>
          <w:sz w:val="24"/>
          <w:szCs w:val="24"/>
        </w:rPr>
        <w:t>os datos generados en las tres etapas, se les aplicó un d</w:t>
      </w:r>
      <w:r w:rsidR="008D44E5" w:rsidRPr="00E317A4">
        <w:rPr>
          <w:rFonts w:ascii="Times New Roman" w:hAnsi="Times New Roman" w:cs="Times New Roman"/>
          <w:color w:val="000000" w:themeColor="text1"/>
          <w:sz w:val="24"/>
          <w:szCs w:val="24"/>
        </w:rPr>
        <w:t xml:space="preserve">iseño experimental de bloques </w:t>
      </w:r>
      <w:r w:rsidR="00530A37" w:rsidRPr="00E317A4">
        <w:rPr>
          <w:rFonts w:ascii="Times New Roman" w:hAnsi="Times New Roman" w:cs="Times New Roman"/>
          <w:color w:val="000000" w:themeColor="text1"/>
          <w:sz w:val="24"/>
          <w:szCs w:val="24"/>
        </w:rPr>
        <w:t>completos al azar y se analizaron estadísticamente los promedios de los tratamientos mediante una prueba de Tukey</w:t>
      </w:r>
      <w:r w:rsidR="00530A37" w:rsidRPr="00E317A4">
        <w:rPr>
          <w:rFonts w:ascii="Times New Roman" w:hAnsi="Times New Roman" w:cs="Times New Roman"/>
          <w:color w:val="000000" w:themeColor="text1"/>
          <w:sz w:val="24"/>
          <w:szCs w:val="24"/>
          <w:lang w:val="es-ES"/>
        </w:rPr>
        <w:t>. Los resultados alcanzados indicaron  tas</w:t>
      </w:r>
      <w:r w:rsidR="00A03B3D" w:rsidRPr="00E317A4">
        <w:rPr>
          <w:rFonts w:ascii="Times New Roman" w:hAnsi="Times New Roman" w:cs="Times New Roman"/>
          <w:color w:val="000000" w:themeColor="text1"/>
          <w:sz w:val="24"/>
          <w:szCs w:val="24"/>
          <w:lang w:val="es-ES"/>
        </w:rPr>
        <w:t>as promedio de contaminación (</w:t>
      </w:r>
      <w:r w:rsidR="006B1CE1" w:rsidRPr="00E317A4">
        <w:rPr>
          <w:rFonts w:ascii="Times New Roman" w:hAnsi="Times New Roman" w:cs="Times New Roman"/>
          <w:color w:val="000000" w:themeColor="text1"/>
          <w:sz w:val="24"/>
          <w:szCs w:val="24"/>
          <w:lang w:val="es-ES"/>
        </w:rPr>
        <w:t>16</w:t>
      </w:r>
      <w:r w:rsidR="00763F17" w:rsidRPr="00E317A4">
        <w:rPr>
          <w:rFonts w:ascii="Times New Roman" w:hAnsi="Times New Roman" w:cs="Times New Roman"/>
          <w:color w:val="000000" w:themeColor="text1"/>
          <w:sz w:val="24"/>
          <w:szCs w:val="24"/>
          <w:lang w:val="es-ES"/>
        </w:rPr>
        <w:t>,</w:t>
      </w:r>
      <w:r w:rsidR="0020675B" w:rsidRPr="00E317A4">
        <w:rPr>
          <w:rFonts w:ascii="Times New Roman" w:hAnsi="Times New Roman" w:cs="Times New Roman"/>
          <w:color w:val="000000" w:themeColor="text1"/>
          <w:sz w:val="24"/>
          <w:szCs w:val="24"/>
          <w:lang w:val="es-ES"/>
        </w:rPr>
        <w:t>5</w:t>
      </w:r>
      <w:r w:rsidR="004504DE" w:rsidRPr="00E317A4">
        <w:rPr>
          <w:rFonts w:ascii="Times New Roman" w:hAnsi="Times New Roman" w:cs="Times New Roman"/>
          <w:color w:val="000000" w:themeColor="text1"/>
          <w:sz w:val="24"/>
          <w:szCs w:val="24"/>
          <w:lang w:val="es-ES"/>
        </w:rPr>
        <w:t>-</w:t>
      </w:r>
      <w:r w:rsidR="00FA2F6D" w:rsidRPr="00E317A4">
        <w:rPr>
          <w:rFonts w:ascii="Times New Roman" w:hAnsi="Times New Roman" w:cs="Times New Roman"/>
          <w:color w:val="000000" w:themeColor="text1"/>
          <w:sz w:val="24"/>
          <w:szCs w:val="24"/>
          <w:lang w:val="es-ES"/>
        </w:rPr>
        <w:t>49,</w:t>
      </w:r>
      <w:r w:rsidR="0020675B" w:rsidRPr="00E317A4">
        <w:rPr>
          <w:rFonts w:ascii="Times New Roman" w:hAnsi="Times New Roman" w:cs="Times New Roman"/>
          <w:color w:val="000000" w:themeColor="text1"/>
          <w:sz w:val="24"/>
          <w:szCs w:val="24"/>
          <w:lang w:val="es-ES"/>
        </w:rPr>
        <w:t>7</w:t>
      </w:r>
      <w:r w:rsidR="00DB4FAB"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 xml:space="preserve">%) </w:t>
      </w:r>
      <w:r w:rsidR="00354541" w:rsidRPr="00E317A4">
        <w:rPr>
          <w:rFonts w:ascii="Times New Roman" w:hAnsi="Times New Roman" w:cs="Times New Roman"/>
          <w:color w:val="000000" w:themeColor="text1"/>
          <w:sz w:val="24"/>
          <w:szCs w:val="24"/>
          <w:lang w:val="es-ES"/>
        </w:rPr>
        <w:t>multiplicación</w:t>
      </w:r>
      <w:r w:rsidR="00530A37" w:rsidRPr="00E317A4">
        <w:rPr>
          <w:rFonts w:ascii="Times New Roman" w:hAnsi="Times New Roman" w:cs="Times New Roman"/>
          <w:color w:val="000000" w:themeColor="text1"/>
          <w:sz w:val="24"/>
          <w:szCs w:val="24"/>
          <w:lang w:val="es-ES"/>
        </w:rPr>
        <w:t xml:space="preserve"> (</w:t>
      </w:r>
      <w:r w:rsidR="006B1CE1" w:rsidRPr="00E317A4">
        <w:rPr>
          <w:rFonts w:ascii="Times New Roman" w:hAnsi="Times New Roman" w:cs="Times New Roman"/>
          <w:color w:val="000000" w:themeColor="text1"/>
          <w:sz w:val="24"/>
          <w:szCs w:val="24"/>
          <w:lang w:val="es-ES"/>
        </w:rPr>
        <w:t>3</w:t>
      </w:r>
      <w:r w:rsidR="00763F17" w:rsidRPr="00E317A4">
        <w:rPr>
          <w:rFonts w:ascii="Times New Roman" w:hAnsi="Times New Roman" w:cs="Times New Roman"/>
          <w:color w:val="000000" w:themeColor="text1"/>
          <w:sz w:val="24"/>
          <w:szCs w:val="24"/>
          <w:lang w:val="es-ES"/>
        </w:rPr>
        <w:t>,</w:t>
      </w:r>
      <w:r w:rsidR="00C64764" w:rsidRPr="00E317A4">
        <w:rPr>
          <w:rFonts w:ascii="Times New Roman" w:hAnsi="Times New Roman" w:cs="Times New Roman"/>
          <w:color w:val="000000" w:themeColor="text1"/>
          <w:sz w:val="24"/>
          <w:szCs w:val="24"/>
          <w:lang w:val="es-ES"/>
        </w:rPr>
        <w:t>8</w:t>
      </w:r>
      <w:r w:rsidR="004657FF" w:rsidRPr="00E317A4">
        <w:rPr>
          <w:rFonts w:ascii="Times New Roman" w:hAnsi="Times New Roman" w:cs="Times New Roman"/>
          <w:color w:val="000000" w:themeColor="text1"/>
          <w:sz w:val="24"/>
          <w:szCs w:val="24"/>
          <w:lang w:val="es-ES"/>
        </w:rPr>
        <w:t>-</w:t>
      </w:r>
      <w:r w:rsidR="006B1CE1" w:rsidRPr="00E317A4">
        <w:rPr>
          <w:rFonts w:ascii="Times New Roman" w:hAnsi="Times New Roman" w:cs="Times New Roman"/>
          <w:color w:val="000000" w:themeColor="text1"/>
          <w:sz w:val="24"/>
          <w:szCs w:val="24"/>
          <w:lang w:val="es-ES"/>
        </w:rPr>
        <w:t>4</w:t>
      </w:r>
      <w:r w:rsidR="00763F17" w:rsidRPr="00E317A4">
        <w:rPr>
          <w:rFonts w:ascii="Times New Roman" w:hAnsi="Times New Roman" w:cs="Times New Roman"/>
          <w:color w:val="000000" w:themeColor="text1"/>
          <w:sz w:val="24"/>
          <w:szCs w:val="24"/>
          <w:lang w:val="es-ES"/>
        </w:rPr>
        <w:t>,</w:t>
      </w:r>
      <w:r w:rsidR="00C64764" w:rsidRPr="00E317A4">
        <w:rPr>
          <w:rFonts w:ascii="Times New Roman" w:hAnsi="Times New Roman" w:cs="Times New Roman"/>
          <w:color w:val="000000" w:themeColor="text1"/>
          <w:sz w:val="24"/>
          <w:szCs w:val="24"/>
          <w:lang w:val="es-ES"/>
        </w:rPr>
        <w:t>3</w:t>
      </w:r>
      <w:r w:rsidR="00970188" w:rsidRPr="00E317A4">
        <w:rPr>
          <w:rFonts w:ascii="Times New Roman" w:hAnsi="Times New Roman" w:cs="Times New Roman"/>
          <w:color w:val="000000" w:themeColor="text1"/>
          <w:sz w:val="24"/>
          <w:szCs w:val="24"/>
          <w:lang w:val="es-ES"/>
        </w:rPr>
        <w:t xml:space="preserve"> brotes</w:t>
      </w:r>
      <w:r w:rsidR="00530A37" w:rsidRPr="00E317A4">
        <w:rPr>
          <w:rFonts w:ascii="Times New Roman" w:hAnsi="Times New Roman" w:cs="Times New Roman"/>
          <w:color w:val="000000" w:themeColor="text1"/>
          <w:sz w:val="24"/>
          <w:szCs w:val="24"/>
          <w:lang w:val="es-ES"/>
        </w:rPr>
        <w:t>/explante) y enraizamiento (</w:t>
      </w:r>
      <w:r w:rsidR="006B1CE1" w:rsidRPr="00E317A4">
        <w:rPr>
          <w:rFonts w:ascii="Times New Roman" w:hAnsi="Times New Roman" w:cs="Times New Roman"/>
          <w:color w:val="000000" w:themeColor="text1"/>
          <w:sz w:val="24"/>
          <w:szCs w:val="24"/>
          <w:lang w:val="es-ES"/>
        </w:rPr>
        <w:t>3</w:t>
      </w:r>
      <w:r w:rsidR="00763F17" w:rsidRPr="00E317A4">
        <w:rPr>
          <w:rFonts w:ascii="Times New Roman" w:hAnsi="Times New Roman" w:cs="Times New Roman"/>
          <w:color w:val="000000" w:themeColor="text1"/>
          <w:sz w:val="24"/>
          <w:szCs w:val="24"/>
          <w:lang w:val="es-ES"/>
        </w:rPr>
        <w:t>,</w:t>
      </w:r>
      <w:r w:rsidR="00354541" w:rsidRPr="00E317A4">
        <w:rPr>
          <w:rFonts w:ascii="Times New Roman" w:hAnsi="Times New Roman" w:cs="Times New Roman"/>
          <w:color w:val="000000" w:themeColor="text1"/>
          <w:sz w:val="24"/>
          <w:szCs w:val="24"/>
          <w:lang w:val="es-ES"/>
        </w:rPr>
        <w:t>3-4</w:t>
      </w:r>
      <w:r w:rsidR="00763F17" w:rsidRPr="00E317A4">
        <w:rPr>
          <w:rFonts w:ascii="Times New Roman" w:hAnsi="Times New Roman" w:cs="Times New Roman"/>
          <w:color w:val="000000" w:themeColor="text1"/>
          <w:sz w:val="24"/>
          <w:szCs w:val="24"/>
          <w:lang w:val="es-ES"/>
        </w:rPr>
        <w:t>,</w:t>
      </w:r>
      <w:r w:rsidR="00540E71" w:rsidRPr="00E317A4">
        <w:rPr>
          <w:rFonts w:ascii="Times New Roman" w:hAnsi="Times New Roman" w:cs="Times New Roman"/>
          <w:color w:val="000000" w:themeColor="text1"/>
          <w:sz w:val="24"/>
          <w:szCs w:val="24"/>
          <w:lang w:val="es-ES"/>
        </w:rPr>
        <w:t>3</w:t>
      </w:r>
      <w:r w:rsidR="00D35805"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 xml:space="preserve">raíces/planta) </w:t>
      </w:r>
      <w:r w:rsidR="00530A37" w:rsidRPr="00E317A4">
        <w:rPr>
          <w:rFonts w:ascii="Times New Roman" w:hAnsi="Times New Roman" w:cs="Times New Roman"/>
          <w:i/>
          <w:color w:val="000000" w:themeColor="text1"/>
          <w:sz w:val="24"/>
          <w:szCs w:val="24"/>
          <w:lang w:val="es-ES"/>
        </w:rPr>
        <w:t>in vitro</w:t>
      </w:r>
      <w:r w:rsidR="00530A37" w:rsidRPr="00E317A4">
        <w:rPr>
          <w:rFonts w:ascii="Times New Roman" w:hAnsi="Times New Roman" w:cs="Times New Roman"/>
          <w:color w:val="000000" w:themeColor="text1"/>
          <w:sz w:val="24"/>
          <w:szCs w:val="24"/>
          <w:lang w:val="es-ES"/>
        </w:rPr>
        <w:t xml:space="preserve"> para los diferentes materiales seleccionados </w:t>
      </w:r>
      <w:r w:rsidR="005B1EF1" w:rsidRPr="00E317A4">
        <w:rPr>
          <w:rFonts w:ascii="Times New Roman" w:hAnsi="Times New Roman" w:cs="Times New Roman"/>
          <w:color w:val="000000" w:themeColor="text1"/>
          <w:sz w:val="24"/>
          <w:szCs w:val="24"/>
          <w:lang w:val="es-ES"/>
        </w:rPr>
        <w:t xml:space="preserve">y </w:t>
      </w:r>
      <w:r w:rsidR="00530A37" w:rsidRPr="00E317A4">
        <w:rPr>
          <w:rFonts w:ascii="Times New Roman" w:hAnsi="Times New Roman" w:cs="Times New Roman"/>
          <w:color w:val="000000" w:themeColor="text1"/>
          <w:sz w:val="24"/>
          <w:szCs w:val="24"/>
          <w:lang w:val="es-ES"/>
        </w:rPr>
        <w:t xml:space="preserve">evaluados. </w:t>
      </w:r>
      <w:r w:rsidR="00566423" w:rsidRPr="00E317A4">
        <w:rPr>
          <w:rFonts w:ascii="Times New Roman" w:hAnsi="Times New Roman" w:cs="Times New Roman"/>
          <w:color w:val="000000" w:themeColor="text1"/>
          <w:sz w:val="24"/>
          <w:szCs w:val="24"/>
          <w:lang w:val="es-ES"/>
        </w:rPr>
        <w:t>Estos resultados, logrados por primera vez en la región Nororiental de Colombia, son importantes por cuanto se contara con materiales seleccionados disponibles para los cultivadores de mora de la región</w:t>
      </w:r>
      <w:r w:rsidR="00530A37" w:rsidRPr="00E317A4">
        <w:rPr>
          <w:rFonts w:ascii="Times New Roman" w:hAnsi="Times New Roman" w:cs="Times New Roman"/>
          <w:color w:val="000000" w:themeColor="text1"/>
          <w:sz w:val="24"/>
          <w:szCs w:val="24"/>
          <w:lang w:val="es-ES"/>
        </w:rPr>
        <w:t xml:space="preserve">. </w:t>
      </w:r>
    </w:p>
    <w:p w:rsidR="00FC3DDD" w:rsidRPr="00E317A4" w:rsidRDefault="00FC3DDD" w:rsidP="008A1102">
      <w:pPr>
        <w:jc w:val="both"/>
        <w:rPr>
          <w:rFonts w:ascii="Times New Roman" w:hAnsi="Times New Roman" w:cs="Times New Roman"/>
          <w:color w:val="000000" w:themeColor="text1"/>
          <w:sz w:val="24"/>
          <w:szCs w:val="24"/>
          <w:lang w:val="es-ES"/>
        </w:rPr>
      </w:pPr>
    </w:p>
    <w:p w:rsidR="00530A37" w:rsidRPr="00E317A4" w:rsidRDefault="00530A37" w:rsidP="00530A37">
      <w:pPr>
        <w:rPr>
          <w:rFonts w:ascii="Times New Roman" w:hAnsi="Times New Roman" w:cs="Times New Roman"/>
          <w:color w:val="000000" w:themeColor="text1"/>
          <w:sz w:val="24"/>
          <w:szCs w:val="24"/>
          <w:lang w:val="es-ES"/>
        </w:rPr>
      </w:pPr>
      <w:r w:rsidRPr="00E317A4">
        <w:rPr>
          <w:rFonts w:ascii="Times New Roman" w:hAnsi="Times New Roman" w:cs="Times New Roman"/>
          <w:b/>
          <w:color w:val="000000" w:themeColor="text1"/>
          <w:sz w:val="24"/>
          <w:szCs w:val="24"/>
        </w:rPr>
        <w:t xml:space="preserve">Palabras </w:t>
      </w:r>
      <w:r w:rsidRPr="00E317A4">
        <w:rPr>
          <w:rFonts w:ascii="Times New Roman" w:hAnsi="Times New Roman" w:cs="Times New Roman"/>
          <w:b/>
          <w:color w:val="000000" w:themeColor="text1"/>
          <w:sz w:val="24"/>
          <w:szCs w:val="24"/>
          <w:lang w:val="es-ES"/>
        </w:rPr>
        <w:t xml:space="preserve">clave: </w:t>
      </w:r>
      <w:r w:rsidR="002319FC" w:rsidRPr="00E317A4">
        <w:rPr>
          <w:rFonts w:ascii="Times New Roman" w:hAnsi="Times New Roman" w:cs="Times New Roman"/>
          <w:color w:val="000000" w:themeColor="text1"/>
          <w:sz w:val="24"/>
          <w:szCs w:val="24"/>
          <w:lang w:val="es-ES"/>
        </w:rPr>
        <w:t>Mora de los Andes</w:t>
      </w:r>
      <w:r w:rsidR="002319FC" w:rsidRPr="00E317A4">
        <w:rPr>
          <w:rFonts w:ascii="Times New Roman" w:hAnsi="Times New Roman" w:cs="Times New Roman"/>
          <w:b/>
          <w:color w:val="000000" w:themeColor="text1"/>
          <w:sz w:val="24"/>
          <w:szCs w:val="24"/>
          <w:lang w:val="es-ES"/>
        </w:rPr>
        <w:t xml:space="preserve">, </w:t>
      </w:r>
      <w:r w:rsidR="00DB4FAB" w:rsidRPr="00E317A4">
        <w:rPr>
          <w:rFonts w:ascii="Times New Roman" w:hAnsi="Times New Roman" w:cs="Times New Roman"/>
          <w:color w:val="000000" w:themeColor="text1"/>
          <w:sz w:val="24"/>
          <w:szCs w:val="24"/>
          <w:lang w:val="es-ES"/>
        </w:rPr>
        <w:t>micropropagación</w:t>
      </w:r>
      <w:r w:rsidRPr="00E317A4">
        <w:rPr>
          <w:rFonts w:ascii="Times New Roman" w:hAnsi="Times New Roman" w:cs="Times New Roman"/>
          <w:color w:val="000000" w:themeColor="text1"/>
          <w:sz w:val="24"/>
          <w:szCs w:val="24"/>
          <w:lang w:val="es-ES"/>
        </w:rPr>
        <w:t>,</w:t>
      </w:r>
      <w:r w:rsidR="009A500B" w:rsidRPr="00E317A4">
        <w:rPr>
          <w:rFonts w:ascii="Times New Roman" w:hAnsi="Times New Roman" w:cs="Times New Roman"/>
          <w:i/>
          <w:color w:val="000000" w:themeColor="text1"/>
          <w:sz w:val="24"/>
          <w:szCs w:val="24"/>
          <w:lang w:val="es-ES"/>
        </w:rPr>
        <w:t xml:space="preserve"> </w:t>
      </w:r>
      <w:r w:rsidR="00DB4FAB" w:rsidRPr="00E317A4">
        <w:rPr>
          <w:rFonts w:ascii="Times New Roman" w:hAnsi="Times New Roman" w:cs="Times New Roman"/>
          <w:color w:val="000000" w:themeColor="text1"/>
          <w:sz w:val="24"/>
          <w:szCs w:val="24"/>
          <w:lang w:val="es-ES"/>
        </w:rPr>
        <w:t xml:space="preserve">asociaciones </w:t>
      </w:r>
      <w:r w:rsidR="00FA2F6D" w:rsidRPr="00E317A4">
        <w:rPr>
          <w:rFonts w:ascii="Times New Roman" w:hAnsi="Times New Roman" w:cs="Times New Roman"/>
          <w:color w:val="000000" w:themeColor="text1"/>
          <w:sz w:val="24"/>
          <w:szCs w:val="24"/>
          <w:lang w:val="es-ES"/>
        </w:rPr>
        <w:t xml:space="preserve">de </w:t>
      </w:r>
      <w:r w:rsidR="009A500B" w:rsidRPr="00E317A4">
        <w:rPr>
          <w:rFonts w:ascii="Times New Roman" w:hAnsi="Times New Roman" w:cs="Times New Roman"/>
          <w:color w:val="000000" w:themeColor="text1"/>
          <w:sz w:val="24"/>
          <w:szCs w:val="24"/>
          <w:lang w:val="es-ES"/>
        </w:rPr>
        <w:t>cultivadores,</w:t>
      </w:r>
      <w:r w:rsidR="001F6164" w:rsidRPr="00E317A4">
        <w:rPr>
          <w:color w:val="000000" w:themeColor="text1"/>
        </w:rPr>
        <w:t xml:space="preserve"> </w:t>
      </w:r>
      <w:r w:rsidR="001F6164" w:rsidRPr="00E317A4">
        <w:rPr>
          <w:rFonts w:ascii="Times New Roman" w:hAnsi="Times New Roman" w:cs="Times New Roman"/>
          <w:color w:val="000000" w:themeColor="text1"/>
          <w:sz w:val="24"/>
          <w:szCs w:val="24"/>
          <w:lang w:val="es-ES"/>
        </w:rPr>
        <w:t xml:space="preserve">6-benzil </w:t>
      </w:r>
      <w:proofErr w:type="spellStart"/>
      <w:r w:rsidR="001F6164" w:rsidRPr="00E317A4">
        <w:rPr>
          <w:rFonts w:ascii="Times New Roman" w:hAnsi="Times New Roman" w:cs="Times New Roman"/>
          <w:color w:val="000000" w:themeColor="text1"/>
          <w:sz w:val="24"/>
          <w:szCs w:val="24"/>
          <w:lang w:val="es-ES"/>
        </w:rPr>
        <w:t>aminopurina</w:t>
      </w:r>
      <w:proofErr w:type="spellEnd"/>
      <w:r w:rsidRPr="00E317A4">
        <w:rPr>
          <w:rFonts w:ascii="Times New Roman" w:hAnsi="Times New Roman" w:cs="Times New Roman"/>
          <w:color w:val="000000" w:themeColor="text1"/>
          <w:sz w:val="24"/>
          <w:szCs w:val="24"/>
          <w:lang w:val="es-ES"/>
        </w:rPr>
        <w:t>.</w:t>
      </w:r>
    </w:p>
    <w:p w:rsidR="00FC3DDD" w:rsidRPr="00E317A4" w:rsidRDefault="00FC3DDD" w:rsidP="00530A37">
      <w:pPr>
        <w:rPr>
          <w:rFonts w:ascii="Times New Roman" w:hAnsi="Times New Roman" w:cs="Times New Roman"/>
          <w:color w:val="000000" w:themeColor="text1"/>
          <w:sz w:val="24"/>
          <w:szCs w:val="24"/>
          <w:lang w:val="es-ES"/>
        </w:rPr>
      </w:pPr>
    </w:p>
    <w:p w:rsidR="00530A37" w:rsidRPr="00E317A4" w:rsidRDefault="00530A37" w:rsidP="00530A37">
      <w:pPr>
        <w:rPr>
          <w:rFonts w:ascii="Times New Roman" w:hAnsi="Times New Roman" w:cs="Times New Roman"/>
          <w:b/>
          <w:color w:val="000000" w:themeColor="text1"/>
          <w:sz w:val="24"/>
          <w:szCs w:val="24"/>
          <w:lang w:val="en-US"/>
        </w:rPr>
      </w:pPr>
      <w:r w:rsidRPr="00E317A4">
        <w:rPr>
          <w:rFonts w:ascii="Times New Roman" w:hAnsi="Times New Roman" w:cs="Times New Roman"/>
          <w:b/>
          <w:color w:val="000000" w:themeColor="text1"/>
          <w:sz w:val="24"/>
          <w:szCs w:val="24"/>
          <w:lang w:val="en-US"/>
        </w:rPr>
        <w:t>A</w:t>
      </w:r>
      <w:r w:rsidR="009A500B" w:rsidRPr="00E317A4">
        <w:rPr>
          <w:rFonts w:ascii="Times New Roman" w:hAnsi="Times New Roman" w:cs="Times New Roman"/>
          <w:b/>
          <w:color w:val="000000" w:themeColor="text1"/>
          <w:sz w:val="24"/>
          <w:szCs w:val="24"/>
          <w:lang w:val="en-US"/>
        </w:rPr>
        <w:t>bstract</w:t>
      </w:r>
    </w:p>
    <w:p w:rsidR="00AE3882" w:rsidRPr="00E317A4" w:rsidRDefault="00AE3882" w:rsidP="00530A37">
      <w:pPr>
        <w:rPr>
          <w:rFonts w:ascii="Times New Roman" w:hAnsi="Times New Roman" w:cs="Times New Roman"/>
          <w:b/>
          <w:color w:val="000000" w:themeColor="text1"/>
          <w:sz w:val="24"/>
          <w:szCs w:val="24"/>
          <w:lang w:val="en-US"/>
        </w:rPr>
      </w:pPr>
    </w:p>
    <w:p w:rsidR="00530A37" w:rsidRPr="00E317A4" w:rsidRDefault="00FC3DDD" w:rsidP="00FC3DDD">
      <w:pPr>
        <w:spacing w:after="0" w:line="480" w:lineRule="auto"/>
        <w:jc w:val="both"/>
        <w:rPr>
          <w:rFonts w:ascii="Times New Roman" w:hAnsi="Times New Roman" w:cs="Times New Roman"/>
          <w:color w:val="000000" w:themeColor="text1"/>
          <w:sz w:val="24"/>
          <w:szCs w:val="24"/>
          <w:lang w:val="en-US"/>
        </w:rPr>
      </w:pPr>
      <w:r w:rsidRPr="00E317A4">
        <w:rPr>
          <w:rFonts w:ascii="Times New Roman" w:hAnsi="Times New Roman" w:cs="Times New Roman"/>
          <w:color w:val="000000" w:themeColor="text1"/>
          <w:sz w:val="24"/>
          <w:szCs w:val="24"/>
          <w:lang w:val="en-US"/>
        </w:rPr>
        <w:t xml:space="preserve">     </w:t>
      </w:r>
      <w:r w:rsidR="001F6164" w:rsidRPr="00E317A4">
        <w:rPr>
          <w:rFonts w:ascii="Times New Roman" w:hAnsi="Times New Roman" w:cs="Times New Roman"/>
          <w:color w:val="000000" w:themeColor="text1"/>
          <w:sz w:val="24"/>
          <w:szCs w:val="24"/>
          <w:lang w:val="en-US"/>
        </w:rPr>
        <w:t>In t</w:t>
      </w:r>
      <w:r w:rsidR="00530A37" w:rsidRPr="00E317A4">
        <w:rPr>
          <w:rFonts w:ascii="Times New Roman" w:hAnsi="Times New Roman" w:cs="Times New Roman"/>
          <w:color w:val="000000" w:themeColor="text1"/>
          <w:sz w:val="24"/>
          <w:szCs w:val="24"/>
          <w:lang w:val="en-US"/>
        </w:rPr>
        <w:t>his study</w:t>
      </w:r>
      <w:r w:rsidR="001F6164" w:rsidRPr="00E317A4">
        <w:rPr>
          <w:rFonts w:ascii="Times New Roman" w:hAnsi="Times New Roman" w:cs="Times New Roman"/>
          <w:color w:val="000000" w:themeColor="text1"/>
          <w:sz w:val="24"/>
          <w:szCs w:val="24"/>
          <w:lang w:val="en-US"/>
        </w:rPr>
        <w:t xml:space="preserve"> plant materials were</w:t>
      </w:r>
      <w:r w:rsidR="00D4731F" w:rsidRPr="00E317A4">
        <w:rPr>
          <w:rFonts w:ascii="Times New Roman" w:hAnsi="Times New Roman" w:cs="Times New Roman"/>
          <w:color w:val="000000" w:themeColor="text1"/>
          <w:sz w:val="24"/>
          <w:szCs w:val="24"/>
          <w:lang w:val="en-US"/>
        </w:rPr>
        <w:t xml:space="preserve"> </w:t>
      </w:r>
      <w:r w:rsidR="00530A37" w:rsidRPr="00E317A4">
        <w:rPr>
          <w:rFonts w:ascii="Times New Roman" w:hAnsi="Times New Roman" w:cs="Times New Roman"/>
          <w:color w:val="000000" w:themeColor="text1"/>
          <w:sz w:val="24"/>
          <w:szCs w:val="24"/>
          <w:lang w:val="en-US"/>
        </w:rPr>
        <w:t xml:space="preserve">selected in 53 </w:t>
      </w:r>
      <w:r w:rsidR="00D4731F" w:rsidRPr="00E317A4">
        <w:rPr>
          <w:rFonts w:ascii="Times New Roman" w:hAnsi="Times New Roman" w:cs="Times New Roman"/>
          <w:color w:val="000000" w:themeColor="text1"/>
          <w:sz w:val="24"/>
          <w:szCs w:val="24"/>
          <w:lang w:val="en-US"/>
        </w:rPr>
        <w:t>farms belonging to four growers</w:t>
      </w:r>
      <w:r w:rsidR="00530A37" w:rsidRPr="00E317A4">
        <w:rPr>
          <w:rFonts w:ascii="Times New Roman" w:hAnsi="Times New Roman" w:cs="Times New Roman"/>
          <w:color w:val="000000" w:themeColor="text1"/>
          <w:sz w:val="24"/>
          <w:szCs w:val="24"/>
          <w:lang w:val="en-US"/>
        </w:rPr>
        <w:t xml:space="preserve"> associations of blackberry in the municipalities of Pamplona and </w:t>
      </w:r>
      <w:proofErr w:type="spellStart"/>
      <w:r w:rsidR="00530A37" w:rsidRPr="00E317A4">
        <w:rPr>
          <w:rFonts w:ascii="Times New Roman" w:hAnsi="Times New Roman" w:cs="Times New Roman"/>
          <w:color w:val="000000" w:themeColor="text1"/>
          <w:sz w:val="24"/>
          <w:szCs w:val="24"/>
          <w:lang w:val="en-US"/>
        </w:rPr>
        <w:t>Chitagá</w:t>
      </w:r>
      <w:proofErr w:type="spellEnd"/>
      <w:r w:rsidR="00530A37" w:rsidRPr="00E317A4">
        <w:rPr>
          <w:rFonts w:ascii="Times New Roman" w:hAnsi="Times New Roman" w:cs="Times New Roman"/>
          <w:color w:val="000000" w:themeColor="text1"/>
          <w:sz w:val="24"/>
          <w:szCs w:val="24"/>
          <w:lang w:val="en-US"/>
        </w:rPr>
        <w:t xml:space="preserve"> (North of de Santander, Colombia). Nodal segments were used as initial explants of </w:t>
      </w:r>
      <w:r w:rsidR="00530A37" w:rsidRPr="00E317A4">
        <w:rPr>
          <w:rFonts w:ascii="Times New Roman" w:hAnsi="Times New Roman" w:cs="Times New Roman"/>
          <w:i/>
          <w:color w:val="000000" w:themeColor="text1"/>
          <w:sz w:val="24"/>
          <w:szCs w:val="24"/>
          <w:lang w:val="en-US"/>
        </w:rPr>
        <w:t xml:space="preserve">R. </w:t>
      </w:r>
      <w:proofErr w:type="spellStart"/>
      <w:r w:rsidR="00530A37" w:rsidRPr="00E317A4">
        <w:rPr>
          <w:rFonts w:ascii="Times New Roman" w:hAnsi="Times New Roman" w:cs="Times New Roman"/>
          <w:i/>
          <w:color w:val="000000" w:themeColor="text1"/>
          <w:sz w:val="24"/>
          <w:szCs w:val="24"/>
          <w:lang w:val="en-US"/>
        </w:rPr>
        <w:t>glaucus</w:t>
      </w:r>
      <w:proofErr w:type="spellEnd"/>
      <w:r w:rsidR="00530A37" w:rsidRPr="00E317A4">
        <w:rPr>
          <w:rFonts w:ascii="Times New Roman" w:hAnsi="Times New Roman" w:cs="Times New Roman"/>
          <w:color w:val="000000" w:themeColor="text1"/>
          <w:sz w:val="24"/>
          <w:szCs w:val="24"/>
          <w:lang w:val="en-US"/>
        </w:rPr>
        <w:t xml:space="preserve">. For the establishment stage </w:t>
      </w:r>
      <w:proofErr w:type="spellStart"/>
      <w:r w:rsidR="00530A37" w:rsidRPr="00E317A4">
        <w:rPr>
          <w:rFonts w:ascii="Times New Roman" w:hAnsi="Times New Roman" w:cs="Times New Roman"/>
          <w:color w:val="000000" w:themeColor="text1"/>
          <w:sz w:val="24"/>
          <w:szCs w:val="24"/>
          <w:lang w:val="en-US"/>
        </w:rPr>
        <w:t>Murashige</w:t>
      </w:r>
      <w:proofErr w:type="spellEnd"/>
      <w:r w:rsidR="00530A37" w:rsidRPr="00E317A4">
        <w:rPr>
          <w:rFonts w:ascii="Times New Roman" w:hAnsi="Times New Roman" w:cs="Times New Roman"/>
          <w:color w:val="000000" w:themeColor="text1"/>
          <w:sz w:val="24"/>
          <w:szCs w:val="24"/>
          <w:lang w:val="en-US"/>
        </w:rPr>
        <w:t xml:space="preserve"> and </w:t>
      </w:r>
      <w:proofErr w:type="spellStart"/>
      <w:r w:rsidR="00530A37" w:rsidRPr="00E317A4">
        <w:rPr>
          <w:rFonts w:ascii="Times New Roman" w:hAnsi="Times New Roman" w:cs="Times New Roman"/>
          <w:color w:val="000000" w:themeColor="text1"/>
          <w:sz w:val="24"/>
          <w:szCs w:val="24"/>
          <w:lang w:val="en-US"/>
        </w:rPr>
        <w:t>Skoog</w:t>
      </w:r>
      <w:proofErr w:type="spellEnd"/>
      <w:r w:rsidR="00530A37" w:rsidRPr="00E317A4">
        <w:rPr>
          <w:rFonts w:ascii="Times New Roman" w:hAnsi="Times New Roman" w:cs="Times New Roman"/>
          <w:color w:val="000000" w:themeColor="text1"/>
          <w:sz w:val="24"/>
          <w:szCs w:val="24"/>
          <w:lang w:val="en-US"/>
        </w:rPr>
        <w:t xml:space="preserve">, 1962 (MS) media was used and, supplemented with of </w:t>
      </w:r>
      <w:proofErr w:type="spellStart"/>
      <w:r w:rsidR="00530A37" w:rsidRPr="00E317A4">
        <w:rPr>
          <w:rFonts w:ascii="Times New Roman" w:hAnsi="Times New Roman" w:cs="Times New Roman"/>
          <w:color w:val="000000" w:themeColor="text1"/>
          <w:sz w:val="24"/>
          <w:szCs w:val="24"/>
          <w:lang w:val="en-US"/>
        </w:rPr>
        <w:t>gibberellic</w:t>
      </w:r>
      <w:proofErr w:type="spellEnd"/>
      <w:r w:rsidR="00530A37" w:rsidRPr="00E317A4">
        <w:rPr>
          <w:rFonts w:ascii="Times New Roman" w:hAnsi="Times New Roman" w:cs="Times New Roman"/>
          <w:color w:val="000000" w:themeColor="text1"/>
          <w:sz w:val="24"/>
          <w:szCs w:val="24"/>
          <w:lang w:val="en-US"/>
        </w:rPr>
        <w:t xml:space="preserve"> acid (GA</w:t>
      </w:r>
      <w:r w:rsidR="00530A37" w:rsidRPr="00E317A4">
        <w:rPr>
          <w:rFonts w:ascii="Times New Roman" w:hAnsi="Times New Roman" w:cs="Times New Roman"/>
          <w:color w:val="000000" w:themeColor="text1"/>
          <w:sz w:val="24"/>
          <w:szCs w:val="24"/>
          <w:vertAlign w:val="subscript"/>
          <w:lang w:val="en-US"/>
        </w:rPr>
        <w:t>3</w:t>
      </w:r>
      <w:r w:rsidR="00FA2F6D" w:rsidRPr="00E317A4">
        <w:rPr>
          <w:rFonts w:ascii="Times New Roman" w:hAnsi="Times New Roman" w:cs="Times New Roman"/>
          <w:color w:val="000000" w:themeColor="text1"/>
          <w:sz w:val="24"/>
          <w:szCs w:val="24"/>
          <w:lang w:val="en-US"/>
        </w:rPr>
        <w:t>) (0</w:t>
      </w:r>
      <w:r w:rsidR="00D30475" w:rsidRPr="00E317A4">
        <w:rPr>
          <w:rFonts w:ascii="Times New Roman" w:hAnsi="Times New Roman" w:cs="Times New Roman"/>
          <w:color w:val="000000" w:themeColor="text1"/>
          <w:sz w:val="24"/>
          <w:szCs w:val="24"/>
          <w:lang w:val="en-US"/>
        </w:rPr>
        <w:t>.</w:t>
      </w:r>
      <w:r w:rsidR="001C0EAE" w:rsidRPr="00E317A4">
        <w:rPr>
          <w:rFonts w:ascii="Times New Roman" w:hAnsi="Times New Roman" w:cs="Times New Roman"/>
          <w:color w:val="000000" w:themeColor="text1"/>
          <w:sz w:val="24"/>
          <w:szCs w:val="24"/>
          <w:lang w:val="en-US"/>
        </w:rPr>
        <w:t>0 -0</w:t>
      </w:r>
      <w:r w:rsidR="00D30475" w:rsidRPr="00E317A4">
        <w:rPr>
          <w:rFonts w:ascii="Times New Roman" w:hAnsi="Times New Roman" w:cs="Times New Roman"/>
          <w:color w:val="000000" w:themeColor="text1"/>
          <w:sz w:val="24"/>
          <w:szCs w:val="24"/>
          <w:lang w:val="en-US"/>
        </w:rPr>
        <w:t>.</w:t>
      </w:r>
      <w:r w:rsidR="00FA2F6D" w:rsidRPr="00E317A4">
        <w:rPr>
          <w:rFonts w:ascii="Times New Roman" w:hAnsi="Times New Roman" w:cs="Times New Roman"/>
          <w:color w:val="000000" w:themeColor="text1"/>
          <w:sz w:val="24"/>
          <w:szCs w:val="24"/>
          <w:lang w:val="en-US"/>
        </w:rPr>
        <w:t>1 mg/</w:t>
      </w:r>
      <w:r w:rsidR="00530A37" w:rsidRPr="00E317A4">
        <w:rPr>
          <w:rFonts w:ascii="Times New Roman" w:hAnsi="Times New Roman" w:cs="Times New Roman"/>
          <w:color w:val="000000" w:themeColor="text1"/>
          <w:sz w:val="24"/>
          <w:szCs w:val="24"/>
          <w:lang w:val="en-US"/>
        </w:rPr>
        <w:t xml:space="preserve">L) </w:t>
      </w:r>
      <w:r w:rsidR="00FA2F6D" w:rsidRPr="00E317A4">
        <w:rPr>
          <w:rFonts w:ascii="Times New Roman" w:hAnsi="Times New Roman" w:cs="Times New Roman"/>
          <w:color w:val="000000" w:themeColor="text1"/>
          <w:sz w:val="24"/>
          <w:szCs w:val="24"/>
          <w:lang w:val="en-US"/>
        </w:rPr>
        <w:t>and 6-aminopurine (BAP) (0</w:t>
      </w:r>
      <w:r w:rsidR="00D30475" w:rsidRPr="00E317A4">
        <w:rPr>
          <w:rFonts w:ascii="Times New Roman" w:hAnsi="Times New Roman" w:cs="Times New Roman"/>
          <w:color w:val="000000" w:themeColor="text1"/>
          <w:sz w:val="24"/>
          <w:szCs w:val="24"/>
          <w:lang w:val="en-US"/>
        </w:rPr>
        <w:t>.</w:t>
      </w:r>
      <w:r w:rsidR="001C0EAE" w:rsidRPr="00E317A4">
        <w:rPr>
          <w:rFonts w:ascii="Times New Roman" w:hAnsi="Times New Roman" w:cs="Times New Roman"/>
          <w:color w:val="000000" w:themeColor="text1"/>
          <w:sz w:val="24"/>
          <w:szCs w:val="24"/>
          <w:lang w:val="en-US"/>
        </w:rPr>
        <w:t>0 -2</w:t>
      </w:r>
      <w:r w:rsidR="00D30475" w:rsidRPr="00E317A4">
        <w:rPr>
          <w:rFonts w:ascii="Times New Roman" w:hAnsi="Times New Roman" w:cs="Times New Roman"/>
          <w:color w:val="000000" w:themeColor="text1"/>
          <w:sz w:val="24"/>
          <w:szCs w:val="24"/>
          <w:lang w:val="en-US"/>
        </w:rPr>
        <w:t>.</w:t>
      </w:r>
      <w:r w:rsidR="00FA2F6D" w:rsidRPr="00E317A4">
        <w:rPr>
          <w:rFonts w:ascii="Times New Roman" w:hAnsi="Times New Roman" w:cs="Times New Roman"/>
          <w:color w:val="000000" w:themeColor="text1"/>
          <w:sz w:val="24"/>
          <w:szCs w:val="24"/>
          <w:lang w:val="en-US"/>
        </w:rPr>
        <w:t>0 mg/</w:t>
      </w:r>
      <w:r w:rsidR="00530A37" w:rsidRPr="00E317A4">
        <w:rPr>
          <w:rFonts w:ascii="Times New Roman" w:hAnsi="Times New Roman" w:cs="Times New Roman"/>
          <w:color w:val="000000" w:themeColor="text1"/>
          <w:sz w:val="24"/>
          <w:szCs w:val="24"/>
          <w:lang w:val="en-US"/>
        </w:rPr>
        <w:t>L); for the multiplication stage MS wa</w:t>
      </w:r>
      <w:r w:rsidR="00FA2F6D" w:rsidRPr="00E317A4">
        <w:rPr>
          <w:rFonts w:ascii="Times New Roman" w:hAnsi="Times New Roman" w:cs="Times New Roman"/>
          <w:color w:val="000000" w:themeColor="text1"/>
          <w:sz w:val="24"/>
          <w:szCs w:val="24"/>
          <w:lang w:val="en-US"/>
        </w:rPr>
        <w:t>s supplemented with GA3 (0</w:t>
      </w:r>
      <w:r w:rsidR="00D30475" w:rsidRPr="00E317A4">
        <w:rPr>
          <w:rFonts w:ascii="Times New Roman" w:hAnsi="Times New Roman" w:cs="Times New Roman"/>
          <w:color w:val="000000" w:themeColor="text1"/>
          <w:sz w:val="24"/>
          <w:szCs w:val="24"/>
          <w:lang w:val="en-US"/>
        </w:rPr>
        <w:t>.</w:t>
      </w:r>
      <w:r w:rsidR="001C0EAE" w:rsidRPr="00E317A4">
        <w:rPr>
          <w:rFonts w:ascii="Times New Roman" w:hAnsi="Times New Roman" w:cs="Times New Roman"/>
          <w:color w:val="000000" w:themeColor="text1"/>
          <w:sz w:val="24"/>
          <w:szCs w:val="24"/>
          <w:lang w:val="en-US"/>
        </w:rPr>
        <w:t>0 -0</w:t>
      </w:r>
      <w:r w:rsidR="00D30475" w:rsidRPr="00E317A4">
        <w:rPr>
          <w:rFonts w:ascii="Times New Roman" w:hAnsi="Times New Roman" w:cs="Times New Roman"/>
          <w:color w:val="000000" w:themeColor="text1"/>
          <w:sz w:val="24"/>
          <w:szCs w:val="24"/>
          <w:lang w:val="en-US"/>
        </w:rPr>
        <w:t>.</w:t>
      </w:r>
      <w:r w:rsidR="00FA2F6D" w:rsidRPr="00E317A4">
        <w:rPr>
          <w:rFonts w:ascii="Times New Roman" w:hAnsi="Times New Roman" w:cs="Times New Roman"/>
          <w:color w:val="000000" w:themeColor="text1"/>
          <w:sz w:val="24"/>
          <w:szCs w:val="24"/>
          <w:lang w:val="en-US"/>
        </w:rPr>
        <w:t>03 mg/</w:t>
      </w:r>
      <w:r w:rsidR="00530A37" w:rsidRPr="00E317A4">
        <w:rPr>
          <w:rFonts w:ascii="Times New Roman" w:hAnsi="Times New Roman" w:cs="Times New Roman"/>
          <w:color w:val="000000" w:themeColor="text1"/>
          <w:sz w:val="24"/>
          <w:szCs w:val="24"/>
          <w:lang w:val="en-US"/>
        </w:rPr>
        <w:t>L</w:t>
      </w:r>
      <w:r w:rsidR="00FA2F6D" w:rsidRPr="00E317A4">
        <w:rPr>
          <w:rFonts w:ascii="Times New Roman" w:hAnsi="Times New Roman" w:cs="Times New Roman"/>
          <w:color w:val="000000" w:themeColor="text1"/>
          <w:sz w:val="24"/>
          <w:szCs w:val="24"/>
          <w:lang w:val="en-US"/>
        </w:rPr>
        <w:t xml:space="preserve">) and </w:t>
      </w:r>
      <w:r w:rsidR="00EC26E5" w:rsidRPr="00E317A4">
        <w:rPr>
          <w:rFonts w:ascii="Times New Roman" w:hAnsi="Times New Roman" w:cs="Times New Roman"/>
          <w:color w:val="000000" w:themeColor="text1"/>
          <w:sz w:val="24"/>
          <w:szCs w:val="24"/>
          <w:lang w:val="en-US"/>
        </w:rPr>
        <w:t>BAP,</w:t>
      </w:r>
      <w:r w:rsidR="00FA2F6D" w:rsidRPr="00E317A4">
        <w:rPr>
          <w:rFonts w:ascii="Times New Roman" w:hAnsi="Times New Roman" w:cs="Times New Roman"/>
          <w:color w:val="000000" w:themeColor="text1"/>
          <w:sz w:val="24"/>
          <w:szCs w:val="24"/>
          <w:lang w:val="en-US"/>
        </w:rPr>
        <w:t xml:space="preserve"> (0</w:t>
      </w:r>
      <w:r w:rsidR="00D30475" w:rsidRPr="00E317A4">
        <w:rPr>
          <w:rFonts w:ascii="Times New Roman" w:hAnsi="Times New Roman" w:cs="Times New Roman"/>
          <w:color w:val="000000" w:themeColor="text1"/>
          <w:sz w:val="24"/>
          <w:szCs w:val="24"/>
          <w:lang w:val="en-US"/>
        </w:rPr>
        <w:t>.</w:t>
      </w:r>
      <w:r w:rsidR="001C0EAE" w:rsidRPr="00E317A4">
        <w:rPr>
          <w:rFonts w:ascii="Times New Roman" w:hAnsi="Times New Roman" w:cs="Times New Roman"/>
          <w:color w:val="000000" w:themeColor="text1"/>
          <w:sz w:val="24"/>
          <w:szCs w:val="24"/>
          <w:lang w:val="en-US"/>
        </w:rPr>
        <w:t>0 -2</w:t>
      </w:r>
      <w:r w:rsidR="00D30475" w:rsidRPr="00E317A4">
        <w:rPr>
          <w:rFonts w:ascii="Times New Roman" w:hAnsi="Times New Roman" w:cs="Times New Roman"/>
          <w:color w:val="000000" w:themeColor="text1"/>
          <w:sz w:val="24"/>
          <w:szCs w:val="24"/>
          <w:lang w:val="en-US"/>
        </w:rPr>
        <w:t>.</w:t>
      </w:r>
      <w:r w:rsidR="00FA2F6D" w:rsidRPr="00E317A4">
        <w:rPr>
          <w:rFonts w:ascii="Times New Roman" w:hAnsi="Times New Roman" w:cs="Times New Roman"/>
          <w:color w:val="000000" w:themeColor="text1"/>
          <w:sz w:val="24"/>
          <w:szCs w:val="24"/>
          <w:lang w:val="en-US"/>
        </w:rPr>
        <w:t>5 mg/</w:t>
      </w:r>
      <w:r w:rsidR="00530A37" w:rsidRPr="00E317A4">
        <w:rPr>
          <w:rFonts w:ascii="Times New Roman" w:hAnsi="Times New Roman" w:cs="Times New Roman"/>
          <w:color w:val="000000" w:themeColor="text1"/>
          <w:sz w:val="24"/>
          <w:szCs w:val="24"/>
          <w:lang w:val="en-US"/>
        </w:rPr>
        <w:t xml:space="preserve">L) and for the rooting stage MS was supplemented with acid </w:t>
      </w:r>
      <w:proofErr w:type="spellStart"/>
      <w:r w:rsidR="00B45142" w:rsidRPr="00E317A4">
        <w:rPr>
          <w:rFonts w:ascii="Times New Roman" w:hAnsi="Times New Roman" w:cs="Times New Roman"/>
          <w:color w:val="000000" w:themeColor="text1"/>
          <w:sz w:val="24"/>
          <w:szCs w:val="24"/>
          <w:lang w:val="en-US"/>
        </w:rPr>
        <w:t>i</w:t>
      </w:r>
      <w:r w:rsidR="001C0EAE" w:rsidRPr="00E317A4">
        <w:rPr>
          <w:rFonts w:ascii="Times New Roman" w:hAnsi="Times New Roman" w:cs="Times New Roman"/>
          <w:color w:val="000000" w:themeColor="text1"/>
          <w:sz w:val="24"/>
          <w:szCs w:val="24"/>
          <w:lang w:val="en-US"/>
        </w:rPr>
        <w:t>n</w:t>
      </w:r>
      <w:r w:rsidR="00B45142" w:rsidRPr="00E317A4">
        <w:rPr>
          <w:rFonts w:ascii="Times New Roman" w:hAnsi="Times New Roman" w:cs="Times New Roman"/>
          <w:color w:val="000000" w:themeColor="text1"/>
          <w:sz w:val="24"/>
          <w:szCs w:val="24"/>
          <w:lang w:val="en-US"/>
        </w:rPr>
        <w:t>dolbutirico</w:t>
      </w:r>
      <w:proofErr w:type="spellEnd"/>
      <w:r w:rsidR="00FA2F6D" w:rsidRPr="00E317A4">
        <w:rPr>
          <w:rFonts w:ascii="Times New Roman" w:hAnsi="Times New Roman" w:cs="Times New Roman"/>
          <w:color w:val="000000" w:themeColor="text1"/>
          <w:sz w:val="24"/>
          <w:szCs w:val="24"/>
          <w:lang w:val="en-US"/>
        </w:rPr>
        <w:t xml:space="preserve"> (0</w:t>
      </w:r>
      <w:r w:rsidR="00D30475" w:rsidRPr="00E317A4">
        <w:rPr>
          <w:rFonts w:ascii="Times New Roman" w:hAnsi="Times New Roman" w:cs="Times New Roman"/>
          <w:color w:val="000000" w:themeColor="text1"/>
          <w:sz w:val="24"/>
          <w:szCs w:val="24"/>
          <w:lang w:val="en-US"/>
        </w:rPr>
        <w:t>.</w:t>
      </w:r>
      <w:r w:rsidR="00530A37" w:rsidRPr="00E317A4">
        <w:rPr>
          <w:rFonts w:ascii="Times New Roman" w:hAnsi="Times New Roman" w:cs="Times New Roman"/>
          <w:color w:val="000000" w:themeColor="text1"/>
          <w:sz w:val="24"/>
          <w:szCs w:val="24"/>
          <w:lang w:val="en-US"/>
        </w:rPr>
        <w:t>0 -1</w:t>
      </w:r>
      <w:r w:rsidR="00D30475" w:rsidRPr="00E317A4">
        <w:rPr>
          <w:rFonts w:ascii="Times New Roman" w:hAnsi="Times New Roman" w:cs="Times New Roman"/>
          <w:color w:val="000000" w:themeColor="text1"/>
          <w:sz w:val="24"/>
          <w:szCs w:val="24"/>
          <w:lang w:val="en-US"/>
        </w:rPr>
        <w:t>.</w:t>
      </w:r>
      <w:r w:rsidR="00530A37" w:rsidRPr="00E317A4">
        <w:rPr>
          <w:rFonts w:ascii="Times New Roman" w:hAnsi="Times New Roman" w:cs="Times New Roman"/>
          <w:color w:val="000000" w:themeColor="text1"/>
          <w:sz w:val="24"/>
          <w:szCs w:val="24"/>
          <w:lang w:val="en-US"/>
        </w:rPr>
        <w:t>0 mg</w:t>
      </w:r>
      <w:r w:rsidR="00FA2F6D" w:rsidRPr="00E317A4">
        <w:rPr>
          <w:rFonts w:ascii="Times New Roman" w:hAnsi="Times New Roman" w:cs="Times New Roman"/>
          <w:color w:val="000000" w:themeColor="text1"/>
          <w:sz w:val="24"/>
          <w:szCs w:val="24"/>
          <w:lang w:val="en-US"/>
        </w:rPr>
        <w:t>/</w:t>
      </w:r>
      <w:r w:rsidR="00530A37" w:rsidRPr="00E317A4">
        <w:rPr>
          <w:rFonts w:ascii="Times New Roman" w:hAnsi="Times New Roman" w:cs="Times New Roman"/>
          <w:color w:val="000000" w:themeColor="text1"/>
          <w:sz w:val="24"/>
          <w:szCs w:val="24"/>
          <w:lang w:val="en-US"/>
        </w:rPr>
        <w:t xml:space="preserve">L). From the data generated during the three stages, an experimental design of incomplete blocks was randomly applied and the treatments averages were statistically analyzed using the Tukey Test. The results indicated </w:t>
      </w:r>
      <w:r w:rsidR="00530A37" w:rsidRPr="00E317A4">
        <w:rPr>
          <w:rFonts w:ascii="Times New Roman" w:hAnsi="Times New Roman" w:cs="Times New Roman"/>
          <w:color w:val="000000" w:themeColor="text1"/>
          <w:sz w:val="24"/>
          <w:szCs w:val="24"/>
          <w:lang w:val="en-US"/>
        </w:rPr>
        <w:lastRenderedPageBreak/>
        <w:t xml:space="preserve">average rates of contamination </w:t>
      </w:r>
      <w:r w:rsidR="0028577A" w:rsidRPr="00E317A4">
        <w:rPr>
          <w:rFonts w:ascii="Times New Roman" w:hAnsi="Times New Roman" w:cs="Times New Roman"/>
          <w:color w:val="000000" w:themeColor="text1"/>
          <w:sz w:val="24"/>
          <w:szCs w:val="24"/>
          <w:lang w:val="en-US"/>
        </w:rPr>
        <w:t>(16</w:t>
      </w:r>
      <w:r w:rsidR="00857737" w:rsidRPr="00E317A4">
        <w:rPr>
          <w:rFonts w:ascii="Times New Roman" w:hAnsi="Times New Roman" w:cs="Times New Roman"/>
          <w:color w:val="000000" w:themeColor="text1"/>
          <w:sz w:val="24"/>
          <w:szCs w:val="24"/>
          <w:lang w:val="en-US"/>
        </w:rPr>
        <w:t>.</w:t>
      </w:r>
      <w:r w:rsidR="0028577A" w:rsidRPr="00E317A4">
        <w:rPr>
          <w:rFonts w:ascii="Times New Roman" w:hAnsi="Times New Roman" w:cs="Times New Roman"/>
          <w:color w:val="000000" w:themeColor="text1"/>
          <w:sz w:val="24"/>
          <w:szCs w:val="24"/>
          <w:lang w:val="en-US"/>
        </w:rPr>
        <w:t>5-49</w:t>
      </w:r>
      <w:r w:rsidR="004170C1" w:rsidRPr="00E317A4">
        <w:rPr>
          <w:rFonts w:ascii="Times New Roman" w:hAnsi="Times New Roman" w:cs="Times New Roman"/>
          <w:color w:val="000000" w:themeColor="text1"/>
          <w:sz w:val="24"/>
          <w:szCs w:val="24"/>
          <w:lang w:val="en-US"/>
        </w:rPr>
        <w:t>.</w:t>
      </w:r>
      <w:r w:rsidR="0028577A" w:rsidRPr="00E317A4">
        <w:rPr>
          <w:rFonts w:ascii="Times New Roman" w:hAnsi="Times New Roman" w:cs="Times New Roman"/>
          <w:color w:val="000000" w:themeColor="text1"/>
          <w:sz w:val="24"/>
          <w:szCs w:val="24"/>
          <w:lang w:val="en-US"/>
        </w:rPr>
        <w:t>7</w:t>
      </w:r>
      <w:r w:rsidR="00DB4FAB" w:rsidRPr="00E317A4">
        <w:rPr>
          <w:rFonts w:ascii="Times New Roman" w:hAnsi="Times New Roman" w:cs="Times New Roman"/>
          <w:color w:val="000000" w:themeColor="text1"/>
          <w:sz w:val="24"/>
          <w:szCs w:val="24"/>
          <w:lang w:val="en-US"/>
        </w:rPr>
        <w:t xml:space="preserve"> </w:t>
      </w:r>
      <w:r w:rsidR="00313F10" w:rsidRPr="00E317A4">
        <w:rPr>
          <w:rFonts w:ascii="Times New Roman" w:hAnsi="Times New Roman" w:cs="Times New Roman"/>
          <w:color w:val="000000" w:themeColor="text1"/>
          <w:sz w:val="24"/>
          <w:szCs w:val="24"/>
          <w:lang w:val="en-US"/>
        </w:rPr>
        <w:t>%)</w:t>
      </w:r>
      <w:r w:rsidR="00530A37" w:rsidRPr="00E317A4">
        <w:rPr>
          <w:rFonts w:ascii="Times New Roman" w:hAnsi="Times New Roman" w:cs="Times New Roman"/>
          <w:color w:val="000000" w:themeColor="text1"/>
          <w:sz w:val="24"/>
          <w:szCs w:val="24"/>
          <w:lang w:val="en-US"/>
        </w:rPr>
        <w:t>, multiplication (</w:t>
      </w:r>
      <w:r w:rsidR="00313F10" w:rsidRPr="00E317A4">
        <w:rPr>
          <w:rFonts w:ascii="Times New Roman" w:hAnsi="Times New Roman" w:cs="Times New Roman"/>
          <w:color w:val="000000" w:themeColor="text1"/>
          <w:sz w:val="24"/>
          <w:szCs w:val="24"/>
          <w:lang w:val="en-US"/>
        </w:rPr>
        <w:t>3</w:t>
      </w:r>
      <w:r w:rsidR="00430C64" w:rsidRPr="00E317A4">
        <w:rPr>
          <w:rFonts w:ascii="Times New Roman" w:hAnsi="Times New Roman" w:cs="Times New Roman"/>
          <w:color w:val="000000" w:themeColor="text1"/>
          <w:sz w:val="24"/>
          <w:szCs w:val="24"/>
          <w:lang w:val="en-US"/>
        </w:rPr>
        <w:t>.</w:t>
      </w:r>
      <w:r w:rsidR="00354541" w:rsidRPr="00E317A4">
        <w:rPr>
          <w:rFonts w:ascii="Times New Roman" w:hAnsi="Times New Roman" w:cs="Times New Roman"/>
          <w:color w:val="000000" w:themeColor="text1"/>
          <w:sz w:val="24"/>
          <w:szCs w:val="24"/>
          <w:lang w:val="en-US"/>
        </w:rPr>
        <w:t>8-4.3</w:t>
      </w:r>
      <w:r w:rsidR="00313F10" w:rsidRPr="00E317A4">
        <w:rPr>
          <w:rFonts w:ascii="Times New Roman" w:hAnsi="Times New Roman" w:cs="Times New Roman"/>
          <w:color w:val="000000" w:themeColor="text1"/>
          <w:sz w:val="24"/>
          <w:szCs w:val="24"/>
          <w:lang w:val="en-US"/>
        </w:rPr>
        <w:t xml:space="preserve"> </w:t>
      </w:r>
      <w:r w:rsidR="00530A37" w:rsidRPr="00E317A4">
        <w:rPr>
          <w:rFonts w:ascii="Times New Roman" w:hAnsi="Times New Roman" w:cs="Times New Roman"/>
          <w:color w:val="000000" w:themeColor="text1"/>
          <w:sz w:val="24"/>
          <w:szCs w:val="24"/>
          <w:lang w:val="en-US"/>
        </w:rPr>
        <w:t>shoots/</w:t>
      </w:r>
      <w:proofErr w:type="spellStart"/>
      <w:r w:rsidR="00530A37" w:rsidRPr="00E317A4">
        <w:rPr>
          <w:rFonts w:ascii="Times New Roman" w:hAnsi="Times New Roman" w:cs="Times New Roman"/>
          <w:color w:val="000000" w:themeColor="text1"/>
          <w:sz w:val="24"/>
          <w:szCs w:val="24"/>
          <w:lang w:val="en-US"/>
        </w:rPr>
        <w:t>explant</w:t>
      </w:r>
      <w:proofErr w:type="spellEnd"/>
      <w:r w:rsidR="00530A37" w:rsidRPr="00E317A4">
        <w:rPr>
          <w:rFonts w:ascii="Times New Roman" w:hAnsi="Times New Roman" w:cs="Times New Roman"/>
          <w:color w:val="000000" w:themeColor="text1"/>
          <w:sz w:val="24"/>
          <w:szCs w:val="24"/>
          <w:lang w:val="en-US"/>
        </w:rPr>
        <w:t xml:space="preserve">) and </w:t>
      </w:r>
      <w:r w:rsidR="00530A37" w:rsidRPr="00E317A4">
        <w:rPr>
          <w:rFonts w:ascii="Times New Roman" w:hAnsi="Times New Roman" w:cs="Times New Roman"/>
          <w:i/>
          <w:color w:val="000000" w:themeColor="text1"/>
          <w:sz w:val="24"/>
          <w:szCs w:val="24"/>
          <w:lang w:val="en-US"/>
        </w:rPr>
        <w:t>in vitro</w:t>
      </w:r>
      <w:r w:rsidR="00530A37" w:rsidRPr="00E317A4">
        <w:rPr>
          <w:rFonts w:ascii="Times New Roman" w:hAnsi="Times New Roman" w:cs="Times New Roman"/>
          <w:color w:val="000000" w:themeColor="text1"/>
          <w:sz w:val="24"/>
          <w:szCs w:val="24"/>
          <w:lang w:val="en-US"/>
        </w:rPr>
        <w:t xml:space="preserve"> rooting (</w:t>
      </w:r>
      <w:r w:rsidR="00354541" w:rsidRPr="00E317A4">
        <w:rPr>
          <w:rFonts w:ascii="Times New Roman" w:hAnsi="Times New Roman" w:cs="Times New Roman"/>
          <w:color w:val="000000" w:themeColor="text1"/>
          <w:sz w:val="24"/>
          <w:szCs w:val="24"/>
          <w:lang w:val="en-US"/>
        </w:rPr>
        <w:t>3.3-4</w:t>
      </w:r>
      <w:r w:rsidR="00786FB9" w:rsidRPr="00E317A4">
        <w:rPr>
          <w:rFonts w:ascii="Times New Roman" w:hAnsi="Times New Roman" w:cs="Times New Roman"/>
          <w:color w:val="000000" w:themeColor="text1"/>
          <w:sz w:val="24"/>
          <w:szCs w:val="24"/>
          <w:lang w:val="en-US"/>
        </w:rPr>
        <w:t>.3</w:t>
      </w:r>
      <w:r w:rsidR="00C56CC7" w:rsidRPr="00E317A4">
        <w:rPr>
          <w:rFonts w:ascii="Times New Roman" w:hAnsi="Times New Roman" w:cs="Times New Roman"/>
          <w:color w:val="000000" w:themeColor="text1"/>
          <w:sz w:val="24"/>
          <w:szCs w:val="24"/>
          <w:lang w:val="en-US"/>
        </w:rPr>
        <w:t xml:space="preserve"> </w:t>
      </w:r>
      <w:r w:rsidR="00530A37" w:rsidRPr="00E317A4">
        <w:rPr>
          <w:rFonts w:ascii="Times New Roman" w:hAnsi="Times New Roman" w:cs="Times New Roman"/>
          <w:color w:val="000000" w:themeColor="text1"/>
          <w:sz w:val="24"/>
          <w:szCs w:val="24"/>
          <w:lang w:val="en-US"/>
        </w:rPr>
        <w:t>roots/plant) for the different evaluated materials.</w:t>
      </w:r>
      <w:r w:rsidR="00566423" w:rsidRPr="00E317A4">
        <w:rPr>
          <w:color w:val="000000" w:themeColor="text1"/>
          <w:lang w:val="en-US"/>
        </w:rPr>
        <w:t xml:space="preserve"> </w:t>
      </w:r>
      <w:r w:rsidR="00566423" w:rsidRPr="00E317A4">
        <w:rPr>
          <w:rFonts w:ascii="Times New Roman" w:hAnsi="Times New Roman" w:cs="Times New Roman"/>
          <w:color w:val="000000" w:themeColor="text1"/>
          <w:sz w:val="24"/>
          <w:szCs w:val="24"/>
          <w:lang w:val="en-US"/>
        </w:rPr>
        <w:t>These results, achieved first in the Northeastern region of Colombia, are important in that they will feature selected materials available for blackberry growers in the region.</w:t>
      </w:r>
    </w:p>
    <w:p w:rsidR="004170C1" w:rsidRPr="00E317A4" w:rsidRDefault="004170C1" w:rsidP="00FC3DDD">
      <w:pPr>
        <w:spacing w:after="0" w:line="480" w:lineRule="auto"/>
        <w:jc w:val="both"/>
        <w:rPr>
          <w:rFonts w:ascii="Times New Roman" w:hAnsi="Times New Roman" w:cs="Times New Roman"/>
          <w:color w:val="000000" w:themeColor="text1"/>
          <w:sz w:val="24"/>
          <w:szCs w:val="24"/>
          <w:lang w:val="en-US"/>
        </w:rPr>
      </w:pPr>
    </w:p>
    <w:p w:rsidR="00530A37" w:rsidRPr="00E317A4" w:rsidRDefault="00530A37" w:rsidP="00530A37">
      <w:pPr>
        <w:rPr>
          <w:rFonts w:ascii="Times New Roman" w:hAnsi="Times New Roman" w:cs="Times New Roman"/>
          <w:color w:val="000000" w:themeColor="text1"/>
          <w:sz w:val="24"/>
          <w:szCs w:val="24"/>
          <w:lang w:val="en-US"/>
        </w:rPr>
      </w:pPr>
      <w:r w:rsidRPr="00E317A4">
        <w:rPr>
          <w:rFonts w:ascii="Times New Roman" w:hAnsi="Times New Roman" w:cs="Times New Roman"/>
          <w:b/>
          <w:color w:val="000000" w:themeColor="text1"/>
          <w:sz w:val="24"/>
          <w:szCs w:val="24"/>
          <w:lang w:val="en-US"/>
        </w:rPr>
        <w:t xml:space="preserve">Key </w:t>
      </w:r>
      <w:r w:rsidR="00582247" w:rsidRPr="00E317A4">
        <w:rPr>
          <w:rFonts w:ascii="Times New Roman" w:hAnsi="Times New Roman" w:cs="Times New Roman"/>
          <w:b/>
          <w:color w:val="000000" w:themeColor="text1"/>
          <w:sz w:val="24"/>
          <w:szCs w:val="24"/>
          <w:lang w:val="en-US"/>
        </w:rPr>
        <w:t>w</w:t>
      </w:r>
      <w:r w:rsidRPr="00E317A4">
        <w:rPr>
          <w:rFonts w:ascii="Times New Roman" w:hAnsi="Times New Roman" w:cs="Times New Roman"/>
          <w:b/>
          <w:color w:val="000000" w:themeColor="text1"/>
          <w:sz w:val="24"/>
          <w:szCs w:val="24"/>
          <w:lang w:val="en-US"/>
        </w:rPr>
        <w:t>ords</w:t>
      </w:r>
      <w:r w:rsidRPr="00E317A4">
        <w:rPr>
          <w:rFonts w:ascii="Times New Roman" w:hAnsi="Times New Roman" w:cs="Times New Roman"/>
          <w:color w:val="000000" w:themeColor="text1"/>
          <w:sz w:val="24"/>
          <w:szCs w:val="24"/>
          <w:lang w:val="en-US"/>
        </w:rPr>
        <w:t xml:space="preserve">: </w:t>
      </w:r>
      <w:r w:rsidR="002319FC" w:rsidRPr="00E317A4">
        <w:rPr>
          <w:rFonts w:ascii="Times New Roman" w:hAnsi="Times New Roman" w:cs="Times New Roman"/>
          <w:color w:val="000000" w:themeColor="text1"/>
          <w:sz w:val="24"/>
          <w:szCs w:val="24"/>
          <w:lang w:val="en-US"/>
        </w:rPr>
        <w:t xml:space="preserve">Andean blackberry, </w:t>
      </w:r>
      <w:proofErr w:type="spellStart"/>
      <w:r w:rsidR="00DB4FAB" w:rsidRPr="00E317A4">
        <w:rPr>
          <w:rFonts w:ascii="Times New Roman" w:hAnsi="Times New Roman" w:cs="Times New Roman"/>
          <w:color w:val="000000" w:themeColor="text1"/>
          <w:sz w:val="24"/>
          <w:szCs w:val="24"/>
          <w:lang w:val="en-US"/>
        </w:rPr>
        <w:t>micropropagation</w:t>
      </w:r>
      <w:proofErr w:type="spellEnd"/>
      <w:r w:rsidR="00FA2F6D" w:rsidRPr="00E317A4">
        <w:rPr>
          <w:rFonts w:ascii="Times New Roman" w:hAnsi="Times New Roman" w:cs="Times New Roman"/>
          <w:color w:val="000000" w:themeColor="text1"/>
          <w:sz w:val="24"/>
          <w:szCs w:val="24"/>
          <w:lang w:val="en-US"/>
        </w:rPr>
        <w:t>,</w:t>
      </w:r>
      <w:r w:rsidR="00FA6ECB" w:rsidRPr="00E317A4">
        <w:rPr>
          <w:rFonts w:ascii="Times New Roman" w:hAnsi="Times New Roman" w:cs="Times New Roman"/>
          <w:color w:val="000000" w:themeColor="text1"/>
          <w:sz w:val="24"/>
          <w:szCs w:val="24"/>
          <w:lang w:val="en-US"/>
        </w:rPr>
        <w:t xml:space="preserve"> </w:t>
      </w:r>
      <w:r w:rsidR="00DB4FAB" w:rsidRPr="00E317A4">
        <w:rPr>
          <w:rFonts w:ascii="Times New Roman" w:hAnsi="Times New Roman" w:cs="Times New Roman"/>
          <w:color w:val="000000" w:themeColor="text1"/>
          <w:sz w:val="24"/>
          <w:szCs w:val="24"/>
          <w:lang w:val="en-US"/>
        </w:rPr>
        <w:t xml:space="preserve">growers </w:t>
      </w:r>
      <w:r w:rsidR="00FA2F6D" w:rsidRPr="00E317A4">
        <w:rPr>
          <w:rFonts w:ascii="Times New Roman" w:hAnsi="Times New Roman" w:cs="Times New Roman"/>
          <w:color w:val="000000" w:themeColor="text1"/>
          <w:sz w:val="24"/>
          <w:szCs w:val="24"/>
          <w:lang w:val="en-US"/>
        </w:rPr>
        <w:t>associations, 6-aminopurine</w:t>
      </w:r>
      <w:r w:rsidR="002319FC" w:rsidRPr="00E317A4">
        <w:rPr>
          <w:rFonts w:ascii="Times New Roman" w:hAnsi="Times New Roman" w:cs="Times New Roman"/>
          <w:color w:val="000000" w:themeColor="text1"/>
          <w:sz w:val="24"/>
          <w:szCs w:val="24"/>
          <w:lang w:val="en-US"/>
        </w:rPr>
        <w:t>.</w:t>
      </w:r>
    </w:p>
    <w:p w:rsidR="00840750" w:rsidRPr="00E317A4" w:rsidRDefault="00840750" w:rsidP="00530A37">
      <w:pPr>
        <w:rPr>
          <w:rFonts w:ascii="Times New Roman" w:hAnsi="Times New Roman" w:cs="Times New Roman"/>
          <w:b/>
          <w:color w:val="000000" w:themeColor="text1"/>
          <w:sz w:val="24"/>
          <w:szCs w:val="24"/>
          <w:lang w:val="en-US"/>
        </w:rPr>
      </w:pPr>
    </w:p>
    <w:p w:rsidR="00C52F09" w:rsidRPr="00CD49EE" w:rsidRDefault="00CD49EE" w:rsidP="00530A37">
      <w:pPr>
        <w:rPr>
          <w:rFonts w:ascii="Times New Roman" w:hAnsi="Times New Roman" w:cs="Times New Roman"/>
          <w:b/>
          <w:color w:val="000000" w:themeColor="text1"/>
          <w:sz w:val="24"/>
          <w:szCs w:val="24"/>
        </w:rPr>
      </w:pPr>
      <w:r w:rsidRPr="00CD49EE">
        <w:rPr>
          <w:rFonts w:ascii="Times New Roman" w:hAnsi="Times New Roman" w:cs="Times New Roman"/>
          <w:b/>
          <w:color w:val="000000" w:themeColor="text1"/>
          <w:sz w:val="24"/>
          <w:szCs w:val="24"/>
        </w:rPr>
        <w:t xml:space="preserve">Recibido: </w:t>
      </w:r>
      <w:r w:rsidRPr="00CD49EE">
        <w:rPr>
          <w:rFonts w:ascii="Times New Roman" w:hAnsi="Times New Roman" w:cs="Times New Roman"/>
          <w:color w:val="000000" w:themeColor="text1"/>
          <w:sz w:val="24"/>
          <w:szCs w:val="24"/>
        </w:rPr>
        <w:t>octubre 15 de 2014</w:t>
      </w:r>
      <w:r w:rsidRPr="00CD49EE">
        <w:rPr>
          <w:rFonts w:ascii="Times New Roman" w:hAnsi="Times New Roman" w:cs="Times New Roman"/>
          <w:b/>
          <w:color w:val="000000" w:themeColor="text1"/>
          <w:sz w:val="24"/>
          <w:szCs w:val="24"/>
        </w:rPr>
        <w:tab/>
        <w:t>Aprobado:</w:t>
      </w:r>
      <w:r>
        <w:rPr>
          <w:rFonts w:ascii="Times New Roman" w:hAnsi="Times New Roman" w:cs="Times New Roman"/>
          <w:b/>
          <w:color w:val="000000" w:themeColor="text1"/>
          <w:sz w:val="24"/>
          <w:szCs w:val="24"/>
        </w:rPr>
        <w:t xml:space="preserve"> </w:t>
      </w:r>
      <w:r w:rsidRPr="00CD49EE">
        <w:rPr>
          <w:rFonts w:ascii="Times New Roman" w:hAnsi="Times New Roman" w:cs="Times New Roman"/>
          <w:color w:val="000000" w:themeColor="text1"/>
          <w:sz w:val="24"/>
          <w:szCs w:val="24"/>
        </w:rPr>
        <w:t>septiembre 2 de 2015</w:t>
      </w:r>
    </w:p>
    <w:p w:rsidR="00C52F09" w:rsidRPr="00CD49EE" w:rsidRDefault="00C52F09" w:rsidP="00530A37">
      <w:pPr>
        <w:rPr>
          <w:rFonts w:ascii="Times New Roman" w:hAnsi="Times New Roman" w:cs="Times New Roman"/>
          <w:b/>
          <w:color w:val="000000" w:themeColor="text1"/>
          <w:sz w:val="24"/>
          <w:szCs w:val="24"/>
        </w:rPr>
      </w:pPr>
    </w:p>
    <w:p w:rsidR="00530A37" w:rsidRPr="00E317A4" w:rsidRDefault="00530A37" w:rsidP="00530A37">
      <w:pPr>
        <w:rPr>
          <w:rFonts w:ascii="Times New Roman" w:hAnsi="Times New Roman" w:cs="Times New Roman"/>
          <w:b/>
          <w:color w:val="000000" w:themeColor="text1"/>
          <w:sz w:val="24"/>
          <w:szCs w:val="24"/>
        </w:rPr>
      </w:pPr>
      <w:r w:rsidRPr="00E317A4">
        <w:rPr>
          <w:rFonts w:ascii="Times New Roman" w:hAnsi="Times New Roman" w:cs="Times New Roman"/>
          <w:b/>
          <w:color w:val="000000" w:themeColor="text1"/>
          <w:sz w:val="24"/>
          <w:szCs w:val="24"/>
        </w:rPr>
        <w:t>Introducción</w:t>
      </w:r>
    </w:p>
    <w:p w:rsidR="005B1EF1" w:rsidRPr="00E317A4" w:rsidRDefault="005B1EF1" w:rsidP="00530A37">
      <w:pPr>
        <w:rPr>
          <w:rFonts w:ascii="Times New Roman" w:hAnsi="Times New Roman" w:cs="Times New Roman"/>
          <w:b/>
          <w:color w:val="000000" w:themeColor="text1"/>
          <w:sz w:val="24"/>
          <w:szCs w:val="24"/>
        </w:rPr>
      </w:pPr>
    </w:p>
    <w:p w:rsidR="00530A37" w:rsidRPr="00E317A4" w:rsidRDefault="005B1EF1" w:rsidP="00D30475">
      <w:pPr>
        <w:spacing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El </w:t>
      </w:r>
      <w:r w:rsidR="002B7A93" w:rsidRPr="00E317A4">
        <w:rPr>
          <w:rFonts w:ascii="Times New Roman" w:hAnsi="Times New Roman" w:cs="Times New Roman"/>
          <w:color w:val="000000" w:themeColor="text1"/>
          <w:sz w:val="24"/>
          <w:szCs w:val="24"/>
        </w:rPr>
        <w:t>género</w:t>
      </w:r>
      <w:r w:rsidR="00530A37" w:rsidRPr="00E317A4">
        <w:rPr>
          <w:rFonts w:ascii="Times New Roman" w:hAnsi="Times New Roman" w:cs="Times New Roman"/>
          <w:color w:val="000000" w:themeColor="text1"/>
          <w:sz w:val="24"/>
          <w:szCs w:val="24"/>
        </w:rPr>
        <w:t xml:space="preserve"> </w:t>
      </w:r>
      <w:proofErr w:type="spellStart"/>
      <w:r w:rsidR="00530A37" w:rsidRPr="00E317A4">
        <w:rPr>
          <w:rFonts w:ascii="Times New Roman" w:hAnsi="Times New Roman" w:cs="Times New Roman"/>
          <w:i/>
          <w:color w:val="000000" w:themeColor="text1"/>
          <w:sz w:val="24"/>
          <w:szCs w:val="24"/>
        </w:rPr>
        <w:t>Rubus</w:t>
      </w:r>
      <w:proofErr w:type="spellEnd"/>
      <w:r w:rsidR="00530A37" w:rsidRPr="00E317A4">
        <w:rPr>
          <w:rFonts w:ascii="Times New Roman" w:hAnsi="Times New Roman" w:cs="Times New Roman"/>
          <w:color w:val="000000" w:themeColor="text1"/>
          <w:sz w:val="24"/>
          <w:szCs w:val="24"/>
        </w:rPr>
        <w:t xml:space="preserve">  es uno de los </w:t>
      </w:r>
      <w:r w:rsidR="002B7A93" w:rsidRPr="00E317A4">
        <w:rPr>
          <w:rFonts w:ascii="Times New Roman" w:hAnsi="Times New Roman" w:cs="Times New Roman"/>
          <w:color w:val="000000" w:themeColor="text1"/>
          <w:sz w:val="24"/>
          <w:szCs w:val="24"/>
        </w:rPr>
        <w:t>más</w:t>
      </w:r>
      <w:r w:rsidR="00530A37" w:rsidRPr="00E317A4">
        <w:rPr>
          <w:rFonts w:ascii="Times New Roman" w:hAnsi="Times New Roman" w:cs="Times New Roman"/>
          <w:color w:val="000000" w:themeColor="text1"/>
          <w:sz w:val="24"/>
          <w:szCs w:val="24"/>
        </w:rPr>
        <w:t xml:space="preserve"> diversos en términos morfológicos y genéticos. Presenta un amplio espectro de especies silvestres y las cultivadas son apetecidas por sus frutos comestibles (</w:t>
      </w:r>
      <w:proofErr w:type="spellStart"/>
      <w:r w:rsidR="00C03B06" w:rsidRPr="00E317A4">
        <w:rPr>
          <w:rFonts w:ascii="Times New Roman" w:hAnsi="Times New Roman" w:cs="Times New Roman"/>
          <w:color w:val="000000" w:themeColor="text1"/>
          <w:sz w:val="24"/>
          <w:szCs w:val="24"/>
        </w:rPr>
        <w:t>Jennings</w:t>
      </w:r>
      <w:proofErr w:type="spellEnd"/>
      <w:r w:rsidR="00C03B06" w:rsidRPr="00E317A4">
        <w:rPr>
          <w:rFonts w:ascii="Times New Roman" w:hAnsi="Times New Roman" w:cs="Times New Roman"/>
          <w:color w:val="000000" w:themeColor="text1"/>
          <w:sz w:val="24"/>
          <w:szCs w:val="24"/>
        </w:rPr>
        <w:t>, 1988</w:t>
      </w:r>
      <w:r w:rsidR="00530A37" w:rsidRPr="00E317A4">
        <w:rPr>
          <w:rFonts w:ascii="Times New Roman" w:hAnsi="Times New Roman" w:cs="Times New Roman"/>
          <w:color w:val="000000" w:themeColor="text1"/>
          <w:sz w:val="24"/>
          <w:szCs w:val="24"/>
        </w:rPr>
        <w:t>). Los frutos son consumidos fresco</w:t>
      </w:r>
      <w:r w:rsidR="00DB4FAB" w:rsidRPr="00E317A4">
        <w:rPr>
          <w:rFonts w:ascii="Times New Roman" w:hAnsi="Times New Roman" w:cs="Times New Roman"/>
          <w:color w:val="000000" w:themeColor="text1"/>
          <w:sz w:val="24"/>
          <w:szCs w:val="24"/>
        </w:rPr>
        <w:t>s</w:t>
      </w:r>
      <w:r w:rsidR="00530A37" w:rsidRPr="00E317A4">
        <w:rPr>
          <w:rFonts w:ascii="Times New Roman" w:hAnsi="Times New Roman" w:cs="Times New Roman"/>
          <w:color w:val="000000" w:themeColor="text1"/>
          <w:sz w:val="24"/>
          <w:szCs w:val="24"/>
        </w:rPr>
        <w:t xml:space="preserve"> o procesados y actualmente existe gran interés por sus propiedades medicinales debido </w:t>
      </w:r>
      <w:r w:rsidR="00B45142" w:rsidRPr="00E317A4">
        <w:rPr>
          <w:rFonts w:ascii="Times New Roman" w:hAnsi="Times New Roman" w:cs="Times New Roman"/>
          <w:color w:val="000000" w:themeColor="text1"/>
          <w:sz w:val="24"/>
          <w:szCs w:val="24"/>
        </w:rPr>
        <w:t>a</w:t>
      </w:r>
      <w:r w:rsidR="00C03B06" w:rsidRPr="00E317A4">
        <w:rPr>
          <w:rFonts w:ascii="Times New Roman" w:hAnsi="Times New Roman" w:cs="Times New Roman"/>
          <w:color w:val="000000" w:themeColor="text1"/>
          <w:sz w:val="24"/>
          <w:szCs w:val="24"/>
        </w:rPr>
        <w:t xml:space="preserve"> s</w:t>
      </w:r>
      <w:r w:rsidR="00B45142" w:rsidRPr="00E317A4">
        <w:rPr>
          <w:rFonts w:ascii="Times New Roman" w:hAnsi="Times New Roman" w:cs="Times New Roman"/>
          <w:color w:val="000000" w:themeColor="text1"/>
          <w:sz w:val="24"/>
          <w:szCs w:val="24"/>
        </w:rPr>
        <w:t>u</w:t>
      </w:r>
      <w:r w:rsidR="00530A37" w:rsidRPr="00E317A4">
        <w:rPr>
          <w:rFonts w:ascii="Times New Roman" w:hAnsi="Times New Roman" w:cs="Times New Roman"/>
          <w:color w:val="000000" w:themeColor="text1"/>
          <w:sz w:val="24"/>
          <w:szCs w:val="24"/>
        </w:rPr>
        <w:t xml:space="preserve"> alta actividad antioxidante (</w:t>
      </w:r>
      <w:proofErr w:type="spellStart"/>
      <w:r w:rsidR="00530A37" w:rsidRPr="00E317A4">
        <w:rPr>
          <w:rFonts w:ascii="Times New Roman" w:hAnsi="Times New Roman" w:cs="Times New Roman"/>
          <w:color w:val="000000" w:themeColor="text1"/>
          <w:sz w:val="24"/>
          <w:szCs w:val="24"/>
        </w:rPr>
        <w:t>Seeram</w:t>
      </w:r>
      <w:proofErr w:type="spellEnd"/>
      <w:r w:rsidR="00530A37"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i/>
          <w:color w:val="000000" w:themeColor="text1"/>
          <w:sz w:val="24"/>
          <w:szCs w:val="24"/>
        </w:rPr>
        <w:t>et al.</w:t>
      </w:r>
      <w:r w:rsidR="003C53EC" w:rsidRPr="00E317A4">
        <w:rPr>
          <w:rFonts w:ascii="Times New Roman" w:hAnsi="Times New Roman" w:cs="Times New Roman"/>
          <w:color w:val="000000" w:themeColor="text1"/>
          <w:sz w:val="24"/>
          <w:szCs w:val="24"/>
        </w:rPr>
        <w:t xml:space="preserve">, 2006, </w:t>
      </w:r>
      <w:proofErr w:type="spellStart"/>
      <w:r w:rsidR="003C53EC" w:rsidRPr="00E317A4">
        <w:rPr>
          <w:rFonts w:ascii="Times New Roman" w:hAnsi="Times New Roman" w:cs="Times New Roman"/>
          <w:color w:val="000000" w:themeColor="text1"/>
          <w:sz w:val="24"/>
          <w:szCs w:val="24"/>
        </w:rPr>
        <w:t>Cusba</w:t>
      </w:r>
      <w:proofErr w:type="spellEnd"/>
      <w:r w:rsidR="003C53EC"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Mejia 2011).</w:t>
      </w:r>
    </w:p>
    <w:p w:rsidR="005B1EF1" w:rsidRPr="00E317A4" w:rsidRDefault="005B1EF1" w:rsidP="00D30475">
      <w:pPr>
        <w:spacing w:line="480" w:lineRule="auto"/>
        <w:jc w:val="both"/>
        <w:rPr>
          <w:rFonts w:ascii="Times New Roman" w:hAnsi="Times New Roman" w:cs="Times New Roman"/>
          <w:color w:val="000000" w:themeColor="text1"/>
          <w:sz w:val="24"/>
          <w:szCs w:val="24"/>
        </w:rPr>
      </w:pPr>
    </w:p>
    <w:p w:rsidR="00530A37" w:rsidRPr="00E317A4" w:rsidRDefault="005B1EF1" w:rsidP="00D30475">
      <w:pPr>
        <w:spacing w:line="480" w:lineRule="auto"/>
        <w:jc w:val="both"/>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La especie de </w:t>
      </w:r>
      <w:proofErr w:type="spellStart"/>
      <w:r w:rsidR="00530A37" w:rsidRPr="00E317A4">
        <w:rPr>
          <w:rFonts w:ascii="Times New Roman" w:hAnsi="Times New Roman" w:cs="Times New Roman"/>
          <w:i/>
          <w:color w:val="000000" w:themeColor="text1"/>
          <w:sz w:val="24"/>
          <w:szCs w:val="24"/>
        </w:rPr>
        <w:t>Rubus</w:t>
      </w:r>
      <w:proofErr w:type="spellEnd"/>
      <w:r w:rsidR="00530A37" w:rsidRPr="00E317A4">
        <w:rPr>
          <w:rFonts w:ascii="Times New Roman" w:hAnsi="Times New Roman" w:cs="Times New Roman"/>
          <w:color w:val="000000" w:themeColor="text1"/>
          <w:sz w:val="24"/>
          <w:szCs w:val="24"/>
        </w:rPr>
        <w:t xml:space="preserve"> que actualmente se cultiva comercialmente de manera masiva en Suramérica es </w:t>
      </w:r>
      <w:r w:rsidR="00530A37" w:rsidRPr="00E317A4">
        <w:rPr>
          <w:rFonts w:ascii="Times New Roman" w:hAnsi="Times New Roman" w:cs="Times New Roman"/>
          <w:i/>
          <w:color w:val="000000" w:themeColor="text1"/>
          <w:sz w:val="24"/>
          <w:szCs w:val="24"/>
        </w:rPr>
        <w:t xml:space="preserve">R. </w:t>
      </w:r>
      <w:proofErr w:type="spellStart"/>
      <w:r w:rsidR="00530A37" w:rsidRPr="00E317A4">
        <w:rPr>
          <w:rFonts w:ascii="Times New Roman" w:hAnsi="Times New Roman" w:cs="Times New Roman"/>
          <w:i/>
          <w:color w:val="000000" w:themeColor="text1"/>
          <w:sz w:val="24"/>
          <w:szCs w:val="24"/>
        </w:rPr>
        <w:t>glaucus</w:t>
      </w:r>
      <w:proofErr w:type="spellEnd"/>
      <w:r w:rsidR="00530A37" w:rsidRPr="00E317A4">
        <w:rPr>
          <w:rFonts w:ascii="Times New Roman" w:hAnsi="Times New Roman" w:cs="Times New Roman"/>
          <w:color w:val="000000" w:themeColor="text1"/>
          <w:sz w:val="24"/>
          <w:szCs w:val="24"/>
        </w:rPr>
        <w:t xml:space="preserve"> </w:t>
      </w:r>
      <w:proofErr w:type="spellStart"/>
      <w:r w:rsidR="00530A37" w:rsidRPr="00E317A4">
        <w:rPr>
          <w:rFonts w:ascii="Times New Roman" w:hAnsi="Times New Roman" w:cs="Times New Roman"/>
          <w:color w:val="000000" w:themeColor="text1"/>
          <w:sz w:val="24"/>
          <w:szCs w:val="24"/>
        </w:rPr>
        <w:t>Benth</w:t>
      </w:r>
      <w:proofErr w:type="spellEnd"/>
      <w:r w:rsidR="00530A37" w:rsidRPr="00E317A4">
        <w:rPr>
          <w:rFonts w:ascii="Times New Roman" w:hAnsi="Times New Roman" w:cs="Times New Roman"/>
          <w:color w:val="000000" w:themeColor="text1"/>
          <w:sz w:val="24"/>
          <w:szCs w:val="24"/>
        </w:rPr>
        <w:t>. Esta especie</w:t>
      </w:r>
      <w:r w:rsidR="00530A37" w:rsidRPr="00E317A4">
        <w:rPr>
          <w:rFonts w:ascii="Times New Roman" w:hAnsi="Times New Roman" w:cs="Times New Roman"/>
          <w:color w:val="000000" w:themeColor="text1"/>
          <w:sz w:val="24"/>
          <w:szCs w:val="24"/>
          <w:lang w:val="es-ES"/>
        </w:rPr>
        <w:t xml:space="preserve"> se distribuye ampliamente en el país, desde el departamento del Putumayo hasta el Valle del Magdalena y se  cultiva en altitudes entre 2</w:t>
      </w:r>
      <w:r w:rsidR="00A32DC6"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 xml:space="preserve">000 y 3200 </w:t>
      </w:r>
      <w:r w:rsidR="00DB4FAB" w:rsidRPr="00E317A4">
        <w:rPr>
          <w:rFonts w:ascii="Times New Roman" w:hAnsi="Times New Roman" w:cs="Times New Roman"/>
          <w:color w:val="000000" w:themeColor="text1"/>
          <w:sz w:val="24"/>
          <w:szCs w:val="24"/>
          <w:lang w:val="es-ES"/>
        </w:rPr>
        <w:t>m</w:t>
      </w:r>
      <w:r w:rsidR="00A32DC6" w:rsidRPr="00E317A4">
        <w:rPr>
          <w:rFonts w:ascii="Times New Roman" w:hAnsi="Times New Roman" w:cs="Times New Roman"/>
          <w:color w:val="000000" w:themeColor="text1"/>
          <w:sz w:val="24"/>
          <w:szCs w:val="24"/>
          <w:lang w:val="es-ES"/>
        </w:rPr>
        <w:t xml:space="preserve"> </w:t>
      </w:r>
      <w:proofErr w:type="spellStart"/>
      <w:r w:rsidR="00DB4FAB" w:rsidRPr="00E317A4">
        <w:rPr>
          <w:rFonts w:ascii="Times New Roman" w:hAnsi="Times New Roman" w:cs="Times New Roman"/>
          <w:color w:val="000000" w:themeColor="text1"/>
          <w:sz w:val="24"/>
          <w:szCs w:val="24"/>
          <w:lang w:val="es-ES"/>
        </w:rPr>
        <w:t>s.n.m</w:t>
      </w:r>
      <w:r w:rsidR="00C03B06" w:rsidRPr="00E317A4">
        <w:rPr>
          <w:rFonts w:ascii="Times New Roman" w:hAnsi="Times New Roman" w:cs="Times New Roman"/>
          <w:color w:val="000000" w:themeColor="text1"/>
          <w:sz w:val="24"/>
          <w:szCs w:val="24"/>
          <w:lang w:val="es-ES"/>
        </w:rPr>
        <w:t>.</w:t>
      </w:r>
      <w:proofErr w:type="spellEnd"/>
      <w:r w:rsidR="003C53EC"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Según datos del Ministerio de</w:t>
      </w:r>
      <w:r w:rsidR="00332523" w:rsidRPr="00E317A4">
        <w:rPr>
          <w:rFonts w:ascii="Times New Roman" w:hAnsi="Times New Roman" w:cs="Times New Roman"/>
          <w:color w:val="000000" w:themeColor="text1"/>
          <w:sz w:val="24"/>
          <w:szCs w:val="24"/>
          <w:lang w:val="es-ES"/>
        </w:rPr>
        <w:t xml:space="preserve"> Agricultura y Desarrollo Rural y el Departamento Administrativo de Estadística</w:t>
      </w:r>
      <w:r w:rsidR="003C53EC" w:rsidRPr="00E317A4">
        <w:rPr>
          <w:rFonts w:ascii="Times New Roman" w:hAnsi="Times New Roman" w:cs="Times New Roman"/>
          <w:color w:val="000000" w:themeColor="text1"/>
          <w:sz w:val="24"/>
          <w:szCs w:val="24"/>
          <w:lang w:val="es-ES"/>
        </w:rPr>
        <w:t xml:space="preserve"> (DANE</w:t>
      </w:r>
      <w:r w:rsidR="00A36DD4" w:rsidRPr="00E317A4">
        <w:rPr>
          <w:rFonts w:ascii="Times New Roman" w:hAnsi="Times New Roman" w:cs="Times New Roman"/>
          <w:color w:val="000000" w:themeColor="text1"/>
          <w:sz w:val="24"/>
          <w:szCs w:val="24"/>
          <w:lang w:val="es-ES"/>
        </w:rPr>
        <w:t>)</w:t>
      </w:r>
      <w:r w:rsidR="00B02D77" w:rsidRPr="00E317A4">
        <w:rPr>
          <w:rFonts w:ascii="Times New Roman" w:hAnsi="Times New Roman" w:cs="Times New Roman"/>
          <w:color w:val="000000" w:themeColor="text1"/>
          <w:sz w:val="24"/>
          <w:szCs w:val="24"/>
          <w:lang w:val="es-ES"/>
        </w:rPr>
        <w:t xml:space="preserve"> para noviembre de 2013,</w:t>
      </w:r>
      <w:r w:rsidR="003C53EC" w:rsidRPr="00E317A4">
        <w:rPr>
          <w:rFonts w:ascii="Times New Roman" w:hAnsi="Times New Roman" w:cs="Times New Roman"/>
          <w:color w:val="000000" w:themeColor="text1"/>
          <w:sz w:val="24"/>
          <w:szCs w:val="24"/>
        </w:rPr>
        <w:t xml:space="preserve"> Colombia contaba</w:t>
      </w:r>
      <w:r w:rsidR="00B02D77" w:rsidRPr="00E317A4">
        <w:rPr>
          <w:rFonts w:ascii="Times New Roman" w:hAnsi="Times New Roman" w:cs="Times New Roman"/>
          <w:color w:val="000000" w:themeColor="text1"/>
          <w:sz w:val="24"/>
          <w:szCs w:val="24"/>
        </w:rPr>
        <w:t xml:space="preserve"> con 7</w:t>
      </w:r>
      <w:r w:rsidRPr="00E317A4">
        <w:rPr>
          <w:rFonts w:ascii="Times New Roman" w:hAnsi="Times New Roman" w:cs="Times New Roman"/>
          <w:color w:val="000000" w:themeColor="text1"/>
          <w:sz w:val="24"/>
          <w:szCs w:val="24"/>
        </w:rPr>
        <w:t xml:space="preserve"> </w:t>
      </w:r>
      <w:r w:rsidR="00B02D77" w:rsidRPr="00E317A4">
        <w:rPr>
          <w:rFonts w:ascii="Times New Roman" w:hAnsi="Times New Roman" w:cs="Times New Roman"/>
          <w:color w:val="000000" w:themeColor="text1"/>
          <w:sz w:val="24"/>
          <w:szCs w:val="24"/>
        </w:rPr>
        <w:t>007 hectáreas plantadas, de las cuales 4</w:t>
      </w:r>
      <w:r w:rsidR="00A32DC6" w:rsidRPr="00E317A4">
        <w:rPr>
          <w:rFonts w:ascii="Times New Roman" w:hAnsi="Times New Roman" w:cs="Times New Roman"/>
          <w:color w:val="000000" w:themeColor="text1"/>
          <w:sz w:val="24"/>
          <w:szCs w:val="24"/>
        </w:rPr>
        <w:t xml:space="preserve"> </w:t>
      </w:r>
      <w:r w:rsidR="00B02D77" w:rsidRPr="00E317A4">
        <w:rPr>
          <w:rFonts w:ascii="Times New Roman" w:hAnsi="Times New Roman" w:cs="Times New Roman"/>
          <w:color w:val="000000" w:themeColor="text1"/>
          <w:sz w:val="24"/>
          <w:szCs w:val="24"/>
        </w:rPr>
        <w:t>922 están en edad productiva y una producción de 73</w:t>
      </w:r>
      <w:r w:rsidRPr="00E317A4">
        <w:rPr>
          <w:rFonts w:ascii="Times New Roman" w:hAnsi="Times New Roman" w:cs="Times New Roman"/>
          <w:color w:val="000000" w:themeColor="text1"/>
          <w:sz w:val="24"/>
          <w:szCs w:val="24"/>
        </w:rPr>
        <w:t xml:space="preserve"> </w:t>
      </w:r>
      <w:r w:rsidR="00B02D77" w:rsidRPr="00E317A4">
        <w:rPr>
          <w:rFonts w:ascii="Times New Roman" w:hAnsi="Times New Roman" w:cs="Times New Roman"/>
          <w:color w:val="000000" w:themeColor="text1"/>
          <w:sz w:val="24"/>
          <w:szCs w:val="24"/>
        </w:rPr>
        <w:t xml:space="preserve">856 </w:t>
      </w:r>
      <w:r w:rsidR="00B02D77" w:rsidRPr="00E317A4">
        <w:rPr>
          <w:rFonts w:ascii="Times New Roman" w:hAnsi="Times New Roman" w:cs="Times New Roman"/>
          <w:color w:val="000000" w:themeColor="text1"/>
          <w:sz w:val="24"/>
          <w:szCs w:val="24"/>
        </w:rPr>
        <w:lastRenderedPageBreak/>
        <w:t>toneladas anuales.</w:t>
      </w:r>
      <w:r w:rsidR="00B02D77" w:rsidRPr="00E317A4">
        <w:rPr>
          <w:rFonts w:ascii="Times New Roman" w:hAnsi="Times New Roman" w:cs="Times New Roman"/>
          <w:color w:val="000000" w:themeColor="text1"/>
          <w:sz w:val="24"/>
          <w:szCs w:val="24"/>
          <w:lang w:val="es-ES"/>
        </w:rPr>
        <w:t xml:space="preserve"> Adicionalmente</w:t>
      </w:r>
      <w:r w:rsidR="00530A37" w:rsidRPr="00E317A4">
        <w:rPr>
          <w:rFonts w:ascii="Times New Roman" w:hAnsi="Times New Roman" w:cs="Times New Roman"/>
          <w:color w:val="000000" w:themeColor="text1"/>
          <w:sz w:val="24"/>
          <w:szCs w:val="24"/>
          <w:lang w:val="es-ES"/>
        </w:rPr>
        <w:t xml:space="preserve"> los departamentos de Cundinamarca, Santander, Norte de Santander y Antioquia, </w:t>
      </w:r>
      <w:r w:rsidR="00B02D77" w:rsidRPr="00E317A4">
        <w:rPr>
          <w:rFonts w:ascii="Times New Roman" w:hAnsi="Times New Roman" w:cs="Times New Roman"/>
          <w:color w:val="000000" w:themeColor="text1"/>
          <w:sz w:val="24"/>
          <w:szCs w:val="24"/>
          <w:lang w:val="es-ES"/>
        </w:rPr>
        <w:t xml:space="preserve">son </w:t>
      </w:r>
      <w:r w:rsidR="00A36DD4" w:rsidRPr="00E317A4">
        <w:rPr>
          <w:rFonts w:ascii="Times New Roman" w:hAnsi="Times New Roman" w:cs="Times New Roman"/>
          <w:color w:val="000000" w:themeColor="text1"/>
          <w:sz w:val="24"/>
          <w:szCs w:val="24"/>
          <w:lang w:val="es-ES"/>
        </w:rPr>
        <w:t xml:space="preserve">los </w:t>
      </w:r>
      <w:r w:rsidR="00530A37" w:rsidRPr="00E317A4">
        <w:rPr>
          <w:rFonts w:ascii="Times New Roman" w:hAnsi="Times New Roman" w:cs="Times New Roman"/>
          <w:color w:val="000000" w:themeColor="text1"/>
          <w:sz w:val="24"/>
          <w:szCs w:val="24"/>
          <w:lang w:val="es-ES"/>
        </w:rPr>
        <w:t>que presentan los mayores por</w:t>
      </w:r>
      <w:r w:rsidR="00920843" w:rsidRPr="00E317A4">
        <w:rPr>
          <w:rFonts w:ascii="Times New Roman" w:hAnsi="Times New Roman" w:cs="Times New Roman"/>
          <w:color w:val="000000" w:themeColor="text1"/>
          <w:sz w:val="24"/>
          <w:szCs w:val="24"/>
          <w:lang w:val="es-ES"/>
        </w:rPr>
        <w:t>cent</w:t>
      </w:r>
      <w:r w:rsidR="005C33C3" w:rsidRPr="00E317A4">
        <w:rPr>
          <w:rFonts w:ascii="Times New Roman" w:hAnsi="Times New Roman" w:cs="Times New Roman"/>
          <w:color w:val="000000" w:themeColor="text1"/>
          <w:sz w:val="24"/>
          <w:szCs w:val="24"/>
          <w:lang w:val="es-ES"/>
        </w:rPr>
        <w:t>ajes en aérea y producción (DANE</w:t>
      </w:r>
      <w:r w:rsidR="00D30475" w:rsidRPr="00E317A4">
        <w:rPr>
          <w:rFonts w:ascii="Times New Roman" w:hAnsi="Times New Roman" w:cs="Times New Roman"/>
          <w:color w:val="000000" w:themeColor="text1"/>
          <w:sz w:val="24"/>
          <w:szCs w:val="24"/>
          <w:lang w:val="es-ES"/>
        </w:rPr>
        <w:t>,</w:t>
      </w:r>
      <w:r w:rsidR="00920843" w:rsidRPr="00E317A4">
        <w:rPr>
          <w:rFonts w:ascii="Times New Roman" w:hAnsi="Times New Roman" w:cs="Times New Roman"/>
          <w:color w:val="000000" w:themeColor="text1"/>
          <w:sz w:val="24"/>
          <w:szCs w:val="24"/>
          <w:lang w:val="es-ES"/>
        </w:rPr>
        <w:t xml:space="preserve"> 2013</w:t>
      </w:r>
      <w:r w:rsidR="00530A37" w:rsidRPr="00E317A4">
        <w:rPr>
          <w:rFonts w:ascii="Times New Roman" w:hAnsi="Times New Roman" w:cs="Times New Roman"/>
          <w:color w:val="000000" w:themeColor="text1"/>
          <w:sz w:val="24"/>
          <w:szCs w:val="24"/>
          <w:lang w:val="es-ES"/>
        </w:rPr>
        <w:t>).</w:t>
      </w:r>
    </w:p>
    <w:p w:rsidR="005B1EF1" w:rsidRPr="00E317A4" w:rsidRDefault="005B1EF1" w:rsidP="00D30475">
      <w:pPr>
        <w:spacing w:line="480" w:lineRule="auto"/>
        <w:jc w:val="both"/>
        <w:rPr>
          <w:rFonts w:ascii="Times New Roman" w:hAnsi="Times New Roman" w:cs="Times New Roman"/>
          <w:color w:val="000000" w:themeColor="text1"/>
          <w:sz w:val="24"/>
          <w:szCs w:val="24"/>
          <w:lang w:val="es-ES"/>
        </w:rPr>
      </w:pPr>
    </w:p>
    <w:p w:rsidR="00530A37" w:rsidRPr="00E317A4" w:rsidRDefault="005B1EF1" w:rsidP="00D30475">
      <w:pPr>
        <w:spacing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A pesar del gran potencial de la mora en el mercado internacional, su propag</w:t>
      </w:r>
      <w:r w:rsidR="00A36DD4" w:rsidRPr="00E317A4">
        <w:rPr>
          <w:rFonts w:ascii="Times New Roman" w:hAnsi="Times New Roman" w:cs="Times New Roman"/>
          <w:color w:val="000000" w:themeColor="text1"/>
          <w:sz w:val="24"/>
          <w:szCs w:val="24"/>
        </w:rPr>
        <w:t>ación se hace vegetativamente</w:t>
      </w:r>
      <w:r w:rsidR="00530A37" w:rsidRPr="00E317A4">
        <w:rPr>
          <w:rFonts w:ascii="Times New Roman" w:hAnsi="Times New Roman" w:cs="Times New Roman"/>
          <w:color w:val="000000" w:themeColor="text1"/>
          <w:sz w:val="24"/>
          <w:szCs w:val="24"/>
        </w:rPr>
        <w:t xml:space="preserve"> </w:t>
      </w:r>
      <w:r w:rsidR="00B02D77" w:rsidRPr="00E317A4">
        <w:rPr>
          <w:rFonts w:ascii="Times New Roman" w:hAnsi="Times New Roman" w:cs="Times New Roman"/>
          <w:color w:val="000000" w:themeColor="text1"/>
          <w:sz w:val="24"/>
          <w:szCs w:val="24"/>
        </w:rPr>
        <w:t xml:space="preserve">en </w:t>
      </w:r>
      <w:r w:rsidR="00530A37" w:rsidRPr="00E317A4">
        <w:rPr>
          <w:rFonts w:ascii="Times New Roman" w:hAnsi="Times New Roman" w:cs="Times New Roman"/>
          <w:color w:val="000000" w:themeColor="text1"/>
          <w:sz w:val="24"/>
          <w:szCs w:val="24"/>
        </w:rPr>
        <w:t>Colombia a partir de materiales no identificados como élite; productores y viveros propagan los materiales regionales sin normas de calidad fisiológica y sanitaria ni ofrecen seguridad de la identidad genética de</w:t>
      </w:r>
      <w:r w:rsidR="00885D41" w:rsidRPr="00E317A4">
        <w:rPr>
          <w:rFonts w:ascii="Times New Roman" w:hAnsi="Times New Roman" w:cs="Times New Roman"/>
          <w:color w:val="000000" w:themeColor="text1"/>
          <w:sz w:val="24"/>
          <w:szCs w:val="24"/>
        </w:rPr>
        <w:t>l material (Castro &amp;</w:t>
      </w:r>
      <w:r w:rsidR="00E46135" w:rsidRPr="00E317A4">
        <w:rPr>
          <w:rFonts w:ascii="Times New Roman" w:hAnsi="Times New Roman" w:cs="Times New Roman"/>
          <w:color w:val="000000" w:themeColor="text1"/>
          <w:sz w:val="24"/>
          <w:szCs w:val="24"/>
        </w:rPr>
        <w:t xml:space="preserve"> Díaz, 2001;</w:t>
      </w:r>
      <w:r w:rsidR="00A32DC6" w:rsidRPr="00E317A4">
        <w:rPr>
          <w:rFonts w:ascii="Times New Roman" w:hAnsi="Times New Roman" w:cs="Times New Roman"/>
          <w:color w:val="000000" w:themeColor="text1"/>
          <w:sz w:val="24"/>
          <w:szCs w:val="24"/>
        </w:rPr>
        <w:t xml:space="preserve"> </w:t>
      </w:r>
      <w:r w:rsidR="00F30D12" w:rsidRPr="00E317A4">
        <w:rPr>
          <w:rFonts w:ascii="Times New Roman" w:hAnsi="Times New Roman" w:cs="Times New Roman"/>
          <w:color w:val="000000" w:themeColor="text1"/>
          <w:sz w:val="24"/>
          <w:szCs w:val="24"/>
        </w:rPr>
        <w:t>Castro</w:t>
      </w:r>
      <w:r w:rsidR="00FF24AF" w:rsidRPr="00E317A4">
        <w:rPr>
          <w:rFonts w:ascii="Times New Roman" w:hAnsi="Times New Roman" w:cs="Times New Roman"/>
          <w:color w:val="000000" w:themeColor="text1"/>
          <w:sz w:val="24"/>
          <w:szCs w:val="24"/>
        </w:rPr>
        <w:t xml:space="preserve">, </w:t>
      </w:r>
      <w:r w:rsidR="00353F19" w:rsidRPr="00E317A4">
        <w:rPr>
          <w:rFonts w:ascii="Times New Roman" w:hAnsi="Times New Roman" w:cs="Times New Roman"/>
          <w:color w:val="000000" w:themeColor="text1"/>
          <w:sz w:val="24"/>
          <w:szCs w:val="24"/>
        </w:rPr>
        <w:t>Díaz</w:t>
      </w:r>
      <w:r w:rsidR="00FF24AF" w:rsidRPr="00E317A4">
        <w:rPr>
          <w:rFonts w:ascii="Times New Roman" w:hAnsi="Times New Roman" w:cs="Times New Roman"/>
          <w:color w:val="000000" w:themeColor="text1"/>
          <w:sz w:val="24"/>
          <w:szCs w:val="24"/>
        </w:rPr>
        <w:t xml:space="preserve">, Montoya &amp; </w:t>
      </w:r>
      <w:r w:rsidR="00776048" w:rsidRPr="00E317A4">
        <w:rPr>
          <w:rFonts w:ascii="Times New Roman" w:hAnsi="Times New Roman" w:cs="Times New Roman"/>
          <w:color w:val="000000" w:themeColor="text1"/>
          <w:sz w:val="24"/>
          <w:szCs w:val="24"/>
        </w:rPr>
        <w:t>Ríos</w:t>
      </w:r>
      <w:r w:rsidR="00FF24AF" w:rsidRPr="00E317A4">
        <w:rPr>
          <w:rFonts w:ascii="Times New Roman" w:hAnsi="Times New Roman" w:cs="Times New Roman"/>
          <w:color w:val="000000" w:themeColor="text1"/>
          <w:sz w:val="24"/>
          <w:szCs w:val="24"/>
        </w:rPr>
        <w:t>,</w:t>
      </w:r>
      <w:r w:rsidR="00F30D12" w:rsidRPr="00E317A4">
        <w:rPr>
          <w:rFonts w:ascii="Times New Roman" w:hAnsi="Times New Roman" w:cs="Times New Roman"/>
          <w:color w:val="000000" w:themeColor="text1"/>
          <w:sz w:val="24"/>
          <w:szCs w:val="24"/>
        </w:rPr>
        <w:t xml:space="preserve"> 2006</w:t>
      </w:r>
      <w:r w:rsidR="00530A37" w:rsidRPr="00E317A4">
        <w:rPr>
          <w:rFonts w:ascii="Times New Roman" w:hAnsi="Times New Roman" w:cs="Times New Roman"/>
          <w:color w:val="000000" w:themeColor="text1"/>
          <w:sz w:val="24"/>
          <w:szCs w:val="24"/>
        </w:rPr>
        <w:t xml:space="preserve">). </w:t>
      </w:r>
    </w:p>
    <w:p w:rsidR="00530A37" w:rsidRPr="00E317A4" w:rsidRDefault="00D30475" w:rsidP="00D30475">
      <w:pPr>
        <w:spacing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En este contexto, el cultivo de tejidos vegetales </w:t>
      </w:r>
      <w:r w:rsidR="00530A37" w:rsidRPr="00E317A4">
        <w:rPr>
          <w:rFonts w:ascii="Times New Roman" w:hAnsi="Times New Roman" w:cs="Times New Roman"/>
          <w:i/>
          <w:color w:val="000000" w:themeColor="text1"/>
          <w:sz w:val="24"/>
          <w:szCs w:val="24"/>
        </w:rPr>
        <w:t>in vitro</w:t>
      </w:r>
      <w:r w:rsidR="00530A37" w:rsidRPr="00E317A4">
        <w:rPr>
          <w:rFonts w:ascii="Times New Roman" w:hAnsi="Times New Roman" w:cs="Times New Roman"/>
          <w:color w:val="000000" w:themeColor="text1"/>
          <w:sz w:val="24"/>
          <w:szCs w:val="24"/>
        </w:rPr>
        <w:t xml:space="preserve"> o </w:t>
      </w:r>
      <w:r w:rsidR="00F01422" w:rsidRPr="00E317A4">
        <w:rPr>
          <w:rFonts w:ascii="Times New Roman" w:hAnsi="Times New Roman" w:cs="Times New Roman"/>
          <w:color w:val="000000" w:themeColor="text1"/>
          <w:sz w:val="24"/>
          <w:szCs w:val="24"/>
        </w:rPr>
        <w:t>micropropagación</w:t>
      </w:r>
      <w:r w:rsidR="00530A37" w:rsidRPr="00E317A4">
        <w:rPr>
          <w:rFonts w:ascii="Times New Roman" w:hAnsi="Times New Roman" w:cs="Times New Roman"/>
          <w:color w:val="000000" w:themeColor="text1"/>
          <w:sz w:val="24"/>
          <w:szCs w:val="24"/>
        </w:rPr>
        <w:t xml:space="preserve"> se constituye en una herramienta práctica que permite superar estas limitaciones. Adicionalmente, es una técnica rápida en especies frutales y puede producir masivamente individuos de </w:t>
      </w:r>
      <w:proofErr w:type="spellStart"/>
      <w:r w:rsidR="00530A37" w:rsidRPr="00E317A4">
        <w:rPr>
          <w:rFonts w:ascii="Times New Roman" w:hAnsi="Times New Roman" w:cs="Times New Roman"/>
          <w:i/>
          <w:color w:val="000000" w:themeColor="text1"/>
          <w:sz w:val="24"/>
          <w:szCs w:val="24"/>
        </w:rPr>
        <w:t>Rubus</w:t>
      </w:r>
      <w:proofErr w:type="spellEnd"/>
      <w:r w:rsidR="00530A37" w:rsidRPr="00E317A4">
        <w:rPr>
          <w:rFonts w:ascii="Times New Roman" w:hAnsi="Times New Roman" w:cs="Times New Roman"/>
          <w:color w:val="000000" w:themeColor="text1"/>
          <w:sz w:val="24"/>
          <w:szCs w:val="24"/>
        </w:rPr>
        <w:t xml:space="preserve"> genéticamente idénticos y libres de virus en un espacio reducido, sin ser afectados por las variaciones ambientales (</w:t>
      </w:r>
      <w:proofErr w:type="spellStart"/>
      <w:r w:rsidR="00530A37" w:rsidRPr="00E317A4">
        <w:rPr>
          <w:rFonts w:ascii="Times New Roman" w:hAnsi="Times New Roman" w:cs="Times New Roman"/>
          <w:color w:val="000000" w:themeColor="text1"/>
          <w:sz w:val="24"/>
          <w:szCs w:val="24"/>
        </w:rPr>
        <w:t>Zimmerman</w:t>
      </w:r>
      <w:proofErr w:type="spellEnd"/>
      <w:r w:rsidR="00857737"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 xml:space="preserve"> 1991; </w:t>
      </w:r>
      <w:proofErr w:type="spellStart"/>
      <w:r w:rsidR="00530A37" w:rsidRPr="00E317A4">
        <w:rPr>
          <w:rFonts w:ascii="Times New Roman" w:hAnsi="Times New Roman" w:cs="Times New Roman"/>
          <w:color w:val="000000" w:themeColor="text1"/>
          <w:sz w:val="24"/>
          <w:szCs w:val="24"/>
        </w:rPr>
        <w:t>Sobczykiewicz</w:t>
      </w:r>
      <w:proofErr w:type="spellEnd"/>
      <w:r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 xml:space="preserve"> 1992).</w:t>
      </w:r>
    </w:p>
    <w:p w:rsidR="00AE3882" w:rsidRPr="00E317A4" w:rsidRDefault="00AE3882" w:rsidP="00D30475">
      <w:pPr>
        <w:spacing w:line="480" w:lineRule="auto"/>
        <w:jc w:val="both"/>
        <w:rPr>
          <w:rFonts w:ascii="Times New Roman" w:hAnsi="Times New Roman" w:cs="Times New Roman"/>
          <w:color w:val="000000" w:themeColor="text1"/>
          <w:sz w:val="24"/>
          <w:szCs w:val="24"/>
        </w:rPr>
      </w:pPr>
    </w:p>
    <w:p w:rsidR="00530A37" w:rsidRPr="00E317A4" w:rsidRDefault="00D30475" w:rsidP="00D30475">
      <w:pPr>
        <w:spacing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A nivel mundial  </w:t>
      </w:r>
      <w:r w:rsidR="00B45142" w:rsidRPr="00E317A4">
        <w:rPr>
          <w:rFonts w:ascii="Times New Roman" w:hAnsi="Times New Roman" w:cs="Times New Roman"/>
          <w:color w:val="000000" w:themeColor="text1"/>
          <w:sz w:val="24"/>
          <w:szCs w:val="24"/>
        </w:rPr>
        <w:t>se ha</w:t>
      </w:r>
      <w:r w:rsidR="00F01422" w:rsidRPr="00E317A4">
        <w:rPr>
          <w:rFonts w:ascii="Times New Roman" w:hAnsi="Times New Roman" w:cs="Times New Roman"/>
          <w:color w:val="000000" w:themeColor="text1"/>
          <w:sz w:val="24"/>
          <w:szCs w:val="24"/>
        </w:rPr>
        <w:t>n</w:t>
      </w:r>
      <w:r w:rsidR="00B45142" w:rsidRPr="00E317A4">
        <w:rPr>
          <w:rFonts w:ascii="Times New Roman" w:hAnsi="Times New Roman" w:cs="Times New Roman"/>
          <w:color w:val="000000" w:themeColor="text1"/>
          <w:sz w:val="24"/>
          <w:szCs w:val="24"/>
        </w:rPr>
        <w:t xml:space="preserve"> publicado varios trabajos de cultivo </w:t>
      </w:r>
      <w:r w:rsidR="00B45142" w:rsidRPr="00E317A4">
        <w:rPr>
          <w:rFonts w:ascii="Times New Roman" w:hAnsi="Times New Roman" w:cs="Times New Roman"/>
          <w:i/>
          <w:color w:val="000000" w:themeColor="text1"/>
          <w:sz w:val="24"/>
          <w:szCs w:val="24"/>
        </w:rPr>
        <w:t>in vitro</w:t>
      </w:r>
      <w:r w:rsidR="00B45142" w:rsidRPr="00E317A4">
        <w:rPr>
          <w:rFonts w:ascii="Times New Roman" w:hAnsi="Times New Roman" w:cs="Times New Roman"/>
          <w:color w:val="000000" w:themeColor="text1"/>
          <w:sz w:val="24"/>
          <w:szCs w:val="24"/>
        </w:rPr>
        <w:t xml:space="preserve"> de diferentes especies de </w:t>
      </w:r>
      <w:proofErr w:type="spellStart"/>
      <w:r w:rsidR="00B45142" w:rsidRPr="00E317A4">
        <w:rPr>
          <w:rFonts w:ascii="Times New Roman" w:hAnsi="Times New Roman" w:cs="Times New Roman"/>
          <w:i/>
          <w:color w:val="000000" w:themeColor="text1"/>
          <w:sz w:val="24"/>
          <w:szCs w:val="24"/>
        </w:rPr>
        <w:t>Rubus</w:t>
      </w:r>
      <w:proofErr w:type="spellEnd"/>
      <w:r w:rsidR="00530A37" w:rsidRPr="00E317A4">
        <w:rPr>
          <w:rFonts w:ascii="Times New Roman" w:hAnsi="Times New Roman" w:cs="Times New Roman"/>
          <w:color w:val="000000" w:themeColor="text1"/>
          <w:sz w:val="24"/>
          <w:szCs w:val="24"/>
        </w:rPr>
        <w:t xml:space="preserve">. El primer trabajo de propagación </w:t>
      </w:r>
      <w:r w:rsidR="00530A37" w:rsidRPr="00E317A4">
        <w:rPr>
          <w:rFonts w:ascii="Times New Roman" w:hAnsi="Times New Roman" w:cs="Times New Roman"/>
          <w:i/>
          <w:color w:val="000000" w:themeColor="text1"/>
          <w:sz w:val="24"/>
          <w:szCs w:val="24"/>
        </w:rPr>
        <w:t>in vitro</w:t>
      </w:r>
      <w:r w:rsidR="00530A37" w:rsidRPr="00E317A4">
        <w:rPr>
          <w:rFonts w:ascii="Times New Roman" w:hAnsi="Times New Roman" w:cs="Times New Roman"/>
          <w:color w:val="000000" w:themeColor="text1"/>
          <w:sz w:val="24"/>
          <w:szCs w:val="24"/>
        </w:rPr>
        <w:t xml:space="preserve"> de </w:t>
      </w:r>
      <w:proofErr w:type="spellStart"/>
      <w:r w:rsidR="00530A37" w:rsidRPr="00E317A4">
        <w:rPr>
          <w:rFonts w:ascii="Times New Roman" w:hAnsi="Times New Roman" w:cs="Times New Roman"/>
          <w:i/>
          <w:color w:val="000000" w:themeColor="text1"/>
          <w:sz w:val="24"/>
          <w:szCs w:val="24"/>
        </w:rPr>
        <w:t>Rubus</w:t>
      </w:r>
      <w:proofErr w:type="spellEnd"/>
      <w:r w:rsidR="00530A37" w:rsidRPr="00E317A4">
        <w:rPr>
          <w:rFonts w:ascii="Times New Roman" w:hAnsi="Times New Roman" w:cs="Times New Roman"/>
          <w:color w:val="000000" w:themeColor="text1"/>
          <w:sz w:val="24"/>
          <w:szCs w:val="24"/>
        </w:rPr>
        <w:t xml:space="preserve"> fue desarrollado por Broome </w:t>
      </w:r>
      <w:r w:rsidR="00AA688B" w:rsidRPr="00E317A4">
        <w:rPr>
          <w:rFonts w:ascii="Times New Roman" w:hAnsi="Times New Roman" w:cs="Times New Roman"/>
          <w:color w:val="000000" w:themeColor="text1"/>
          <w:sz w:val="24"/>
          <w:szCs w:val="24"/>
        </w:rPr>
        <w:t xml:space="preserve">y </w:t>
      </w:r>
      <w:proofErr w:type="spellStart"/>
      <w:r w:rsidR="00530A37" w:rsidRPr="00E317A4">
        <w:rPr>
          <w:rFonts w:ascii="Times New Roman" w:hAnsi="Times New Roman" w:cs="Times New Roman"/>
          <w:color w:val="000000" w:themeColor="text1"/>
          <w:sz w:val="24"/>
          <w:szCs w:val="24"/>
        </w:rPr>
        <w:t>Zimmerman</w:t>
      </w:r>
      <w:proofErr w:type="spellEnd"/>
      <w:r w:rsidR="00530A37" w:rsidRPr="00E317A4">
        <w:rPr>
          <w:rFonts w:ascii="Times New Roman" w:hAnsi="Times New Roman" w:cs="Times New Roman"/>
          <w:color w:val="000000" w:themeColor="text1"/>
          <w:sz w:val="24"/>
          <w:szCs w:val="24"/>
        </w:rPr>
        <w:t xml:space="preserve"> (1978) en los cultivares </w:t>
      </w:r>
      <w:proofErr w:type="spellStart"/>
      <w:r w:rsidR="00530A37" w:rsidRPr="00E317A4">
        <w:rPr>
          <w:rFonts w:ascii="Times New Roman" w:hAnsi="Times New Roman" w:cs="Times New Roman"/>
          <w:i/>
          <w:color w:val="000000" w:themeColor="text1"/>
          <w:sz w:val="24"/>
          <w:szCs w:val="24"/>
        </w:rPr>
        <w:t>thornless</w:t>
      </w:r>
      <w:proofErr w:type="spellEnd"/>
      <w:r w:rsidR="00530A37" w:rsidRPr="00E317A4">
        <w:rPr>
          <w:rFonts w:ascii="Times New Roman" w:hAnsi="Times New Roman" w:cs="Times New Roman"/>
          <w:i/>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y </w:t>
      </w:r>
      <w:proofErr w:type="spellStart"/>
      <w:r w:rsidR="00530A37" w:rsidRPr="00E317A4">
        <w:rPr>
          <w:rFonts w:ascii="Times New Roman" w:hAnsi="Times New Roman" w:cs="Times New Roman"/>
          <w:i/>
          <w:color w:val="000000" w:themeColor="text1"/>
          <w:sz w:val="24"/>
          <w:szCs w:val="24"/>
        </w:rPr>
        <w:t>harper</w:t>
      </w:r>
      <w:proofErr w:type="spellEnd"/>
      <w:r w:rsidR="00530A37" w:rsidRPr="00E317A4">
        <w:rPr>
          <w:rFonts w:ascii="Times New Roman" w:hAnsi="Times New Roman" w:cs="Times New Roman"/>
          <w:color w:val="000000" w:themeColor="text1"/>
          <w:sz w:val="24"/>
          <w:szCs w:val="24"/>
        </w:rPr>
        <w:t xml:space="preserve"> de mora. </w:t>
      </w:r>
      <w:r w:rsidR="00B9201E" w:rsidRPr="00E317A4">
        <w:rPr>
          <w:rFonts w:ascii="Times New Roman" w:hAnsi="Times New Roman" w:cs="Times New Roman"/>
          <w:color w:val="000000" w:themeColor="text1"/>
          <w:sz w:val="24"/>
          <w:szCs w:val="24"/>
        </w:rPr>
        <w:t>Posteriormente las investigaciones se han centrado</w:t>
      </w:r>
      <w:r w:rsidR="00302741" w:rsidRPr="00E317A4">
        <w:rPr>
          <w:rFonts w:ascii="Times New Roman" w:hAnsi="Times New Roman" w:cs="Times New Roman"/>
          <w:color w:val="000000" w:themeColor="text1"/>
          <w:sz w:val="24"/>
          <w:szCs w:val="24"/>
        </w:rPr>
        <w:t xml:space="preserve"> en los factores que influyen en la respuesta </w:t>
      </w:r>
      <w:r w:rsidR="00302741" w:rsidRPr="00E317A4">
        <w:rPr>
          <w:rFonts w:ascii="Times New Roman" w:hAnsi="Times New Roman" w:cs="Times New Roman"/>
          <w:i/>
          <w:color w:val="000000" w:themeColor="text1"/>
          <w:sz w:val="24"/>
          <w:szCs w:val="24"/>
        </w:rPr>
        <w:t>in vitro</w:t>
      </w:r>
      <w:r w:rsidR="00302741" w:rsidRPr="00E317A4">
        <w:rPr>
          <w:rFonts w:ascii="Times New Roman" w:hAnsi="Times New Roman" w:cs="Times New Roman"/>
          <w:color w:val="000000" w:themeColor="text1"/>
          <w:sz w:val="24"/>
          <w:szCs w:val="24"/>
        </w:rPr>
        <w:t xml:space="preserve"> como son la desinfección de</w:t>
      </w:r>
      <w:r w:rsidR="006844EA" w:rsidRPr="00E317A4">
        <w:rPr>
          <w:rFonts w:ascii="Times New Roman" w:hAnsi="Times New Roman" w:cs="Times New Roman"/>
          <w:color w:val="000000" w:themeColor="text1"/>
          <w:sz w:val="24"/>
          <w:szCs w:val="24"/>
        </w:rPr>
        <w:t xml:space="preserve"> </w:t>
      </w:r>
      <w:r w:rsidR="00302741" w:rsidRPr="00E317A4">
        <w:rPr>
          <w:rFonts w:ascii="Times New Roman" w:hAnsi="Times New Roman" w:cs="Times New Roman"/>
          <w:color w:val="000000" w:themeColor="text1"/>
          <w:sz w:val="24"/>
          <w:szCs w:val="24"/>
        </w:rPr>
        <w:t>l</w:t>
      </w:r>
      <w:r w:rsidR="006844EA" w:rsidRPr="00E317A4">
        <w:rPr>
          <w:rFonts w:ascii="Times New Roman" w:hAnsi="Times New Roman" w:cs="Times New Roman"/>
          <w:color w:val="000000" w:themeColor="text1"/>
          <w:sz w:val="24"/>
          <w:szCs w:val="24"/>
        </w:rPr>
        <w:t>os</w:t>
      </w:r>
      <w:r w:rsidR="00302741" w:rsidRPr="00E317A4">
        <w:rPr>
          <w:rFonts w:ascii="Times New Roman" w:hAnsi="Times New Roman" w:cs="Times New Roman"/>
          <w:color w:val="000000" w:themeColor="text1"/>
          <w:sz w:val="24"/>
          <w:szCs w:val="24"/>
        </w:rPr>
        <w:t xml:space="preserve"> explantes y las bajas </w:t>
      </w:r>
      <w:r w:rsidR="003857FD" w:rsidRPr="00E317A4">
        <w:rPr>
          <w:rFonts w:ascii="Times New Roman" w:hAnsi="Times New Roman" w:cs="Times New Roman"/>
          <w:color w:val="000000" w:themeColor="text1"/>
          <w:sz w:val="24"/>
          <w:szCs w:val="24"/>
        </w:rPr>
        <w:t>tasas</w:t>
      </w:r>
      <w:r w:rsidR="00302741" w:rsidRPr="00E317A4">
        <w:rPr>
          <w:rFonts w:ascii="Times New Roman" w:hAnsi="Times New Roman" w:cs="Times New Roman"/>
          <w:color w:val="000000" w:themeColor="text1"/>
          <w:sz w:val="24"/>
          <w:szCs w:val="24"/>
        </w:rPr>
        <w:t xml:space="preserve"> de </w:t>
      </w:r>
      <w:r w:rsidR="00FA568B" w:rsidRPr="00E317A4">
        <w:rPr>
          <w:rFonts w:ascii="Times New Roman" w:hAnsi="Times New Roman" w:cs="Times New Roman"/>
          <w:color w:val="000000" w:themeColor="text1"/>
          <w:sz w:val="24"/>
          <w:szCs w:val="24"/>
        </w:rPr>
        <w:t>propagación</w:t>
      </w:r>
      <w:r w:rsidR="00302741" w:rsidRPr="00E317A4">
        <w:rPr>
          <w:rFonts w:ascii="Times New Roman" w:hAnsi="Times New Roman" w:cs="Times New Roman"/>
          <w:color w:val="000000" w:themeColor="text1"/>
          <w:sz w:val="24"/>
          <w:szCs w:val="24"/>
        </w:rPr>
        <w:t xml:space="preserve"> (</w:t>
      </w:r>
      <w:proofErr w:type="spellStart"/>
      <w:r w:rsidR="00302741" w:rsidRPr="00E317A4">
        <w:rPr>
          <w:rFonts w:ascii="Times New Roman" w:hAnsi="Times New Roman" w:cs="Times New Roman"/>
          <w:color w:val="000000" w:themeColor="text1"/>
          <w:sz w:val="24"/>
          <w:szCs w:val="24"/>
        </w:rPr>
        <w:t>McPheeter</w:t>
      </w:r>
      <w:r w:rsidR="009E3DD2" w:rsidRPr="00E317A4">
        <w:rPr>
          <w:rFonts w:ascii="Times New Roman" w:hAnsi="Times New Roman" w:cs="Times New Roman"/>
          <w:color w:val="000000" w:themeColor="text1"/>
          <w:sz w:val="24"/>
          <w:szCs w:val="24"/>
        </w:rPr>
        <w:t>s</w:t>
      </w:r>
      <w:proofErr w:type="spellEnd"/>
      <w:r w:rsidR="00776048" w:rsidRPr="00E317A4">
        <w:rPr>
          <w:rFonts w:ascii="Times New Roman" w:hAnsi="Times New Roman" w:cs="Times New Roman"/>
          <w:color w:val="000000" w:themeColor="text1"/>
          <w:sz w:val="24"/>
          <w:szCs w:val="24"/>
        </w:rPr>
        <w:t xml:space="preserve">, </w:t>
      </w:r>
      <w:proofErr w:type="spellStart"/>
      <w:r w:rsidR="00776048" w:rsidRPr="00E317A4">
        <w:rPr>
          <w:rFonts w:ascii="Times New Roman" w:hAnsi="Times New Roman" w:cs="Times New Roman"/>
          <w:color w:val="000000" w:themeColor="text1"/>
          <w:sz w:val="24"/>
          <w:szCs w:val="24"/>
        </w:rPr>
        <w:t>Skirvin</w:t>
      </w:r>
      <w:proofErr w:type="spellEnd"/>
      <w:r w:rsidR="00776048" w:rsidRPr="00E317A4">
        <w:rPr>
          <w:rFonts w:ascii="Times New Roman" w:hAnsi="Times New Roman" w:cs="Times New Roman"/>
          <w:color w:val="000000" w:themeColor="text1"/>
          <w:sz w:val="24"/>
          <w:szCs w:val="24"/>
        </w:rPr>
        <w:t xml:space="preserve"> &amp; Hall</w:t>
      </w:r>
      <w:r w:rsidR="009E3DD2" w:rsidRPr="00E317A4">
        <w:rPr>
          <w:rFonts w:ascii="Times New Roman" w:hAnsi="Times New Roman" w:cs="Times New Roman"/>
          <w:color w:val="000000" w:themeColor="text1"/>
          <w:sz w:val="24"/>
          <w:szCs w:val="24"/>
        </w:rPr>
        <w:t xml:space="preserve"> 1988;</w:t>
      </w:r>
      <w:r w:rsidR="00302741" w:rsidRPr="00E317A4">
        <w:rPr>
          <w:rFonts w:ascii="Times New Roman" w:hAnsi="Times New Roman" w:cs="Times New Roman"/>
          <w:color w:val="000000" w:themeColor="text1"/>
          <w:sz w:val="24"/>
          <w:szCs w:val="24"/>
        </w:rPr>
        <w:t xml:space="preserve"> </w:t>
      </w:r>
      <w:proofErr w:type="spellStart"/>
      <w:r w:rsidR="00302741" w:rsidRPr="00E317A4">
        <w:rPr>
          <w:rFonts w:ascii="Times New Roman" w:hAnsi="Times New Roman" w:cs="Times New Roman"/>
          <w:color w:val="000000" w:themeColor="text1"/>
          <w:sz w:val="24"/>
          <w:szCs w:val="24"/>
        </w:rPr>
        <w:t>Tian</w:t>
      </w:r>
      <w:proofErr w:type="spellEnd"/>
      <w:r w:rsidR="00776048" w:rsidRPr="00E317A4">
        <w:rPr>
          <w:rFonts w:ascii="Times New Roman" w:hAnsi="Times New Roman" w:cs="Times New Roman"/>
          <w:color w:val="000000" w:themeColor="text1"/>
          <w:sz w:val="24"/>
          <w:szCs w:val="24"/>
        </w:rPr>
        <w:t xml:space="preserve">, </w:t>
      </w:r>
      <w:proofErr w:type="spellStart"/>
      <w:r w:rsidR="00776048" w:rsidRPr="00E317A4">
        <w:rPr>
          <w:rFonts w:ascii="Times New Roman" w:hAnsi="Times New Roman" w:cs="Times New Roman"/>
          <w:color w:val="000000" w:themeColor="text1"/>
          <w:sz w:val="24"/>
          <w:szCs w:val="24"/>
        </w:rPr>
        <w:t>Duan</w:t>
      </w:r>
      <w:proofErr w:type="spellEnd"/>
      <w:r w:rsidR="00776048" w:rsidRPr="00E317A4">
        <w:rPr>
          <w:rFonts w:ascii="Times New Roman" w:hAnsi="Times New Roman" w:cs="Times New Roman"/>
          <w:color w:val="000000" w:themeColor="text1"/>
          <w:sz w:val="24"/>
          <w:szCs w:val="24"/>
        </w:rPr>
        <w:t xml:space="preserve"> &amp; Wang, </w:t>
      </w:r>
      <w:r w:rsidR="00302741" w:rsidRPr="00E317A4">
        <w:rPr>
          <w:rFonts w:ascii="Times New Roman" w:hAnsi="Times New Roman" w:cs="Times New Roman"/>
          <w:color w:val="000000" w:themeColor="text1"/>
          <w:sz w:val="24"/>
          <w:szCs w:val="24"/>
        </w:rPr>
        <w:t xml:space="preserve">2005; </w:t>
      </w:r>
      <w:proofErr w:type="spellStart"/>
      <w:r w:rsidR="00776048" w:rsidRPr="00E317A4">
        <w:rPr>
          <w:rFonts w:ascii="Times New Roman" w:hAnsi="Times New Roman" w:cs="Times New Roman"/>
          <w:color w:val="000000" w:themeColor="text1"/>
          <w:sz w:val="24"/>
          <w:szCs w:val="24"/>
        </w:rPr>
        <w:t>Wu</w:t>
      </w:r>
      <w:proofErr w:type="spellEnd"/>
      <w:r w:rsidR="00776048" w:rsidRPr="00E317A4">
        <w:rPr>
          <w:rFonts w:ascii="Times New Roman" w:hAnsi="Times New Roman" w:cs="Times New Roman"/>
          <w:color w:val="000000" w:themeColor="text1"/>
          <w:sz w:val="24"/>
          <w:szCs w:val="24"/>
        </w:rPr>
        <w:t>,</w:t>
      </w:r>
      <w:r w:rsidR="005565E5" w:rsidRPr="00E317A4">
        <w:rPr>
          <w:rFonts w:ascii="Times New Roman" w:hAnsi="Times New Roman" w:cs="Times New Roman"/>
          <w:color w:val="000000" w:themeColor="text1"/>
          <w:sz w:val="24"/>
          <w:szCs w:val="24"/>
        </w:rPr>
        <w:t xml:space="preserve"> Miller, Hall &amp; </w:t>
      </w:r>
      <w:proofErr w:type="spellStart"/>
      <w:r w:rsidR="005565E5" w:rsidRPr="00E317A4">
        <w:rPr>
          <w:rFonts w:ascii="Times New Roman" w:hAnsi="Times New Roman" w:cs="Times New Roman"/>
          <w:color w:val="000000" w:themeColor="text1"/>
          <w:sz w:val="24"/>
          <w:szCs w:val="24"/>
        </w:rPr>
        <w:t>Mooney</w:t>
      </w:r>
      <w:proofErr w:type="spellEnd"/>
      <w:r w:rsidR="00302741" w:rsidRPr="00E317A4">
        <w:rPr>
          <w:rFonts w:ascii="Times New Roman" w:hAnsi="Times New Roman" w:cs="Times New Roman"/>
          <w:color w:val="000000" w:themeColor="text1"/>
          <w:sz w:val="24"/>
          <w:szCs w:val="24"/>
        </w:rPr>
        <w:t>, 2009</w:t>
      </w:r>
      <w:r w:rsidR="00286D99" w:rsidRPr="00E317A4">
        <w:rPr>
          <w:rFonts w:ascii="Times New Roman" w:hAnsi="Times New Roman" w:cs="Times New Roman"/>
          <w:color w:val="000000" w:themeColor="text1"/>
          <w:sz w:val="24"/>
          <w:szCs w:val="24"/>
        </w:rPr>
        <w:t>, Clark</w:t>
      </w:r>
      <w:r w:rsidR="00726E04" w:rsidRPr="00E317A4">
        <w:rPr>
          <w:rFonts w:ascii="Times New Roman" w:hAnsi="Times New Roman" w:cs="Times New Roman"/>
          <w:color w:val="000000" w:themeColor="text1"/>
          <w:sz w:val="24"/>
          <w:szCs w:val="24"/>
        </w:rPr>
        <w:t xml:space="preserve"> &amp;</w:t>
      </w:r>
      <w:r w:rsidR="00286D99" w:rsidRPr="00E317A4">
        <w:rPr>
          <w:rFonts w:ascii="Times New Roman" w:hAnsi="Times New Roman" w:cs="Times New Roman"/>
          <w:color w:val="000000" w:themeColor="text1"/>
          <w:sz w:val="24"/>
          <w:szCs w:val="24"/>
        </w:rPr>
        <w:t xml:space="preserve"> </w:t>
      </w:r>
      <w:proofErr w:type="spellStart"/>
      <w:r w:rsidR="00286D99" w:rsidRPr="00E317A4">
        <w:rPr>
          <w:rFonts w:ascii="Times New Roman" w:hAnsi="Times New Roman" w:cs="Times New Roman"/>
          <w:color w:val="000000" w:themeColor="text1"/>
          <w:sz w:val="24"/>
          <w:szCs w:val="24"/>
        </w:rPr>
        <w:t>Finn</w:t>
      </w:r>
      <w:proofErr w:type="spellEnd"/>
      <w:r w:rsidRPr="00E317A4">
        <w:rPr>
          <w:rFonts w:ascii="Times New Roman" w:hAnsi="Times New Roman" w:cs="Times New Roman"/>
          <w:color w:val="000000" w:themeColor="text1"/>
          <w:sz w:val="24"/>
          <w:szCs w:val="24"/>
        </w:rPr>
        <w:t>,</w:t>
      </w:r>
      <w:r w:rsidR="00286D99" w:rsidRPr="00E317A4">
        <w:rPr>
          <w:rFonts w:ascii="Times New Roman" w:hAnsi="Times New Roman" w:cs="Times New Roman"/>
          <w:color w:val="000000" w:themeColor="text1"/>
          <w:sz w:val="24"/>
          <w:szCs w:val="24"/>
        </w:rPr>
        <w:t xml:space="preserve"> 2011</w:t>
      </w:r>
      <w:r w:rsidR="00302741" w:rsidRPr="00E317A4">
        <w:rPr>
          <w:rFonts w:ascii="Times New Roman" w:hAnsi="Times New Roman" w:cs="Times New Roman"/>
          <w:color w:val="000000" w:themeColor="text1"/>
          <w:sz w:val="24"/>
          <w:szCs w:val="24"/>
        </w:rPr>
        <w:t>)</w:t>
      </w:r>
      <w:r w:rsidR="00FA568B" w:rsidRPr="00E317A4">
        <w:rPr>
          <w:rFonts w:ascii="Times New Roman" w:hAnsi="Times New Roman" w:cs="Times New Roman"/>
          <w:color w:val="000000" w:themeColor="text1"/>
          <w:sz w:val="24"/>
          <w:szCs w:val="24"/>
        </w:rPr>
        <w:t>.</w:t>
      </w:r>
      <w:r w:rsidR="00726E04" w:rsidRPr="00E317A4">
        <w:rPr>
          <w:rFonts w:ascii="Times New Roman" w:hAnsi="Times New Roman" w:cs="Times New Roman"/>
          <w:color w:val="000000" w:themeColor="text1"/>
          <w:sz w:val="24"/>
          <w:szCs w:val="24"/>
        </w:rPr>
        <w:t xml:space="preserve"> </w:t>
      </w:r>
      <w:r w:rsidR="006844EA" w:rsidRPr="00E317A4">
        <w:rPr>
          <w:rFonts w:ascii="Times New Roman" w:hAnsi="Times New Roman" w:cs="Times New Roman"/>
          <w:color w:val="000000" w:themeColor="text1"/>
          <w:sz w:val="24"/>
          <w:szCs w:val="24"/>
        </w:rPr>
        <w:t>Igualmente se destacan experimentos</w:t>
      </w:r>
      <w:r w:rsidR="008A5CDB" w:rsidRPr="00E317A4">
        <w:rPr>
          <w:rFonts w:ascii="Times New Roman" w:hAnsi="Times New Roman" w:cs="Times New Roman"/>
          <w:color w:val="000000" w:themeColor="text1"/>
          <w:sz w:val="24"/>
          <w:szCs w:val="24"/>
        </w:rPr>
        <w:t xml:space="preserve"> que se </w:t>
      </w:r>
      <w:r w:rsidR="00B45142" w:rsidRPr="00E317A4">
        <w:rPr>
          <w:rFonts w:ascii="Times New Roman" w:hAnsi="Times New Roman" w:cs="Times New Roman"/>
          <w:color w:val="000000" w:themeColor="text1"/>
          <w:sz w:val="24"/>
          <w:szCs w:val="24"/>
        </w:rPr>
        <w:t xml:space="preserve">focalizan en la </w:t>
      </w:r>
      <w:r w:rsidR="00C520BD" w:rsidRPr="00E317A4">
        <w:rPr>
          <w:rFonts w:ascii="Times New Roman" w:hAnsi="Times New Roman" w:cs="Times New Roman"/>
          <w:color w:val="000000" w:themeColor="text1"/>
          <w:sz w:val="24"/>
          <w:szCs w:val="24"/>
        </w:rPr>
        <w:t>micropropagación</w:t>
      </w:r>
      <w:r w:rsidR="00B45142" w:rsidRPr="00E317A4">
        <w:rPr>
          <w:rFonts w:ascii="Times New Roman" w:hAnsi="Times New Roman" w:cs="Times New Roman"/>
          <w:color w:val="000000" w:themeColor="text1"/>
          <w:sz w:val="24"/>
          <w:szCs w:val="24"/>
        </w:rPr>
        <w:t xml:space="preserve"> de nuevos cultivares y en los </w:t>
      </w:r>
      <w:r w:rsidR="00B45142" w:rsidRPr="00E317A4">
        <w:rPr>
          <w:rFonts w:ascii="Times New Roman" w:hAnsi="Times New Roman" w:cs="Times New Roman"/>
          <w:color w:val="000000" w:themeColor="text1"/>
          <w:sz w:val="24"/>
          <w:szCs w:val="24"/>
        </w:rPr>
        <w:lastRenderedPageBreak/>
        <w:t>existentes</w:t>
      </w:r>
      <w:r w:rsidR="00302741" w:rsidRPr="00E317A4">
        <w:rPr>
          <w:rFonts w:ascii="Times New Roman" w:hAnsi="Times New Roman" w:cs="Times New Roman"/>
          <w:color w:val="000000" w:themeColor="text1"/>
          <w:sz w:val="24"/>
          <w:szCs w:val="24"/>
        </w:rPr>
        <w:t xml:space="preserve"> (</w:t>
      </w:r>
      <w:proofErr w:type="spellStart"/>
      <w:r w:rsidR="00302741" w:rsidRPr="00E317A4">
        <w:rPr>
          <w:rFonts w:ascii="Times New Roman" w:hAnsi="Times New Roman" w:cs="Times New Roman"/>
          <w:color w:val="000000" w:themeColor="text1"/>
          <w:sz w:val="24"/>
          <w:szCs w:val="24"/>
        </w:rPr>
        <w:t>Donne</w:t>
      </w:r>
      <w:r w:rsidR="00726E04" w:rsidRPr="00E317A4">
        <w:rPr>
          <w:rFonts w:ascii="Times New Roman" w:hAnsi="Times New Roman" w:cs="Times New Roman"/>
          <w:color w:val="000000" w:themeColor="text1"/>
          <w:sz w:val="24"/>
          <w:szCs w:val="24"/>
        </w:rPr>
        <w:t>lly</w:t>
      </w:r>
      <w:proofErr w:type="spellEnd"/>
      <w:r w:rsidR="00726E04" w:rsidRPr="00E317A4">
        <w:rPr>
          <w:rFonts w:ascii="Times New Roman" w:hAnsi="Times New Roman" w:cs="Times New Roman"/>
          <w:color w:val="000000" w:themeColor="text1"/>
          <w:sz w:val="24"/>
          <w:szCs w:val="24"/>
        </w:rPr>
        <w:t xml:space="preserve"> &amp;</w:t>
      </w:r>
      <w:r w:rsidR="008A5CDB" w:rsidRPr="00E317A4">
        <w:rPr>
          <w:rFonts w:ascii="Times New Roman" w:hAnsi="Times New Roman" w:cs="Times New Roman"/>
          <w:color w:val="000000" w:themeColor="text1"/>
          <w:sz w:val="24"/>
          <w:szCs w:val="24"/>
        </w:rPr>
        <w:t xml:space="preserve"> </w:t>
      </w:r>
      <w:proofErr w:type="spellStart"/>
      <w:r w:rsidR="008A5CDB" w:rsidRPr="00E317A4">
        <w:rPr>
          <w:rFonts w:ascii="Times New Roman" w:hAnsi="Times New Roman" w:cs="Times New Roman"/>
          <w:color w:val="000000" w:themeColor="text1"/>
          <w:sz w:val="24"/>
          <w:szCs w:val="24"/>
        </w:rPr>
        <w:t>Daubeny</w:t>
      </w:r>
      <w:proofErr w:type="spellEnd"/>
      <w:r w:rsidR="008A5CDB" w:rsidRPr="00E317A4">
        <w:rPr>
          <w:rFonts w:ascii="Times New Roman" w:hAnsi="Times New Roman" w:cs="Times New Roman"/>
          <w:color w:val="000000" w:themeColor="text1"/>
          <w:sz w:val="24"/>
          <w:szCs w:val="24"/>
        </w:rPr>
        <w:t xml:space="preserve"> 1986; </w:t>
      </w:r>
      <w:proofErr w:type="spellStart"/>
      <w:r w:rsidR="008A5CDB" w:rsidRPr="00E317A4">
        <w:rPr>
          <w:rFonts w:ascii="Times New Roman" w:hAnsi="Times New Roman" w:cs="Times New Roman"/>
          <w:color w:val="000000" w:themeColor="text1"/>
          <w:sz w:val="24"/>
          <w:szCs w:val="24"/>
        </w:rPr>
        <w:t>Bobrowski</w:t>
      </w:r>
      <w:proofErr w:type="spellEnd"/>
      <w:r w:rsidR="00B9201E" w:rsidRPr="00E317A4">
        <w:rPr>
          <w:rFonts w:ascii="Times New Roman" w:hAnsi="Times New Roman" w:cs="Times New Roman"/>
          <w:color w:val="000000" w:themeColor="text1"/>
          <w:sz w:val="24"/>
          <w:szCs w:val="24"/>
        </w:rPr>
        <w:t>,</w:t>
      </w:r>
      <w:r w:rsidR="003037ED" w:rsidRPr="00E317A4">
        <w:rPr>
          <w:rFonts w:ascii="Times New Roman" w:hAnsi="Times New Roman" w:cs="Times New Roman"/>
          <w:color w:val="000000" w:themeColor="text1"/>
          <w:sz w:val="24"/>
          <w:szCs w:val="24"/>
        </w:rPr>
        <w:t xml:space="preserve"> Mello </w:t>
      </w:r>
      <w:proofErr w:type="spellStart"/>
      <w:r w:rsidR="003037ED" w:rsidRPr="00E317A4">
        <w:rPr>
          <w:rFonts w:ascii="Times New Roman" w:hAnsi="Times New Roman" w:cs="Times New Roman"/>
          <w:color w:val="000000" w:themeColor="text1"/>
          <w:sz w:val="24"/>
          <w:szCs w:val="24"/>
        </w:rPr>
        <w:t>Farias</w:t>
      </w:r>
      <w:proofErr w:type="spellEnd"/>
      <w:r w:rsidR="003037ED" w:rsidRPr="00E317A4">
        <w:rPr>
          <w:rFonts w:ascii="Times New Roman" w:hAnsi="Times New Roman" w:cs="Times New Roman"/>
          <w:color w:val="000000" w:themeColor="text1"/>
          <w:sz w:val="24"/>
          <w:szCs w:val="24"/>
        </w:rPr>
        <w:t xml:space="preserve"> &amp; </w:t>
      </w:r>
      <w:proofErr w:type="spellStart"/>
      <w:r w:rsidR="003037ED" w:rsidRPr="00E317A4">
        <w:rPr>
          <w:rFonts w:ascii="Times New Roman" w:hAnsi="Times New Roman" w:cs="Times New Roman"/>
          <w:color w:val="000000" w:themeColor="text1"/>
          <w:sz w:val="24"/>
          <w:szCs w:val="24"/>
        </w:rPr>
        <w:t>Peters</w:t>
      </w:r>
      <w:proofErr w:type="spellEnd"/>
      <w:r w:rsidR="00B9201E" w:rsidRPr="00E317A4">
        <w:rPr>
          <w:rFonts w:ascii="Times New Roman" w:hAnsi="Times New Roman" w:cs="Times New Roman"/>
          <w:color w:val="000000" w:themeColor="text1"/>
          <w:sz w:val="24"/>
          <w:szCs w:val="24"/>
        </w:rPr>
        <w:t>,</w:t>
      </w:r>
      <w:r w:rsidRPr="00E317A4">
        <w:rPr>
          <w:rFonts w:ascii="Times New Roman" w:hAnsi="Times New Roman" w:cs="Times New Roman"/>
          <w:color w:val="000000" w:themeColor="text1"/>
          <w:sz w:val="24"/>
          <w:szCs w:val="24"/>
        </w:rPr>
        <w:t xml:space="preserve"> </w:t>
      </w:r>
      <w:r w:rsidR="00302741" w:rsidRPr="00E317A4">
        <w:rPr>
          <w:rFonts w:ascii="Times New Roman" w:hAnsi="Times New Roman" w:cs="Times New Roman"/>
          <w:color w:val="000000" w:themeColor="text1"/>
          <w:sz w:val="24"/>
          <w:szCs w:val="24"/>
        </w:rPr>
        <w:t xml:space="preserve">1996; </w:t>
      </w:r>
      <w:r w:rsidR="00510EB0" w:rsidRPr="00E317A4">
        <w:rPr>
          <w:rFonts w:ascii="Times New Roman" w:hAnsi="Times New Roman" w:cs="Times New Roman"/>
          <w:color w:val="000000" w:themeColor="text1"/>
          <w:sz w:val="24"/>
          <w:szCs w:val="24"/>
        </w:rPr>
        <w:t>González</w:t>
      </w:r>
      <w:r w:rsidR="00302741" w:rsidRPr="00E317A4">
        <w:rPr>
          <w:rFonts w:ascii="Times New Roman" w:hAnsi="Times New Roman" w:cs="Times New Roman"/>
          <w:color w:val="000000" w:themeColor="text1"/>
          <w:sz w:val="24"/>
          <w:szCs w:val="24"/>
        </w:rPr>
        <w:t xml:space="preserve"> </w:t>
      </w:r>
      <w:r w:rsidR="00B45142" w:rsidRPr="00E317A4">
        <w:rPr>
          <w:rFonts w:ascii="Times New Roman" w:hAnsi="Times New Roman" w:cs="Times New Roman"/>
          <w:i/>
          <w:color w:val="000000" w:themeColor="text1"/>
          <w:sz w:val="24"/>
          <w:szCs w:val="24"/>
        </w:rPr>
        <w:t>et al</w:t>
      </w:r>
      <w:r w:rsidR="00B9201E" w:rsidRPr="00E317A4">
        <w:rPr>
          <w:rFonts w:ascii="Times New Roman" w:hAnsi="Times New Roman" w:cs="Times New Roman"/>
          <w:color w:val="000000" w:themeColor="text1"/>
          <w:sz w:val="24"/>
          <w:szCs w:val="24"/>
        </w:rPr>
        <w:t>.,</w:t>
      </w:r>
      <w:r w:rsidR="008A5CDB" w:rsidRPr="00E317A4">
        <w:rPr>
          <w:rFonts w:ascii="Times New Roman" w:hAnsi="Times New Roman" w:cs="Times New Roman"/>
          <w:color w:val="000000" w:themeColor="text1"/>
          <w:sz w:val="24"/>
          <w:szCs w:val="24"/>
        </w:rPr>
        <w:t xml:space="preserve"> 2000; </w:t>
      </w:r>
      <w:proofErr w:type="spellStart"/>
      <w:r w:rsidR="008A5CDB" w:rsidRPr="00E317A4">
        <w:rPr>
          <w:rFonts w:ascii="Times New Roman" w:hAnsi="Times New Roman" w:cs="Times New Roman"/>
          <w:color w:val="000000" w:themeColor="text1"/>
          <w:sz w:val="24"/>
          <w:szCs w:val="24"/>
        </w:rPr>
        <w:t>Zawadzka</w:t>
      </w:r>
      <w:proofErr w:type="spellEnd"/>
      <w:r w:rsidR="008A5CDB" w:rsidRPr="00E317A4">
        <w:rPr>
          <w:rFonts w:ascii="Times New Roman" w:hAnsi="Times New Roman" w:cs="Times New Roman"/>
          <w:color w:val="000000" w:themeColor="text1"/>
          <w:sz w:val="24"/>
          <w:szCs w:val="24"/>
        </w:rPr>
        <w:t xml:space="preserve"> </w:t>
      </w:r>
      <w:r w:rsidR="00857737" w:rsidRPr="00E317A4">
        <w:rPr>
          <w:rFonts w:ascii="Times New Roman" w:hAnsi="Times New Roman" w:cs="Times New Roman"/>
          <w:color w:val="000000" w:themeColor="text1"/>
          <w:sz w:val="24"/>
          <w:szCs w:val="24"/>
        </w:rPr>
        <w:t>&amp;</w:t>
      </w:r>
      <w:r w:rsidR="008A5CDB" w:rsidRPr="00E317A4">
        <w:rPr>
          <w:rFonts w:ascii="Times New Roman" w:hAnsi="Times New Roman" w:cs="Times New Roman"/>
          <w:color w:val="000000" w:themeColor="text1"/>
          <w:sz w:val="24"/>
          <w:szCs w:val="24"/>
        </w:rPr>
        <w:t xml:space="preserve"> </w:t>
      </w:r>
      <w:proofErr w:type="spellStart"/>
      <w:r w:rsidR="008A5CDB" w:rsidRPr="00E317A4">
        <w:rPr>
          <w:rFonts w:ascii="Times New Roman" w:hAnsi="Times New Roman" w:cs="Times New Roman"/>
          <w:color w:val="000000" w:themeColor="text1"/>
          <w:sz w:val="24"/>
          <w:szCs w:val="24"/>
        </w:rPr>
        <w:t>Orlikowska</w:t>
      </w:r>
      <w:proofErr w:type="spellEnd"/>
      <w:r w:rsidRPr="00E317A4">
        <w:rPr>
          <w:rFonts w:ascii="Times New Roman" w:hAnsi="Times New Roman" w:cs="Times New Roman"/>
          <w:color w:val="000000" w:themeColor="text1"/>
          <w:sz w:val="24"/>
          <w:szCs w:val="24"/>
        </w:rPr>
        <w:t>,</w:t>
      </w:r>
      <w:r w:rsidR="008A5CDB" w:rsidRPr="00E317A4">
        <w:rPr>
          <w:rFonts w:ascii="Times New Roman" w:hAnsi="Times New Roman" w:cs="Times New Roman"/>
          <w:color w:val="000000" w:themeColor="text1"/>
          <w:sz w:val="24"/>
          <w:szCs w:val="24"/>
        </w:rPr>
        <w:t xml:space="preserve"> </w:t>
      </w:r>
      <w:r w:rsidR="00302741" w:rsidRPr="00E317A4">
        <w:rPr>
          <w:rFonts w:ascii="Times New Roman" w:hAnsi="Times New Roman" w:cs="Times New Roman"/>
          <w:color w:val="000000" w:themeColor="text1"/>
          <w:sz w:val="24"/>
          <w:szCs w:val="24"/>
        </w:rPr>
        <w:t>2006).</w:t>
      </w:r>
      <w:r w:rsidR="00286D99"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En Colombia, Marulanda y Márquez (2002)</w:t>
      </w:r>
      <w:r w:rsidR="006E464D"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 xml:space="preserve"> obtuvieron plantas mediante organogénesis, procedentes de la zona cafetera </w:t>
      </w:r>
      <w:r w:rsidR="00790C8D" w:rsidRPr="00E317A4">
        <w:rPr>
          <w:rFonts w:ascii="Times New Roman" w:hAnsi="Times New Roman" w:cs="Times New Roman"/>
          <w:color w:val="000000" w:themeColor="text1"/>
          <w:sz w:val="24"/>
          <w:szCs w:val="24"/>
        </w:rPr>
        <w:t>colombiana</w:t>
      </w:r>
      <w:r w:rsidR="00530A37" w:rsidRPr="00E317A4">
        <w:rPr>
          <w:rFonts w:ascii="Times New Roman" w:hAnsi="Times New Roman" w:cs="Times New Roman"/>
          <w:color w:val="000000" w:themeColor="text1"/>
          <w:sz w:val="24"/>
          <w:szCs w:val="24"/>
        </w:rPr>
        <w:t xml:space="preserve">; Castro y Díaz (2001) por su parte han desarrollado metodologías para la micropropagación de mora de material seleccionado. Adicionalmente, Valderrama </w:t>
      </w:r>
      <w:r w:rsidR="00530A37" w:rsidRPr="00E317A4">
        <w:rPr>
          <w:rFonts w:ascii="Times New Roman" w:hAnsi="Times New Roman" w:cs="Times New Roman"/>
          <w:i/>
          <w:color w:val="000000" w:themeColor="text1"/>
          <w:sz w:val="24"/>
          <w:szCs w:val="24"/>
        </w:rPr>
        <w:t>et al.,</w:t>
      </w:r>
      <w:r w:rsidR="00530A37" w:rsidRPr="00E317A4">
        <w:rPr>
          <w:rFonts w:ascii="Times New Roman" w:hAnsi="Times New Roman" w:cs="Times New Roman"/>
          <w:color w:val="000000" w:themeColor="text1"/>
          <w:sz w:val="24"/>
          <w:szCs w:val="24"/>
        </w:rPr>
        <w:t xml:space="preserve"> 2009  publicaron  la validación y escalonamiento de plántulas de mora </w:t>
      </w:r>
      <w:r w:rsidR="00530A37" w:rsidRPr="00E317A4">
        <w:rPr>
          <w:rFonts w:ascii="Times New Roman" w:hAnsi="Times New Roman" w:cs="Times New Roman"/>
          <w:i/>
          <w:color w:val="000000" w:themeColor="text1"/>
          <w:sz w:val="24"/>
          <w:szCs w:val="24"/>
        </w:rPr>
        <w:t>in vitro</w:t>
      </w:r>
      <w:r w:rsidR="00530A37" w:rsidRPr="00E317A4">
        <w:rPr>
          <w:rFonts w:ascii="Times New Roman" w:hAnsi="Times New Roman" w:cs="Times New Roman"/>
          <w:color w:val="000000" w:themeColor="text1"/>
          <w:sz w:val="24"/>
          <w:szCs w:val="24"/>
        </w:rPr>
        <w:t xml:space="preserve"> y manejo </w:t>
      </w:r>
      <w:r w:rsidR="00530A37" w:rsidRPr="00E317A4">
        <w:rPr>
          <w:rFonts w:ascii="Times New Roman" w:hAnsi="Times New Roman" w:cs="Times New Roman"/>
          <w:i/>
          <w:color w:val="000000" w:themeColor="text1"/>
          <w:sz w:val="24"/>
          <w:szCs w:val="24"/>
        </w:rPr>
        <w:t>ex vitro</w:t>
      </w:r>
      <w:r w:rsidR="00530A37" w:rsidRPr="00E317A4">
        <w:rPr>
          <w:rFonts w:ascii="Times New Roman" w:hAnsi="Times New Roman" w:cs="Times New Roman"/>
          <w:color w:val="000000" w:themeColor="text1"/>
          <w:sz w:val="24"/>
          <w:szCs w:val="24"/>
        </w:rPr>
        <w:t xml:space="preserve"> para entre</w:t>
      </w:r>
      <w:r w:rsidR="00A36DD4" w:rsidRPr="00E317A4">
        <w:rPr>
          <w:rFonts w:ascii="Times New Roman" w:hAnsi="Times New Roman" w:cs="Times New Roman"/>
          <w:color w:val="000000" w:themeColor="text1"/>
          <w:sz w:val="24"/>
          <w:szCs w:val="24"/>
        </w:rPr>
        <w:t xml:space="preserve">ga a agricultores de </w:t>
      </w:r>
      <w:proofErr w:type="spellStart"/>
      <w:r w:rsidR="00A36DD4" w:rsidRPr="00E317A4">
        <w:rPr>
          <w:rFonts w:ascii="Times New Roman" w:hAnsi="Times New Roman" w:cs="Times New Roman"/>
          <w:color w:val="000000" w:themeColor="text1"/>
          <w:sz w:val="24"/>
          <w:szCs w:val="24"/>
        </w:rPr>
        <w:t>Silvania</w:t>
      </w:r>
      <w:proofErr w:type="spellEnd"/>
      <w:r w:rsidR="00A36DD4"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Cundinamarca. </w:t>
      </w:r>
      <w:r w:rsidR="006844EA" w:rsidRPr="00E317A4">
        <w:rPr>
          <w:rFonts w:ascii="Times New Roman" w:hAnsi="Times New Roman" w:cs="Times New Roman"/>
          <w:color w:val="000000" w:themeColor="text1"/>
          <w:sz w:val="24"/>
          <w:szCs w:val="24"/>
        </w:rPr>
        <w:t>Igualmente se destaca las investigaciones de</w:t>
      </w:r>
      <w:r w:rsidR="00CB6559" w:rsidRPr="00E317A4">
        <w:rPr>
          <w:rFonts w:ascii="Times New Roman" w:hAnsi="Times New Roman" w:cs="Times New Roman"/>
          <w:color w:val="000000" w:themeColor="text1"/>
          <w:sz w:val="24"/>
          <w:szCs w:val="24"/>
        </w:rPr>
        <w:t xml:space="preserve"> </w:t>
      </w:r>
      <w:proofErr w:type="spellStart"/>
      <w:r w:rsidR="006D0717" w:rsidRPr="00E317A4">
        <w:rPr>
          <w:rFonts w:ascii="Times New Roman" w:hAnsi="Times New Roman" w:cs="Times New Roman"/>
          <w:iCs/>
          <w:color w:val="000000" w:themeColor="text1"/>
          <w:sz w:val="24"/>
          <w:szCs w:val="24"/>
        </w:rPr>
        <w:t>Sigarro</w:t>
      </w:r>
      <w:proofErr w:type="spellEnd"/>
      <w:r w:rsidR="006D0717" w:rsidRPr="00E317A4">
        <w:rPr>
          <w:rFonts w:ascii="Times New Roman" w:hAnsi="Times New Roman" w:cs="Times New Roman"/>
          <w:iCs/>
          <w:color w:val="000000" w:themeColor="text1"/>
          <w:sz w:val="24"/>
          <w:szCs w:val="24"/>
        </w:rPr>
        <w:t xml:space="preserve"> y Garc</w:t>
      </w:r>
      <w:r w:rsidR="00C520BD" w:rsidRPr="00E317A4">
        <w:rPr>
          <w:rFonts w:ascii="Times New Roman" w:hAnsi="Times New Roman" w:cs="Times New Roman"/>
          <w:iCs/>
          <w:color w:val="000000" w:themeColor="text1"/>
          <w:sz w:val="24"/>
          <w:szCs w:val="24"/>
        </w:rPr>
        <w:t>í</w:t>
      </w:r>
      <w:r w:rsidR="006D0717" w:rsidRPr="00E317A4">
        <w:rPr>
          <w:rFonts w:ascii="Times New Roman" w:hAnsi="Times New Roman" w:cs="Times New Roman"/>
          <w:iCs/>
          <w:color w:val="000000" w:themeColor="text1"/>
          <w:sz w:val="24"/>
          <w:szCs w:val="24"/>
        </w:rPr>
        <w:t>a</w:t>
      </w:r>
      <w:r w:rsidR="00530A37" w:rsidRPr="00E317A4">
        <w:rPr>
          <w:rFonts w:ascii="Times New Roman" w:hAnsi="Times New Roman" w:cs="Times New Roman"/>
          <w:iCs/>
          <w:color w:val="000000" w:themeColor="text1"/>
          <w:sz w:val="24"/>
          <w:szCs w:val="24"/>
        </w:rPr>
        <w:t xml:space="preserve"> </w:t>
      </w:r>
      <w:r w:rsidR="006D0717" w:rsidRPr="00E317A4">
        <w:rPr>
          <w:rFonts w:ascii="Times New Roman" w:hAnsi="Times New Roman" w:cs="Times New Roman"/>
          <w:iCs/>
          <w:color w:val="000000" w:themeColor="text1"/>
          <w:sz w:val="24"/>
          <w:szCs w:val="24"/>
        </w:rPr>
        <w:t>(</w:t>
      </w:r>
      <w:r w:rsidR="008D44E5" w:rsidRPr="00E317A4">
        <w:rPr>
          <w:rFonts w:ascii="Times New Roman" w:hAnsi="Times New Roman" w:cs="Times New Roman"/>
          <w:iCs/>
          <w:color w:val="000000" w:themeColor="text1"/>
          <w:sz w:val="24"/>
          <w:szCs w:val="24"/>
        </w:rPr>
        <w:t>2011</w:t>
      </w:r>
      <w:r w:rsidR="006D0717" w:rsidRPr="00E317A4">
        <w:rPr>
          <w:rFonts w:ascii="Times New Roman" w:hAnsi="Times New Roman" w:cs="Times New Roman"/>
          <w:iCs/>
          <w:color w:val="000000" w:themeColor="text1"/>
          <w:sz w:val="24"/>
          <w:szCs w:val="24"/>
        </w:rPr>
        <w:t>),</w:t>
      </w:r>
      <w:r w:rsidR="006844EA" w:rsidRPr="00E317A4">
        <w:rPr>
          <w:rFonts w:ascii="Times New Roman" w:hAnsi="Times New Roman" w:cs="Times New Roman"/>
          <w:iCs/>
          <w:color w:val="000000" w:themeColor="text1"/>
          <w:sz w:val="24"/>
          <w:szCs w:val="24"/>
        </w:rPr>
        <w:t xml:space="preserve"> quienes</w:t>
      </w:r>
      <w:r w:rsidR="008D44E5" w:rsidRPr="00E317A4">
        <w:rPr>
          <w:rFonts w:ascii="Times New Roman" w:hAnsi="Times New Roman" w:cs="Times New Roman"/>
          <w:iCs/>
          <w:color w:val="000000" w:themeColor="text1"/>
          <w:sz w:val="24"/>
          <w:szCs w:val="24"/>
        </w:rPr>
        <w:t xml:space="preserve"> evaluaron la</w:t>
      </w:r>
      <w:r w:rsidR="00530A37" w:rsidRPr="00E317A4">
        <w:rPr>
          <w:rFonts w:ascii="Times New Roman" w:hAnsi="Times New Roman" w:cs="Times New Roman"/>
          <w:iCs/>
          <w:color w:val="000000" w:themeColor="text1"/>
          <w:sz w:val="24"/>
          <w:szCs w:val="24"/>
        </w:rPr>
        <w:t xml:space="preserve"> </w:t>
      </w:r>
      <w:r w:rsidR="00970188" w:rsidRPr="00E317A4">
        <w:rPr>
          <w:rFonts w:ascii="Times New Roman" w:hAnsi="Times New Roman" w:cs="Times New Roman"/>
          <w:iCs/>
          <w:color w:val="000000" w:themeColor="text1"/>
          <w:sz w:val="24"/>
          <w:szCs w:val="24"/>
        </w:rPr>
        <w:t>micropropagación</w:t>
      </w:r>
      <w:r w:rsidR="00530A37" w:rsidRPr="00E317A4">
        <w:rPr>
          <w:rFonts w:ascii="Times New Roman" w:hAnsi="Times New Roman" w:cs="Times New Roman"/>
          <w:iCs/>
          <w:color w:val="000000" w:themeColor="text1"/>
          <w:sz w:val="24"/>
          <w:szCs w:val="24"/>
        </w:rPr>
        <w:t xml:space="preserve"> en </w:t>
      </w:r>
      <w:r w:rsidR="00530A37" w:rsidRPr="00E317A4">
        <w:rPr>
          <w:rFonts w:ascii="Times New Roman" w:hAnsi="Times New Roman" w:cs="Times New Roman"/>
          <w:i/>
          <w:iCs/>
          <w:color w:val="000000" w:themeColor="text1"/>
          <w:sz w:val="24"/>
          <w:szCs w:val="24"/>
        </w:rPr>
        <w:t xml:space="preserve">R. </w:t>
      </w:r>
      <w:proofErr w:type="spellStart"/>
      <w:r w:rsidR="00530A37" w:rsidRPr="00E317A4">
        <w:rPr>
          <w:rFonts w:ascii="Times New Roman" w:hAnsi="Times New Roman" w:cs="Times New Roman"/>
          <w:i/>
          <w:iCs/>
          <w:color w:val="000000" w:themeColor="text1"/>
          <w:sz w:val="24"/>
          <w:szCs w:val="24"/>
        </w:rPr>
        <w:t>glaucus</w:t>
      </w:r>
      <w:proofErr w:type="spellEnd"/>
      <w:r w:rsidR="00530A37" w:rsidRPr="00E317A4">
        <w:rPr>
          <w:rFonts w:ascii="Times New Roman" w:hAnsi="Times New Roman" w:cs="Times New Roman"/>
          <w:iCs/>
          <w:color w:val="000000" w:themeColor="text1"/>
          <w:sz w:val="24"/>
          <w:szCs w:val="24"/>
        </w:rPr>
        <w:t xml:space="preserve"> sin espinas</w:t>
      </w:r>
      <w:r w:rsidR="00A36DD4" w:rsidRPr="00E317A4">
        <w:rPr>
          <w:rFonts w:ascii="Times New Roman" w:hAnsi="Times New Roman" w:cs="Times New Roman"/>
          <w:color w:val="000000" w:themeColor="text1"/>
          <w:sz w:val="24"/>
          <w:szCs w:val="24"/>
        </w:rPr>
        <w:t>.</w:t>
      </w:r>
      <w:r w:rsidR="006844EA" w:rsidRPr="00E317A4">
        <w:rPr>
          <w:rFonts w:ascii="Times New Roman" w:hAnsi="Times New Roman" w:cs="Times New Roman"/>
          <w:color w:val="000000" w:themeColor="text1"/>
          <w:sz w:val="24"/>
          <w:szCs w:val="24"/>
        </w:rPr>
        <w:t xml:space="preserve"> Sin embargo a pesar de las diferentes investigaciones</w:t>
      </w:r>
      <w:r w:rsidR="00530A37" w:rsidRPr="00E317A4">
        <w:rPr>
          <w:rFonts w:ascii="Times New Roman" w:hAnsi="Times New Roman" w:cs="Times New Roman"/>
          <w:color w:val="000000" w:themeColor="text1"/>
          <w:sz w:val="24"/>
          <w:szCs w:val="24"/>
        </w:rPr>
        <w:t xml:space="preserve"> a través de  los años un  gran </w:t>
      </w:r>
      <w:r w:rsidR="006844EA" w:rsidRPr="00E317A4">
        <w:rPr>
          <w:rFonts w:ascii="Times New Roman" w:hAnsi="Times New Roman" w:cs="Times New Roman"/>
          <w:color w:val="000000" w:themeColor="text1"/>
          <w:sz w:val="24"/>
          <w:szCs w:val="24"/>
        </w:rPr>
        <w:t>número</w:t>
      </w:r>
      <w:r w:rsidR="00530A37" w:rsidRPr="00E317A4">
        <w:rPr>
          <w:rFonts w:ascii="Times New Roman" w:hAnsi="Times New Roman" w:cs="Times New Roman"/>
          <w:color w:val="000000" w:themeColor="text1"/>
          <w:sz w:val="24"/>
          <w:szCs w:val="24"/>
        </w:rPr>
        <w:t xml:space="preserve"> de cultivares  son todavía recalcitrantes al cultivo de tejidos. Entre los factores </w:t>
      </w:r>
      <w:r w:rsidR="006844EA" w:rsidRPr="00E317A4">
        <w:rPr>
          <w:rFonts w:ascii="Times New Roman" w:hAnsi="Times New Roman" w:cs="Times New Roman"/>
          <w:color w:val="000000" w:themeColor="text1"/>
          <w:sz w:val="24"/>
          <w:szCs w:val="24"/>
        </w:rPr>
        <w:t xml:space="preserve">críticos </w:t>
      </w:r>
      <w:r w:rsidR="00530A37" w:rsidRPr="00E317A4">
        <w:rPr>
          <w:rFonts w:ascii="Times New Roman" w:hAnsi="Times New Roman" w:cs="Times New Roman"/>
          <w:color w:val="000000" w:themeColor="text1"/>
          <w:sz w:val="24"/>
          <w:szCs w:val="24"/>
        </w:rPr>
        <w:t xml:space="preserve">que influyen en la respuesta </w:t>
      </w:r>
      <w:r w:rsidR="00530A37" w:rsidRPr="00E317A4">
        <w:rPr>
          <w:rFonts w:ascii="Times New Roman" w:hAnsi="Times New Roman" w:cs="Times New Roman"/>
          <w:i/>
          <w:color w:val="000000" w:themeColor="text1"/>
          <w:sz w:val="24"/>
          <w:szCs w:val="24"/>
        </w:rPr>
        <w:t>in vitro</w:t>
      </w:r>
      <w:r w:rsidR="00530A37" w:rsidRPr="00E317A4">
        <w:rPr>
          <w:rFonts w:ascii="Times New Roman" w:hAnsi="Times New Roman" w:cs="Times New Roman"/>
          <w:color w:val="000000" w:themeColor="text1"/>
          <w:sz w:val="24"/>
          <w:szCs w:val="24"/>
        </w:rPr>
        <w:t xml:space="preserve"> se encuentran la desinfección del explante y la baja tasa de propagación (</w:t>
      </w:r>
      <w:proofErr w:type="spellStart"/>
      <w:r w:rsidR="00970720" w:rsidRPr="00E317A4">
        <w:rPr>
          <w:rFonts w:ascii="Times New Roman" w:hAnsi="Times New Roman" w:cs="Times New Roman"/>
          <w:color w:val="000000" w:themeColor="text1"/>
          <w:sz w:val="24"/>
          <w:szCs w:val="24"/>
        </w:rPr>
        <w:t>Daubeny</w:t>
      </w:r>
      <w:proofErr w:type="spellEnd"/>
      <w:r w:rsidR="001B6786" w:rsidRPr="00E317A4">
        <w:rPr>
          <w:rFonts w:ascii="Times New Roman" w:hAnsi="Times New Roman" w:cs="Times New Roman"/>
          <w:color w:val="000000" w:themeColor="text1"/>
          <w:sz w:val="24"/>
          <w:szCs w:val="24"/>
        </w:rPr>
        <w:t>,</w:t>
      </w:r>
      <w:r w:rsidR="00970720" w:rsidRPr="00E317A4">
        <w:rPr>
          <w:rFonts w:ascii="Times New Roman" w:hAnsi="Times New Roman" w:cs="Times New Roman"/>
          <w:color w:val="000000" w:themeColor="text1"/>
          <w:sz w:val="24"/>
          <w:szCs w:val="24"/>
        </w:rPr>
        <w:t xml:space="preserve"> 1986,</w:t>
      </w:r>
      <w:r w:rsidR="00F662D3" w:rsidRPr="00E317A4">
        <w:rPr>
          <w:rFonts w:ascii="Times New Roman" w:hAnsi="Times New Roman" w:cs="Times New Roman"/>
          <w:color w:val="000000" w:themeColor="text1"/>
          <w:sz w:val="24"/>
          <w:szCs w:val="24"/>
        </w:rPr>
        <w:t xml:space="preserve"> </w:t>
      </w:r>
      <w:proofErr w:type="spellStart"/>
      <w:r w:rsidR="00530A37" w:rsidRPr="00E317A4">
        <w:rPr>
          <w:rFonts w:ascii="Times New Roman" w:hAnsi="Times New Roman" w:cs="Times New Roman"/>
          <w:color w:val="000000" w:themeColor="text1"/>
          <w:sz w:val="24"/>
          <w:szCs w:val="24"/>
        </w:rPr>
        <w:t>McPheeters</w:t>
      </w:r>
      <w:proofErr w:type="spellEnd"/>
      <w:r w:rsidR="00530A37"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i/>
          <w:color w:val="000000" w:themeColor="text1"/>
          <w:sz w:val="24"/>
          <w:szCs w:val="24"/>
        </w:rPr>
        <w:t>et al</w:t>
      </w:r>
      <w:r w:rsidR="009E3DD2" w:rsidRPr="00E317A4">
        <w:rPr>
          <w:rFonts w:ascii="Times New Roman" w:hAnsi="Times New Roman" w:cs="Times New Roman"/>
          <w:color w:val="000000" w:themeColor="text1"/>
          <w:sz w:val="24"/>
          <w:szCs w:val="24"/>
        </w:rPr>
        <w:t>., 1988;</w:t>
      </w:r>
      <w:r w:rsidR="00530A37" w:rsidRPr="00E317A4">
        <w:rPr>
          <w:rFonts w:ascii="Times New Roman" w:hAnsi="Times New Roman" w:cs="Times New Roman"/>
          <w:color w:val="000000" w:themeColor="text1"/>
          <w:sz w:val="24"/>
          <w:szCs w:val="24"/>
        </w:rPr>
        <w:t xml:space="preserve"> </w:t>
      </w:r>
      <w:proofErr w:type="spellStart"/>
      <w:r w:rsidR="0018096B" w:rsidRPr="00E317A4">
        <w:rPr>
          <w:rFonts w:ascii="Times New Roman" w:hAnsi="Times New Roman" w:cs="Times New Roman"/>
          <w:color w:val="000000" w:themeColor="text1"/>
          <w:sz w:val="24"/>
          <w:szCs w:val="24"/>
        </w:rPr>
        <w:t>Donnelly</w:t>
      </w:r>
      <w:proofErr w:type="spellEnd"/>
      <w:r w:rsidR="002D5CA9" w:rsidRPr="00E317A4">
        <w:rPr>
          <w:rFonts w:ascii="Times New Roman" w:hAnsi="Times New Roman" w:cs="Times New Roman"/>
          <w:color w:val="000000" w:themeColor="text1"/>
          <w:sz w:val="24"/>
          <w:szCs w:val="24"/>
        </w:rPr>
        <w:t xml:space="preserve"> y</w:t>
      </w:r>
      <w:r w:rsidR="0018096B" w:rsidRPr="00E317A4">
        <w:rPr>
          <w:rFonts w:ascii="Times New Roman" w:hAnsi="Times New Roman" w:cs="Times New Roman"/>
          <w:color w:val="000000" w:themeColor="text1"/>
          <w:sz w:val="24"/>
          <w:szCs w:val="24"/>
        </w:rPr>
        <w:t xml:space="preserve"> </w:t>
      </w:r>
      <w:proofErr w:type="spellStart"/>
      <w:r w:rsidR="002D5CA9" w:rsidRPr="00E317A4">
        <w:rPr>
          <w:rFonts w:ascii="Times New Roman" w:hAnsi="Times New Roman" w:cs="Times New Roman"/>
          <w:color w:val="000000" w:themeColor="text1"/>
          <w:sz w:val="24"/>
          <w:szCs w:val="24"/>
        </w:rPr>
        <w:t>Daubeny</w:t>
      </w:r>
      <w:proofErr w:type="spellEnd"/>
      <w:r w:rsidR="001B6786" w:rsidRPr="00E317A4">
        <w:rPr>
          <w:rFonts w:ascii="Times New Roman" w:hAnsi="Times New Roman" w:cs="Times New Roman"/>
          <w:color w:val="000000" w:themeColor="text1"/>
          <w:sz w:val="24"/>
          <w:szCs w:val="24"/>
        </w:rPr>
        <w:t>,</w:t>
      </w:r>
      <w:r w:rsidR="002D5CA9" w:rsidRPr="00E317A4">
        <w:rPr>
          <w:rFonts w:ascii="Times New Roman" w:hAnsi="Times New Roman" w:cs="Times New Roman"/>
          <w:color w:val="000000" w:themeColor="text1"/>
          <w:sz w:val="24"/>
          <w:szCs w:val="24"/>
        </w:rPr>
        <w:t xml:space="preserve"> 1986 </w:t>
      </w:r>
      <w:r w:rsidR="00970720" w:rsidRPr="00E317A4">
        <w:rPr>
          <w:rFonts w:ascii="Times New Roman" w:hAnsi="Times New Roman" w:cs="Times New Roman"/>
          <w:color w:val="000000" w:themeColor="text1"/>
          <w:sz w:val="24"/>
          <w:szCs w:val="24"/>
        </w:rPr>
        <w:t xml:space="preserve">y </w:t>
      </w:r>
      <w:proofErr w:type="spellStart"/>
      <w:r w:rsidR="00970720" w:rsidRPr="00E317A4">
        <w:rPr>
          <w:rFonts w:ascii="Times New Roman" w:hAnsi="Times New Roman" w:cs="Times New Roman"/>
          <w:color w:val="000000" w:themeColor="text1"/>
          <w:sz w:val="24"/>
          <w:szCs w:val="24"/>
        </w:rPr>
        <w:t>Bobrowski</w:t>
      </w:r>
      <w:proofErr w:type="spellEnd"/>
      <w:r w:rsidR="00970720" w:rsidRPr="00E317A4">
        <w:rPr>
          <w:rFonts w:ascii="Times New Roman" w:hAnsi="Times New Roman" w:cs="Times New Roman"/>
          <w:color w:val="000000" w:themeColor="text1"/>
          <w:sz w:val="24"/>
          <w:szCs w:val="24"/>
        </w:rPr>
        <w:t xml:space="preserve"> </w:t>
      </w:r>
      <w:r w:rsidR="00970720" w:rsidRPr="00E317A4">
        <w:rPr>
          <w:rFonts w:ascii="Times New Roman" w:hAnsi="Times New Roman" w:cs="Times New Roman"/>
          <w:i/>
          <w:color w:val="000000" w:themeColor="text1"/>
          <w:sz w:val="24"/>
          <w:szCs w:val="24"/>
        </w:rPr>
        <w:t>et al</w:t>
      </w:r>
      <w:r w:rsidR="00970720" w:rsidRPr="00E317A4">
        <w:rPr>
          <w:rFonts w:ascii="Times New Roman" w:hAnsi="Times New Roman" w:cs="Times New Roman"/>
          <w:color w:val="000000" w:themeColor="text1"/>
          <w:sz w:val="24"/>
          <w:szCs w:val="24"/>
        </w:rPr>
        <w:t>., 1996; González</w:t>
      </w:r>
      <w:r w:rsidR="003037ED" w:rsidRPr="00E317A4">
        <w:rPr>
          <w:rFonts w:ascii="Times New Roman" w:hAnsi="Times New Roman" w:cs="Times New Roman"/>
          <w:color w:val="000000" w:themeColor="text1"/>
          <w:sz w:val="24"/>
          <w:szCs w:val="24"/>
        </w:rPr>
        <w:t xml:space="preserve">, López, </w:t>
      </w:r>
      <w:r w:rsidR="00C520BD" w:rsidRPr="00E317A4">
        <w:rPr>
          <w:rFonts w:ascii="Times New Roman" w:hAnsi="Times New Roman" w:cs="Times New Roman"/>
          <w:color w:val="000000" w:themeColor="text1"/>
          <w:sz w:val="24"/>
          <w:szCs w:val="24"/>
        </w:rPr>
        <w:t>Valdés</w:t>
      </w:r>
      <w:r w:rsidR="003037ED" w:rsidRPr="00E317A4">
        <w:rPr>
          <w:rFonts w:ascii="Times New Roman" w:hAnsi="Times New Roman" w:cs="Times New Roman"/>
          <w:color w:val="000000" w:themeColor="text1"/>
          <w:sz w:val="24"/>
          <w:szCs w:val="24"/>
        </w:rPr>
        <w:t xml:space="preserve"> </w:t>
      </w:r>
      <w:r w:rsidR="00F94D58" w:rsidRPr="00E317A4">
        <w:rPr>
          <w:rFonts w:ascii="Times New Roman" w:hAnsi="Times New Roman" w:cs="Times New Roman"/>
          <w:color w:val="000000" w:themeColor="text1"/>
          <w:sz w:val="24"/>
          <w:szCs w:val="24"/>
        </w:rPr>
        <w:t xml:space="preserve">y </w:t>
      </w:r>
      <w:proofErr w:type="spellStart"/>
      <w:r w:rsidR="003037ED" w:rsidRPr="00E317A4">
        <w:rPr>
          <w:rFonts w:ascii="Times New Roman" w:hAnsi="Times New Roman" w:cs="Times New Roman"/>
          <w:color w:val="000000" w:themeColor="text1"/>
          <w:sz w:val="24"/>
          <w:szCs w:val="24"/>
        </w:rPr>
        <w:t>Ordas</w:t>
      </w:r>
      <w:proofErr w:type="spellEnd"/>
      <w:r w:rsidR="00970720" w:rsidRPr="00E317A4">
        <w:rPr>
          <w:rFonts w:ascii="Times New Roman" w:hAnsi="Times New Roman" w:cs="Times New Roman"/>
          <w:color w:val="000000" w:themeColor="text1"/>
          <w:sz w:val="24"/>
          <w:szCs w:val="24"/>
        </w:rPr>
        <w:t xml:space="preserve">, 2000; </w:t>
      </w:r>
      <w:proofErr w:type="spellStart"/>
      <w:r w:rsidR="00530A37" w:rsidRPr="00E317A4">
        <w:rPr>
          <w:rFonts w:ascii="Times New Roman" w:hAnsi="Times New Roman" w:cs="Times New Roman"/>
          <w:color w:val="000000" w:themeColor="text1"/>
          <w:sz w:val="24"/>
          <w:szCs w:val="24"/>
        </w:rPr>
        <w:t>Tian</w:t>
      </w:r>
      <w:proofErr w:type="spellEnd"/>
      <w:r w:rsidR="00530A37"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i/>
          <w:color w:val="000000" w:themeColor="text1"/>
          <w:sz w:val="24"/>
          <w:szCs w:val="24"/>
        </w:rPr>
        <w:t>et al</w:t>
      </w:r>
      <w:r w:rsidR="00970720" w:rsidRPr="00E317A4">
        <w:rPr>
          <w:rFonts w:ascii="Times New Roman" w:hAnsi="Times New Roman" w:cs="Times New Roman"/>
          <w:color w:val="000000" w:themeColor="text1"/>
          <w:sz w:val="24"/>
          <w:szCs w:val="24"/>
        </w:rPr>
        <w:t xml:space="preserve">., 2005, </w:t>
      </w:r>
      <w:proofErr w:type="spellStart"/>
      <w:r w:rsidR="00530A37" w:rsidRPr="00E317A4">
        <w:rPr>
          <w:rFonts w:ascii="Times New Roman" w:hAnsi="Times New Roman" w:cs="Times New Roman"/>
          <w:color w:val="000000" w:themeColor="text1"/>
          <w:sz w:val="24"/>
          <w:szCs w:val="24"/>
        </w:rPr>
        <w:t>Zawadzka</w:t>
      </w:r>
      <w:proofErr w:type="spellEnd"/>
      <w:r w:rsidR="00530A37" w:rsidRPr="00E317A4">
        <w:rPr>
          <w:rFonts w:ascii="Times New Roman" w:hAnsi="Times New Roman" w:cs="Times New Roman"/>
          <w:color w:val="000000" w:themeColor="text1"/>
          <w:sz w:val="24"/>
          <w:szCs w:val="24"/>
        </w:rPr>
        <w:t xml:space="preserve"> </w:t>
      </w:r>
      <w:r w:rsidR="00F94D58" w:rsidRPr="00E317A4">
        <w:rPr>
          <w:rFonts w:ascii="Times New Roman" w:hAnsi="Times New Roman" w:cs="Times New Roman"/>
          <w:color w:val="000000" w:themeColor="text1"/>
          <w:sz w:val="24"/>
          <w:szCs w:val="24"/>
        </w:rPr>
        <w:t xml:space="preserve">y </w:t>
      </w:r>
      <w:proofErr w:type="spellStart"/>
      <w:r w:rsidR="00530A37" w:rsidRPr="00E317A4">
        <w:rPr>
          <w:rFonts w:ascii="Times New Roman" w:hAnsi="Times New Roman" w:cs="Times New Roman"/>
          <w:color w:val="000000" w:themeColor="text1"/>
          <w:sz w:val="24"/>
          <w:szCs w:val="24"/>
        </w:rPr>
        <w:t>Orlikowska</w:t>
      </w:r>
      <w:proofErr w:type="spellEnd"/>
      <w:r w:rsidR="00530A37" w:rsidRPr="00E317A4">
        <w:rPr>
          <w:rFonts w:ascii="Times New Roman" w:hAnsi="Times New Roman" w:cs="Times New Roman"/>
          <w:color w:val="000000" w:themeColor="text1"/>
          <w:sz w:val="24"/>
          <w:szCs w:val="24"/>
        </w:rPr>
        <w:t>, 2006</w:t>
      </w:r>
      <w:r w:rsidR="00970720" w:rsidRPr="00E317A4">
        <w:rPr>
          <w:rFonts w:ascii="Times New Roman" w:hAnsi="Times New Roman" w:cs="Times New Roman"/>
          <w:color w:val="000000" w:themeColor="text1"/>
          <w:sz w:val="24"/>
          <w:szCs w:val="24"/>
        </w:rPr>
        <w:t>, Clark</w:t>
      </w:r>
      <w:r w:rsidR="003037ED" w:rsidRPr="00E317A4">
        <w:rPr>
          <w:rFonts w:ascii="Times New Roman" w:hAnsi="Times New Roman" w:cs="Times New Roman"/>
          <w:color w:val="000000" w:themeColor="text1"/>
          <w:sz w:val="24"/>
          <w:szCs w:val="24"/>
        </w:rPr>
        <w:t xml:space="preserve"> </w:t>
      </w:r>
      <w:r w:rsidR="00F94D58" w:rsidRPr="00E317A4">
        <w:rPr>
          <w:rFonts w:ascii="Times New Roman" w:hAnsi="Times New Roman" w:cs="Times New Roman"/>
          <w:color w:val="000000" w:themeColor="text1"/>
          <w:sz w:val="24"/>
          <w:szCs w:val="24"/>
        </w:rPr>
        <w:t xml:space="preserve">y </w:t>
      </w:r>
      <w:proofErr w:type="spellStart"/>
      <w:r w:rsidR="00970720" w:rsidRPr="00E317A4">
        <w:rPr>
          <w:rFonts w:ascii="Times New Roman" w:hAnsi="Times New Roman" w:cs="Times New Roman"/>
          <w:color w:val="000000" w:themeColor="text1"/>
          <w:sz w:val="24"/>
          <w:szCs w:val="24"/>
        </w:rPr>
        <w:t>Finn</w:t>
      </w:r>
      <w:proofErr w:type="spellEnd"/>
      <w:r w:rsidR="001B6786" w:rsidRPr="00E317A4">
        <w:rPr>
          <w:rFonts w:ascii="Times New Roman" w:hAnsi="Times New Roman" w:cs="Times New Roman"/>
          <w:color w:val="000000" w:themeColor="text1"/>
          <w:sz w:val="24"/>
          <w:szCs w:val="24"/>
        </w:rPr>
        <w:t>,</w:t>
      </w:r>
      <w:r w:rsidR="00970720" w:rsidRPr="00E317A4">
        <w:rPr>
          <w:rFonts w:ascii="Times New Roman" w:hAnsi="Times New Roman" w:cs="Times New Roman"/>
          <w:color w:val="000000" w:themeColor="text1"/>
          <w:sz w:val="24"/>
          <w:szCs w:val="24"/>
        </w:rPr>
        <w:t xml:space="preserve"> 2011</w:t>
      </w:r>
      <w:r w:rsidR="00530A37" w:rsidRPr="00E317A4">
        <w:rPr>
          <w:rFonts w:ascii="Times New Roman" w:hAnsi="Times New Roman" w:cs="Times New Roman"/>
          <w:color w:val="000000" w:themeColor="text1"/>
          <w:sz w:val="24"/>
          <w:szCs w:val="24"/>
        </w:rPr>
        <w:t>).</w:t>
      </w:r>
    </w:p>
    <w:p w:rsidR="00D30475" w:rsidRPr="00E317A4" w:rsidRDefault="00D30475" w:rsidP="00D30475">
      <w:pPr>
        <w:spacing w:line="480" w:lineRule="auto"/>
        <w:jc w:val="both"/>
        <w:rPr>
          <w:rFonts w:ascii="Times New Roman" w:hAnsi="Times New Roman" w:cs="Times New Roman"/>
          <w:color w:val="000000" w:themeColor="text1"/>
          <w:sz w:val="24"/>
          <w:szCs w:val="24"/>
        </w:rPr>
      </w:pPr>
    </w:p>
    <w:p w:rsidR="00530A37" w:rsidRPr="00E317A4" w:rsidRDefault="00D30475" w:rsidP="00D30475">
      <w:pPr>
        <w:spacing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En consecuencia el presente trabajo tuvo como objetivo evaluar la </w:t>
      </w:r>
      <w:r w:rsidR="001C0EAE" w:rsidRPr="00E317A4">
        <w:rPr>
          <w:rFonts w:ascii="Times New Roman" w:hAnsi="Times New Roman" w:cs="Times New Roman"/>
          <w:color w:val="000000" w:themeColor="text1"/>
          <w:sz w:val="24"/>
          <w:szCs w:val="24"/>
        </w:rPr>
        <w:t>micropropagación</w:t>
      </w:r>
      <w:r w:rsidR="00530A37" w:rsidRPr="00E317A4">
        <w:rPr>
          <w:rFonts w:ascii="Times New Roman" w:hAnsi="Times New Roman" w:cs="Times New Roman"/>
          <w:color w:val="000000" w:themeColor="text1"/>
          <w:sz w:val="24"/>
          <w:szCs w:val="24"/>
        </w:rPr>
        <w:t xml:space="preserve"> de materiales seleccionados de </w:t>
      </w:r>
      <w:r w:rsidR="00530A37" w:rsidRPr="00E317A4">
        <w:rPr>
          <w:rFonts w:ascii="Times New Roman" w:hAnsi="Times New Roman" w:cs="Times New Roman"/>
          <w:i/>
          <w:color w:val="000000" w:themeColor="text1"/>
          <w:sz w:val="24"/>
          <w:szCs w:val="24"/>
        </w:rPr>
        <w:t xml:space="preserve">R. </w:t>
      </w:r>
      <w:proofErr w:type="spellStart"/>
      <w:r w:rsidR="00530A37" w:rsidRPr="00E317A4">
        <w:rPr>
          <w:rFonts w:ascii="Times New Roman" w:hAnsi="Times New Roman" w:cs="Times New Roman"/>
          <w:i/>
          <w:color w:val="000000" w:themeColor="text1"/>
          <w:sz w:val="24"/>
          <w:szCs w:val="24"/>
        </w:rPr>
        <w:t>glaucus</w:t>
      </w:r>
      <w:proofErr w:type="spellEnd"/>
      <w:r w:rsidR="00530A37" w:rsidRPr="00E317A4">
        <w:rPr>
          <w:rFonts w:ascii="Times New Roman" w:hAnsi="Times New Roman" w:cs="Times New Roman"/>
          <w:color w:val="000000" w:themeColor="text1"/>
          <w:sz w:val="24"/>
          <w:szCs w:val="24"/>
        </w:rPr>
        <w:t xml:space="preserve"> de ocho fincas co</w:t>
      </w:r>
      <w:r w:rsidR="00853550" w:rsidRPr="00E317A4">
        <w:rPr>
          <w:rFonts w:ascii="Times New Roman" w:hAnsi="Times New Roman" w:cs="Times New Roman"/>
          <w:color w:val="000000" w:themeColor="text1"/>
          <w:sz w:val="24"/>
          <w:szCs w:val="24"/>
        </w:rPr>
        <w:t xml:space="preserve">merciales en los municipios de Pamplona y </w:t>
      </w:r>
      <w:proofErr w:type="spellStart"/>
      <w:r w:rsidR="00853550" w:rsidRPr="00E317A4">
        <w:rPr>
          <w:rFonts w:ascii="Times New Roman" w:hAnsi="Times New Roman" w:cs="Times New Roman"/>
          <w:color w:val="000000" w:themeColor="text1"/>
          <w:sz w:val="24"/>
          <w:szCs w:val="24"/>
        </w:rPr>
        <w:t>C</w:t>
      </w:r>
      <w:r w:rsidR="00BA5C27" w:rsidRPr="00E317A4">
        <w:rPr>
          <w:rFonts w:ascii="Times New Roman" w:hAnsi="Times New Roman" w:cs="Times New Roman"/>
          <w:color w:val="000000" w:themeColor="text1"/>
          <w:sz w:val="24"/>
          <w:szCs w:val="24"/>
        </w:rPr>
        <w:t>hitagá</w:t>
      </w:r>
      <w:proofErr w:type="spellEnd"/>
      <w:r w:rsidR="00530A37" w:rsidRPr="00E317A4">
        <w:rPr>
          <w:rFonts w:ascii="Times New Roman" w:hAnsi="Times New Roman" w:cs="Times New Roman"/>
          <w:color w:val="000000" w:themeColor="text1"/>
          <w:sz w:val="24"/>
          <w:szCs w:val="24"/>
        </w:rPr>
        <w:t xml:space="preserve">  los cuales  habían sido </w:t>
      </w:r>
      <w:r w:rsidR="00B9201E" w:rsidRPr="00E317A4">
        <w:rPr>
          <w:rFonts w:ascii="Times New Roman" w:hAnsi="Times New Roman" w:cs="Times New Roman"/>
          <w:color w:val="000000" w:themeColor="text1"/>
          <w:sz w:val="24"/>
          <w:szCs w:val="24"/>
        </w:rPr>
        <w:t>caracterizados</w:t>
      </w:r>
      <w:r w:rsidR="00530A37" w:rsidRPr="00E317A4">
        <w:rPr>
          <w:rFonts w:ascii="Times New Roman" w:hAnsi="Times New Roman" w:cs="Times New Roman"/>
          <w:color w:val="000000" w:themeColor="text1"/>
          <w:sz w:val="24"/>
          <w:szCs w:val="24"/>
        </w:rPr>
        <w:t xml:space="preserve"> tanto agronómicamente como molecularmente</w:t>
      </w:r>
      <w:r w:rsidR="00B6430E" w:rsidRPr="00E317A4">
        <w:rPr>
          <w:rFonts w:ascii="Times New Roman" w:hAnsi="Times New Roman" w:cs="Times New Roman"/>
          <w:color w:val="000000" w:themeColor="text1"/>
          <w:sz w:val="24"/>
          <w:szCs w:val="24"/>
        </w:rPr>
        <w:t xml:space="preserve"> (Cancino</w:t>
      </w:r>
      <w:r w:rsidR="00EE02CF" w:rsidRPr="00E317A4">
        <w:rPr>
          <w:rFonts w:ascii="Times New Roman" w:hAnsi="Times New Roman" w:cs="Times New Roman"/>
          <w:color w:val="000000" w:themeColor="text1"/>
          <w:sz w:val="24"/>
          <w:szCs w:val="24"/>
        </w:rPr>
        <w:t xml:space="preserve">, Quevedo, Villamizar, Sánchez </w:t>
      </w:r>
      <w:r w:rsidR="004C0833" w:rsidRPr="00E317A4">
        <w:rPr>
          <w:rFonts w:ascii="Times New Roman" w:hAnsi="Times New Roman" w:cs="Times New Roman"/>
          <w:color w:val="000000" w:themeColor="text1"/>
          <w:sz w:val="24"/>
          <w:szCs w:val="24"/>
        </w:rPr>
        <w:t xml:space="preserve">y </w:t>
      </w:r>
      <w:r w:rsidR="00EE02CF" w:rsidRPr="00E317A4">
        <w:rPr>
          <w:rFonts w:ascii="Times New Roman" w:hAnsi="Times New Roman" w:cs="Times New Roman"/>
          <w:color w:val="000000" w:themeColor="text1"/>
          <w:sz w:val="24"/>
          <w:szCs w:val="24"/>
        </w:rPr>
        <w:t>Díaz</w:t>
      </w:r>
      <w:r w:rsidR="00323674" w:rsidRPr="00E317A4">
        <w:rPr>
          <w:rFonts w:ascii="Times New Roman" w:hAnsi="Times New Roman" w:cs="Times New Roman"/>
          <w:i/>
          <w:color w:val="000000" w:themeColor="text1"/>
          <w:sz w:val="24"/>
          <w:szCs w:val="24"/>
        </w:rPr>
        <w:t>,</w:t>
      </w:r>
      <w:r w:rsidR="00B6430E" w:rsidRPr="00E317A4">
        <w:rPr>
          <w:rFonts w:ascii="Times New Roman" w:hAnsi="Times New Roman" w:cs="Times New Roman"/>
          <w:i/>
          <w:color w:val="000000" w:themeColor="text1"/>
          <w:sz w:val="24"/>
          <w:szCs w:val="24"/>
        </w:rPr>
        <w:t xml:space="preserve"> </w:t>
      </w:r>
      <w:r w:rsidR="000E6888" w:rsidRPr="00E317A4">
        <w:rPr>
          <w:rFonts w:ascii="Times New Roman" w:hAnsi="Times New Roman" w:cs="Times New Roman"/>
          <w:color w:val="000000" w:themeColor="text1"/>
          <w:sz w:val="24"/>
          <w:szCs w:val="24"/>
        </w:rPr>
        <w:t>2014</w:t>
      </w:r>
      <w:r w:rsidR="00B6430E" w:rsidRPr="00E317A4">
        <w:rPr>
          <w:rFonts w:ascii="Times New Roman" w:hAnsi="Times New Roman" w:cs="Times New Roman"/>
          <w:color w:val="000000" w:themeColor="text1"/>
          <w:sz w:val="24"/>
          <w:szCs w:val="24"/>
        </w:rPr>
        <w:t>)</w:t>
      </w:r>
      <w:r w:rsidR="00FD0E80" w:rsidRPr="00E317A4">
        <w:rPr>
          <w:rFonts w:ascii="Times New Roman" w:hAnsi="Times New Roman" w:cs="Times New Roman"/>
          <w:color w:val="000000" w:themeColor="text1"/>
          <w:sz w:val="24"/>
          <w:szCs w:val="24"/>
        </w:rPr>
        <w:t>.</w:t>
      </w:r>
    </w:p>
    <w:p w:rsidR="00AE3882" w:rsidRPr="00E317A4" w:rsidRDefault="00AE3882" w:rsidP="00D30475">
      <w:pPr>
        <w:spacing w:line="480" w:lineRule="auto"/>
        <w:jc w:val="both"/>
        <w:rPr>
          <w:rFonts w:ascii="Times New Roman" w:hAnsi="Times New Roman" w:cs="Times New Roman"/>
          <w:color w:val="000000" w:themeColor="text1"/>
          <w:sz w:val="24"/>
          <w:szCs w:val="24"/>
        </w:rPr>
      </w:pPr>
    </w:p>
    <w:p w:rsidR="00EE7E3C" w:rsidRPr="00E317A4" w:rsidRDefault="00EE7E3C" w:rsidP="00D30475">
      <w:pPr>
        <w:spacing w:line="480" w:lineRule="auto"/>
        <w:jc w:val="both"/>
        <w:rPr>
          <w:rFonts w:ascii="Times New Roman" w:hAnsi="Times New Roman" w:cs="Times New Roman"/>
          <w:color w:val="000000" w:themeColor="text1"/>
          <w:sz w:val="24"/>
          <w:szCs w:val="24"/>
        </w:rPr>
      </w:pPr>
    </w:p>
    <w:p w:rsidR="00EE7E3C" w:rsidRPr="00E317A4" w:rsidRDefault="00EE7E3C" w:rsidP="00D30475">
      <w:pPr>
        <w:spacing w:line="480" w:lineRule="auto"/>
        <w:jc w:val="both"/>
        <w:rPr>
          <w:rFonts w:ascii="Times New Roman" w:hAnsi="Times New Roman" w:cs="Times New Roman"/>
          <w:color w:val="000000" w:themeColor="text1"/>
          <w:sz w:val="24"/>
          <w:szCs w:val="24"/>
        </w:rPr>
      </w:pPr>
    </w:p>
    <w:p w:rsidR="00EE7E3C" w:rsidRPr="00E317A4" w:rsidRDefault="00EE7E3C" w:rsidP="00D30475">
      <w:pPr>
        <w:spacing w:line="480" w:lineRule="auto"/>
        <w:jc w:val="both"/>
        <w:rPr>
          <w:rFonts w:ascii="Times New Roman" w:hAnsi="Times New Roman" w:cs="Times New Roman"/>
          <w:color w:val="000000" w:themeColor="text1"/>
          <w:sz w:val="24"/>
          <w:szCs w:val="24"/>
        </w:rPr>
      </w:pPr>
    </w:p>
    <w:p w:rsidR="00530A37" w:rsidRPr="00E317A4" w:rsidRDefault="00530A37" w:rsidP="00530A37">
      <w:pPr>
        <w:rPr>
          <w:rFonts w:ascii="Times New Roman" w:hAnsi="Times New Roman" w:cs="Times New Roman"/>
          <w:b/>
          <w:color w:val="000000" w:themeColor="text1"/>
          <w:sz w:val="24"/>
          <w:szCs w:val="24"/>
        </w:rPr>
      </w:pPr>
      <w:r w:rsidRPr="00E317A4">
        <w:rPr>
          <w:rFonts w:ascii="Times New Roman" w:hAnsi="Times New Roman" w:cs="Times New Roman"/>
          <w:b/>
          <w:color w:val="000000" w:themeColor="text1"/>
          <w:sz w:val="24"/>
          <w:szCs w:val="24"/>
        </w:rPr>
        <w:t>Materiales y métodos</w:t>
      </w:r>
    </w:p>
    <w:p w:rsidR="00D30475" w:rsidRPr="00E317A4" w:rsidRDefault="00D30475" w:rsidP="00530A37">
      <w:pPr>
        <w:rPr>
          <w:rFonts w:ascii="Times New Roman" w:hAnsi="Times New Roman" w:cs="Times New Roman"/>
          <w:b/>
          <w:color w:val="000000" w:themeColor="text1"/>
          <w:sz w:val="24"/>
          <w:szCs w:val="24"/>
        </w:rPr>
      </w:pPr>
    </w:p>
    <w:p w:rsidR="00530A37" w:rsidRPr="00E317A4" w:rsidRDefault="00530A37" w:rsidP="00530A37">
      <w:pPr>
        <w:rPr>
          <w:rFonts w:ascii="Times New Roman" w:hAnsi="Times New Roman" w:cs="Times New Roman"/>
          <w:b/>
          <w:color w:val="000000" w:themeColor="text1"/>
          <w:sz w:val="24"/>
          <w:szCs w:val="24"/>
        </w:rPr>
      </w:pPr>
      <w:r w:rsidRPr="00E317A4">
        <w:rPr>
          <w:rFonts w:ascii="Times New Roman" w:hAnsi="Times New Roman" w:cs="Times New Roman"/>
          <w:b/>
          <w:color w:val="000000" w:themeColor="text1"/>
          <w:sz w:val="24"/>
          <w:szCs w:val="24"/>
        </w:rPr>
        <w:t xml:space="preserve">Material </w:t>
      </w:r>
      <w:r w:rsidR="007815CF" w:rsidRPr="00E317A4">
        <w:rPr>
          <w:rFonts w:ascii="Times New Roman" w:hAnsi="Times New Roman" w:cs="Times New Roman"/>
          <w:b/>
          <w:color w:val="000000" w:themeColor="text1"/>
          <w:sz w:val="24"/>
          <w:szCs w:val="24"/>
        </w:rPr>
        <w:t>vegetal</w:t>
      </w:r>
    </w:p>
    <w:p w:rsidR="00D30475" w:rsidRPr="00E317A4" w:rsidRDefault="00D30475" w:rsidP="00FC4203">
      <w:pPr>
        <w:jc w:val="both"/>
        <w:rPr>
          <w:rFonts w:ascii="Times New Roman" w:hAnsi="Times New Roman" w:cs="Times New Roman"/>
          <w:color w:val="000000" w:themeColor="text1"/>
          <w:sz w:val="24"/>
          <w:szCs w:val="24"/>
        </w:rPr>
      </w:pPr>
    </w:p>
    <w:p w:rsidR="00530A37" w:rsidRPr="00E317A4" w:rsidRDefault="00D30475" w:rsidP="00D30475">
      <w:pPr>
        <w:spacing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     Entre marzo de 2009 y</w:t>
      </w:r>
      <w:r w:rsidR="006A3122" w:rsidRPr="00E317A4">
        <w:rPr>
          <w:rFonts w:ascii="Times New Roman" w:hAnsi="Times New Roman" w:cs="Times New Roman"/>
          <w:color w:val="000000" w:themeColor="text1"/>
          <w:sz w:val="24"/>
          <w:szCs w:val="24"/>
        </w:rPr>
        <w:t xml:space="preserve"> noviembre de 2011</w:t>
      </w:r>
      <w:r w:rsidR="00530A37" w:rsidRPr="00E317A4">
        <w:rPr>
          <w:rFonts w:ascii="Times New Roman" w:hAnsi="Times New Roman" w:cs="Times New Roman"/>
          <w:color w:val="000000" w:themeColor="text1"/>
          <w:sz w:val="24"/>
          <w:szCs w:val="24"/>
        </w:rPr>
        <w:t xml:space="preserve"> se efectuaron salidas de campo para la recolección de muestras </w:t>
      </w:r>
      <w:r w:rsidR="00530A37" w:rsidRPr="00E317A4">
        <w:rPr>
          <w:rFonts w:ascii="Times New Roman" w:hAnsi="Times New Roman" w:cs="Times New Roman"/>
          <w:i/>
          <w:color w:val="000000" w:themeColor="text1"/>
          <w:sz w:val="24"/>
          <w:szCs w:val="24"/>
        </w:rPr>
        <w:t xml:space="preserve">R. </w:t>
      </w:r>
      <w:proofErr w:type="spellStart"/>
      <w:r w:rsidR="00530A37" w:rsidRPr="00E317A4">
        <w:rPr>
          <w:rFonts w:ascii="Times New Roman" w:hAnsi="Times New Roman" w:cs="Times New Roman"/>
          <w:i/>
          <w:color w:val="000000" w:themeColor="text1"/>
          <w:sz w:val="24"/>
          <w:szCs w:val="24"/>
        </w:rPr>
        <w:t>glaucus</w:t>
      </w:r>
      <w:proofErr w:type="spellEnd"/>
      <w:r w:rsidR="00530A37" w:rsidRPr="00E317A4">
        <w:rPr>
          <w:rFonts w:ascii="Times New Roman" w:hAnsi="Times New Roman" w:cs="Times New Roman"/>
          <w:i/>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en 53 fincas de cuatro asociaciones de cultivadores  de mora de los municipios de Pamplona y </w:t>
      </w:r>
      <w:proofErr w:type="spellStart"/>
      <w:r w:rsidR="00530A37" w:rsidRPr="00E317A4">
        <w:rPr>
          <w:rFonts w:ascii="Times New Roman" w:hAnsi="Times New Roman" w:cs="Times New Roman"/>
          <w:color w:val="000000" w:themeColor="text1"/>
          <w:sz w:val="24"/>
          <w:szCs w:val="24"/>
        </w:rPr>
        <w:t>Chitagá</w:t>
      </w:r>
      <w:proofErr w:type="spellEnd"/>
      <w:r w:rsidR="00530A37" w:rsidRPr="00E317A4">
        <w:rPr>
          <w:rFonts w:ascii="Times New Roman" w:hAnsi="Times New Roman" w:cs="Times New Roman"/>
          <w:color w:val="000000" w:themeColor="text1"/>
          <w:sz w:val="24"/>
          <w:szCs w:val="24"/>
        </w:rPr>
        <w:t xml:space="preserve">. </w:t>
      </w:r>
      <w:r w:rsidR="00A8355C" w:rsidRPr="00E317A4">
        <w:rPr>
          <w:rFonts w:ascii="Times New Roman" w:hAnsi="Times New Roman" w:cs="Times New Roman"/>
          <w:color w:val="000000" w:themeColor="text1"/>
          <w:sz w:val="24"/>
          <w:szCs w:val="24"/>
        </w:rPr>
        <w:t>De acuerdo con</w:t>
      </w:r>
      <w:r w:rsidR="00530A37" w:rsidRPr="00E317A4">
        <w:rPr>
          <w:rFonts w:ascii="Times New Roman" w:hAnsi="Times New Roman" w:cs="Times New Roman"/>
          <w:color w:val="000000" w:themeColor="text1"/>
          <w:sz w:val="24"/>
          <w:szCs w:val="24"/>
        </w:rPr>
        <w:t xml:space="preserve"> los resultados de encuestas a agricultores y característ</w:t>
      </w:r>
      <w:r w:rsidR="00A8355C" w:rsidRPr="00E317A4">
        <w:rPr>
          <w:rFonts w:ascii="Times New Roman" w:hAnsi="Times New Roman" w:cs="Times New Roman"/>
          <w:color w:val="000000" w:themeColor="text1"/>
          <w:sz w:val="24"/>
          <w:szCs w:val="24"/>
        </w:rPr>
        <w:t xml:space="preserve">icas </w:t>
      </w:r>
      <w:r w:rsidR="00D11084" w:rsidRPr="00E317A4">
        <w:rPr>
          <w:rFonts w:ascii="Times New Roman" w:hAnsi="Times New Roman" w:cs="Times New Roman"/>
          <w:color w:val="000000" w:themeColor="text1"/>
          <w:sz w:val="24"/>
          <w:szCs w:val="24"/>
        </w:rPr>
        <w:t>agronómicas,</w:t>
      </w:r>
      <w:r w:rsidR="00530A37" w:rsidRPr="00E317A4">
        <w:rPr>
          <w:rFonts w:ascii="Times New Roman" w:hAnsi="Times New Roman" w:cs="Times New Roman"/>
          <w:color w:val="000000" w:themeColor="text1"/>
          <w:sz w:val="24"/>
          <w:szCs w:val="24"/>
        </w:rPr>
        <w:t xml:space="preserve"> se seleccionaron 8 fincas en las cuales se encontraban</w:t>
      </w:r>
      <w:r w:rsidR="008A06C0" w:rsidRPr="00E317A4">
        <w:rPr>
          <w:rFonts w:ascii="Times New Roman" w:hAnsi="Times New Roman" w:cs="Times New Roman"/>
          <w:color w:val="000000" w:themeColor="text1"/>
          <w:sz w:val="24"/>
          <w:szCs w:val="24"/>
        </w:rPr>
        <w:t xml:space="preserve"> los mejores </w:t>
      </w:r>
      <w:r w:rsidR="009E3EFA" w:rsidRPr="00E317A4">
        <w:rPr>
          <w:rFonts w:ascii="Times New Roman" w:hAnsi="Times New Roman" w:cs="Times New Roman"/>
          <w:color w:val="000000" w:themeColor="text1"/>
          <w:sz w:val="24"/>
          <w:szCs w:val="24"/>
        </w:rPr>
        <w:t xml:space="preserve">materiales de las cuatro </w:t>
      </w:r>
      <w:r w:rsidR="00530A37" w:rsidRPr="00E317A4">
        <w:rPr>
          <w:rFonts w:ascii="Times New Roman" w:hAnsi="Times New Roman" w:cs="Times New Roman"/>
          <w:color w:val="000000" w:themeColor="text1"/>
          <w:sz w:val="24"/>
          <w:szCs w:val="24"/>
        </w:rPr>
        <w:t>asociaciones (</w:t>
      </w:r>
      <w:r w:rsidR="007815CF" w:rsidRPr="00E317A4">
        <w:rPr>
          <w:rFonts w:ascii="Times New Roman" w:hAnsi="Times New Roman" w:cs="Times New Roman"/>
          <w:color w:val="000000" w:themeColor="text1"/>
          <w:sz w:val="24"/>
          <w:szCs w:val="24"/>
        </w:rPr>
        <w:t xml:space="preserve">figura </w:t>
      </w:r>
      <w:r w:rsidR="002D6BBB" w:rsidRPr="00E317A4">
        <w:rPr>
          <w:rFonts w:ascii="Times New Roman" w:hAnsi="Times New Roman" w:cs="Times New Roman"/>
          <w:color w:val="000000" w:themeColor="text1"/>
          <w:sz w:val="24"/>
          <w:szCs w:val="24"/>
        </w:rPr>
        <w:t>1</w:t>
      </w:r>
      <w:r w:rsidR="00A97199" w:rsidRPr="00E317A4">
        <w:rPr>
          <w:rFonts w:ascii="Times New Roman" w:hAnsi="Times New Roman" w:cs="Times New Roman"/>
          <w:color w:val="000000" w:themeColor="text1"/>
          <w:sz w:val="24"/>
          <w:szCs w:val="24"/>
        </w:rPr>
        <w:t>,</w:t>
      </w:r>
      <w:r w:rsidR="002D6BBB" w:rsidRPr="00E317A4">
        <w:rPr>
          <w:rFonts w:ascii="Times New Roman" w:hAnsi="Times New Roman" w:cs="Times New Roman"/>
          <w:color w:val="000000" w:themeColor="text1"/>
          <w:sz w:val="24"/>
          <w:szCs w:val="24"/>
        </w:rPr>
        <w:t xml:space="preserve"> </w:t>
      </w:r>
      <w:r w:rsidR="007815CF" w:rsidRPr="00E317A4">
        <w:rPr>
          <w:rFonts w:ascii="Times New Roman" w:hAnsi="Times New Roman" w:cs="Times New Roman"/>
          <w:color w:val="000000" w:themeColor="text1"/>
          <w:sz w:val="24"/>
          <w:szCs w:val="24"/>
        </w:rPr>
        <w:t xml:space="preserve">tabla </w:t>
      </w:r>
      <w:r w:rsidR="00D40D2E" w:rsidRPr="00E317A4">
        <w:rPr>
          <w:rFonts w:ascii="Times New Roman" w:hAnsi="Times New Roman" w:cs="Times New Roman"/>
          <w:color w:val="000000" w:themeColor="text1"/>
          <w:sz w:val="24"/>
          <w:szCs w:val="24"/>
        </w:rPr>
        <w:t>2</w:t>
      </w:r>
      <w:r w:rsidR="00530A37" w:rsidRPr="00E317A4">
        <w:rPr>
          <w:rFonts w:ascii="Times New Roman" w:hAnsi="Times New Roman" w:cs="Times New Roman"/>
          <w:color w:val="000000" w:themeColor="text1"/>
          <w:sz w:val="24"/>
          <w:szCs w:val="24"/>
        </w:rPr>
        <w:t>)</w:t>
      </w:r>
      <w:r w:rsidR="008A06C0" w:rsidRPr="00E317A4">
        <w:rPr>
          <w:rFonts w:ascii="Times New Roman" w:hAnsi="Times New Roman" w:cs="Times New Roman"/>
          <w:color w:val="000000" w:themeColor="text1"/>
          <w:sz w:val="24"/>
          <w:szCs w:val="24"/>
        </w:rPr>
        <w:t>.</w:t>
      </w:r>
      <w:r w:rsidR="00992BBC" w:rsidRPr="00E317A4">
        <w:rPr>
          <w:rFonts w:ascii="Times New Roman" w:hAnsi="Times New Roman" w:cs="Times New Roman"/>
          <w:color w:val="000000" w:themeColor="text1"/>
          <w:sz w:val="24"/>
          <w:szCs w:val="24"/>
        </w:rPr>
        <w:t xml:space="preserve"> Para la evaluación de micropropagación se seleccionó un material por finca para un total de ocho</w:t>
      </w:r>
      <w:r w:rsidR="00CD4D2E" w:rsidRPr="00E317A4">
        <w:rPr>
          <w:rFonts w:ascii="Times New Roman" w:hAnsi="Times New Roman" w:cs="Times New Roman"/>
          <w:color w:val="000000" w:themeColor="text1"/>
          <w:sz w:val="24"/>
          <w:szCs w:val="24"/>
        </w:rPr>
        <w:t xml:space="preserve"> materiales. Previamente e</w:t>
      </w:r>
      <w:r w:rsidR="00992BBC" w:rsidRPr="00E317A4">
        <w:rPr>
          <w:rFonts w:ascii="Times New Roman" w:hAnsi="Times New Roman" w:cs="Times New Roman"/>
          <w:color w:val="000000" w:themeColor="text1"/>
          <w:sz w:val="24"/>
          <w:szCs w:val="24"/>
        </w:rPr>
        <w:t xml:space="preserve">stos materiales </w:t>
      </w:r>
      <w:r w:rsidR="00B75174" w:rsidRPr="00E317A4">
        <w:rPr>
          <w:rFonts w:ascii="Times New Roman" w:hAnsi="Times New Roman" w:cs="Times New Roman"/>
          <w:color w:val="000000" w:themeColor="text1"/>
          <w:sz w:val="24"/>
          <w:szCs w:val="24"/>
        </w:rPr>
        <w:t>habían sido</w:t>
      </w:r>
      <w:r w:rsidR="00992BBC" w:rsidRPr="00E317A4">
        <w:rPr>
          <w:rFonts w:ascii="Times New Roman" w:hAnsi="Times New Roman" w:cs="Times New Roman"/>
          <w:color w:val="000000" w:themeColor="text1"/>
          <w:sz w:val="24"/>
          <w:szCs w:val="24"/>
        </w:rPr>
        <w:t xml:space="preserve"> caracterizados agronómica y molecularmente</w:t>
      </w:r>
      <w:r w:rsidR="00530A37" w:rsidRPr="00E317A4">
        <w:rPr>
          <w:rFonts w:ascii="Times New Roman" w:hAnsi="Times New Roman" w:cs="Times New Roman"/>
          <w:color w:val="000000" w:themeColor="text1"/>
          <w:sz w:val="24"/>
          <w:szCs w:val="24"/>
        </w:rPr>
        <w:t xml:space="preserve"> (Cancino </w:t>
      </w:r>
      <w:r w:rsidR="00530A37" w:rsidRPr="00E317A4">
        <w:rPr>
          <w:rFonts w:ascii="Times New Roman" w:hAnsi="Times New Roman" w:cs="Times New Roman"/>
          <w:i/>
          <w:color w:val="000000" w:themeColor="text1"/>
          <w:sz w:val="24"/>
          <w:szCs w:val="24"/>
        </w:rPr>
        <w:t>et al.</w:t>
      </w:r>
      <w:r w:rsidR="00286D99" w:rsidRPr="00E317A4">
        <w:rPr>
          <w:rFonts w:ascii="Times New Roman" w:hAnsi="Times New Roman" w:cs="Times New Roman"/>
          <w:color w:val="000000" w:themeColor="text1"/>
          <w:sz w:val="24"/>
          <w:szCs w:val="24"/>
        </w:rPr>
        <w:t>, 2011,</w:t>
      </w:r>
      <w:r w:rsidRPr="00E317A4">
        <w:rPr>
          <w:rFonts w:ascii="Times New Roman" w:hAnsi="Times New Roman" w:cs="Times New Roman"/>
          <w:color w:val="000000" w:themeColor="text1"/>
          <w:sz w:val="24"/>
          <w:szCs w:val="24"/>
        </w:rPr>
        <w:t xml:space="preserve"> </w:t>
      </w:r>
      <w:r w:rsidR="00286D99" w:rsidRPr="00E317A4">
        <w:rPr>
          <w:rFonts w:ascii="Times New Roman" w:hAnsi="Times New Roman" w:cs="Times New Roman"/>
          <w:color w:val="000000" w:themeColor="text1"/>
          <w:sz w:val="24"/>
          <w:szCs w:val="24"/>
        </w:rPr>
        <w:t>2014</w:t>
      </w:r>
      <w:r w:rsidR="00530A37" w:rsidRPr="00E317A4">
        <w:rPr>
          <w:rFonts w:ascii="Times New Roman" w:hAnsi="Times New Roman" w:cs="Times New Roman"/>
          <w:color w:val="000000" w:themeColor="text1"/>
          <w:sz w:val="24"/>
          <w:szCs w:val="24"/>
        </w:rPr>
        <w:t>)</w:t>
      </w:r>
      <w:r w:rsidR="00883DF8"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 xml:space="preserve"> Las fincas se localizan en 14 veredas de los municipios de Pamplona y </w:t>
      </w:r>
      <w:proofErr w:type="spellStart"/>
      <w:r w:rsidR="00530A37" w:rsidRPr="00E317A4">
        <w:rPr>
          <w:rFonts w:ascii="Times New Roman" w:hAnsi="Times New Roman" w:cs="Times New Roman"/>
          <w:color w:val="000000" w:themeColor="text1"/>
          <w:sz w:val="24"/>
          <w:szCs w:val="24"/>
        </w:rPr>
        <w:t>Chitagá</w:t>
      </w:r>
      <w:proofErr w:type="spellEnd"/>
      <w:r w:rsidR="00530A37" w:rsidRPr="00E317A4">
        <w:rPr>
          <w:rFonts w:ascii="Times New Roman" w:hAnsi="Times New Roman" w:cs="Times New Roman"/>
          <w:color w:val="000000" w:themeColor="text1"/>
          <w:sz w:val="24"/>
          <w:szCs w:val="24"/>
        </w:rPr>
        <w:t>, entre 7</w:t>
      </w:r>
      <w:r w:rsidR="00530A37" w:rsidRPr="00E317A4">
        <w:rPr>
          <w:rFonts w:ascii="Times New Roman" w:hAnsi="Times New Roman" w:cs="Times New Roman"/>
          <w:color w:val="000000" w:themeColor="text1"/>
          <w:sz w:val="24"/>
          <w:szCs w:val="24"/>
        </w:rPr>
        <w:sym w:font="Symbol" w:char="F0B0"/>
      </w:r>
      <w:r w:rsidR="00530A37" w:rsidRPr="00E317A4">
        <w:rPr>
          <w:rFonts w:ascii="Times New Roman" w:hAnsi="Times New Roman" w:cs="Times New Roman"/>
          <w:color w:val="000000" w:themeColor="text1"/>
          <w:sz w:val="24"/>
          <w:szCs w:val="24"/>
        </w:rPr>
        <w:t>,7’,60’’ y 7</w:t>
      </w:r>
      <w:r w:rsidR="00530A37" w:rsidRPr="00E317A4">
        <w:rPr>
          <w:rFonts w:ascii="Times New Roman" w:hAnsi="Times New Roman" w:cs="Times New Roman"/>
          <w:color w:val="000000" w:themeColor="text1"/>
          <w:sz w:val="24"/>
          <w:szCs w:val="24"/>
        </w:rPr>
        <w:sym w:font="Symbol" w:char="F0B0"/>
      </w:r>
      <w:r w:rsidR="00530A37" w:rsidRPr="00E317A4">
        <w:rPr>
          <w:rFonts w:ascii="Times New Roman" w:hAnsi="Times New Roman" w:cs="Times New Roman"/>
          <w:color w:val="000000" w:themeColor="text1"/>
          <w:sz w:val="24"/>
          <w:szCs w:val="24"/>
        </w:rPr>
        <w:t>,28’,15’’ norte y 72</w:t>
      </w:r>
      <w:r w:rsidR="00530A37" w:rsidRPr="00E317A4">
        <w:rPr>
          <w:rFonts w:ascii="Times New Roman" w:hAnsi="Times New Roman" w:cs="Times New Roman"/>
          <w:color w:val="000000" w:themeColor="text1"/>
          <w:sz w:val="24"/>
          <w:szCs w:val="24"/>
        </w:rPr>
        <w:sym w:font="Symbol" w:char="F0B0"/>
      </w:r>
      <w:r w:rsidR="00530A37" w:rsidRPr="00E317A4">
        <w:rPr>
          <w:rFonts w:ascii="Times New Roman" w:hAnsi="Times New Roman" w:cs="Times New Roman"/>
          <w:color w:val="000000" w:themeColor="text1"/>
          <w:sz w:val="24"/>
          <w:szCs w:val="24"/>
        </w:rPr>
        <w:t>,35’,16’’ y 72</w:t>
      </w:r>
      <w:r w:rsidR="00530A37" w:rsidRPr="00E317A4">
        <w:rPr>
          <w:rFonts w:ascii="Times New Roman" w:hAnsi="Times New Roman" w:cs="Times New Roman"/>
          <w:color w:val="000000" w:themeColor="text1"/>
          <w:sz w:val="24"/>
          <w:szCs w:val="24"/>
        </w:rPr>
        <w:sym w:font="Symbol" w:char="F0B0"/>
      </w:r>
      <w:r w:rsidR="00530A37" w:rsidRPr="00E317A4">
        <w:rPr>
          <w:rFonts w:ascii="Times New Roman" w:hAnsi="Times New Roman" w:cs="Times New Roman"/>
          <w:color w:val="000000" w:themeColor="text1"/>
          <w:sz w:val="24"/>
          <w:szCs w:val="24"/>
        </w:rPr>
        <w:t>,42’,43’’ Oeste (</w:t>
      </w:r>
      <w:r w:rsidR="007815CF" w:rsidRPr="00E317A4">
        <w:rPr>
          <w:rFonts w:ascii="Times New Roman" w:hAnsi="Times New Roman" w:cs="Times New Roman"/>
          <w:color w:val="000000" w:themeColor="text1"/>
          <w:sz w:val="24"/>
          <w:szCs w:val="24"/>
        </w:rPr>
        <w:t xml:space="preserve">figura </w:t>
      </w:r>
      <w:r w:rsidR="002D6BBB" w:rsidRPr="00E317A4">
        <w:rPr>
          <w:rFonts w:ascii="Times New Roman" w:hAnsi="Times New Roman" w:cs="Times New Roman"/>
          <w:color w:val="000000" w:themeColor="text1"/>
          <w:sz w:val="24"/>
          <w:szCs w:val="24"/>
        </w:rPr>
        <w:t>1</w:t>
      </w:r>
      <w:r w:rsidR="00530A37" w:rsidRPr="00E317A4">
        <w:rPr>
          <w:rFonts w:ascii="Times New Roman" w:hAnsi="Times New Roman" w:cs="Times New Roman"/>
          <w:color w:val="000000" w:themeColor="text1"/>
          <w:sz w:val="24"/>
          <w:szCs w:val="24"/>
        </w:rPr>
        <w:t xml:space="preserve">). Todas las fincas poseen cultivos comerciales de </w:t>
      </w:r>
      <w:r w:rsidR="00530A37" w:rsidRPr="00E317A4">
        <w:rPr>
          <w:rFonts w:ascii="Times New Roman" w:hAnsi="Times New Roman" w:cs="Times New Roman"/>
          <w:i/>
          <w:color w:val="000000" w:themeColor="text1"/>
          <w:sz w:val="24"/>
          <w:szCs w:val="24"/>
        </w:rPr>
        <w:t xml:space="preserve">R. </w:t>
      </w:r>
      <w:proofErr w:type="spellStart"/>
      <w:r w:rsidR="00530A37" w:rsidRPr="00E317A4">
        <w:rPr>
          <w:rFonts w:ascii="Times New Roman" w:hAnsi="Times New Roman" w:cs="Times New Roman"/>
          <w:i/>
          <w:color w:val="000000" w:themeColor="text1"/>
          <w:sz w:val="24"/>
          <w:szCs w:val="24"/>
        </w:rPr>
        <w:t>glaucus</w:t>
      </w:r>
      <w:proofErr w:type="spellEnd"/>
      <w:r w:rsidR="00530A37" w:rsidRPr="00E317A4">
        <w:rPr>
          <w:rFonts w:ascii="Times New Roman" w:hAnsi="Times New Roman" w:cs="Times New Roman"/>
          <w:i/>
          <w:color w:val="000000" w:themeColor="text1"/>
          <w:sz w:val="24"/>
          <w:szCs w:val="24"/>
        </w:rPr>
        <w:t>,</w:t>
      </w:r>
      <w:r w:rsidR="00530A37" w:rsidRPr="00E317A4">
        <w:rPr>
          <w:rFonts w:ascii="Times New Roman" w:hAnsi="Times New Roman" w:cs="Times New Roman"/>
          <w:color w:val="000000" w:themeColor="text1"/>
          <w:sz w:val="24"/>
          <w:szCs w:val="24"/>
        </w:rPr>
        <w:t xml:space="preserve"> mora de Castilla con espinas (CE) y sin espinas (SE) rodeados de bosques secundarios y matorrales a altitudes entre los </w:t>
      </w:r>
      <w:r w:rsidR="007815CF" w:rsidRPr="00E317A4">
        <w:rPr>
          <w:rFonts w:ascii="Times New Roman" w:hAnsi="Times New Roman" w:cs="Times New Roman"/>
          <w:color w:val="000000" w:themeColor="text1"/>
          <w:sz w:val="24"/>
          <w:szCs w:val="24"/>
        </w:rPr>
        <w:t>2</w:t>
      </w:r>
      <w:r w:rsidR="00037678"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070 y </w:t>
      </w:r>
      <w:r w:rsidR="007815CF" w:rsidRPr="00E317A4">
        <w:rPr>
          <w:rFonts w:ascii="Times New Roman" w:hAnsi="Times New Roman" w:cs="Times New Roman"/>
          <w:color w:val="000000" w:themeColor="text1"/>
          <w:sz w:val="24"/>
          <w:szCs w:val="24"/>
        </w:rPr>
        <w:t>2</w:t>
      </w:r>
      <w:r w:rsidR="00037678"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860 m</w:t>
      </w:r>
      <w:r w:rsidR="007815CF" w:rsidRPr="00E317A4">
        <w:rPr>
          <w:rFonts w:ascii="Times New Roman" w:hAnsi="Times New Roman" w:cs="Times New Roman"/>
          <w:color w:val="000000" w:themeColor="text1"/>
          <w:sz w:val="24"/>
          <w:szCs w:val="24"/>
        </w:rPr>
        <w:t xml:space="preserve"> </w:t>
      </w:r>
      <w:proofErr w:type="spellStart"/>
      <w:r w:rsidR="00530A37" w:rsidRPr="00E317A4">
        <w:rPr>
          <w:rFonts w:ascii="Times New Roman" w:hAnsi="Times New Roman" w:cs="Times New Roman"/>
          <w:color w:val="000000" w:themeColor="text1"/>
          <w:sz w:val="24"/>
          <w:szCs w:val="24"/>
        </w:rPr>
        <w:t>s</w:t>
      </w:r>
      <w:r w:rsidR="00D9498B"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n</w:t>
      </w:r>
      <w:r w:rsidR="00D9498B" w:rsidRPr="00E317A4">
        <w:rPr>
          <w:rFonts w:ascii="Times New Roman" w:hAnsi="Times New Roman" w:cs="Times New Roman"/>
          <w:color w:val="000000" w:themeColor="text1"/>
          <w:sz w:val="24"/>
          <w:szCs w:val="24"/>
        </w:rPr>
        <w:t>.</w:t>
      </w:r>
      <w:r w:rsidRPr="00E317A4">
        <w:rPr>
          <w:rFonts w:ascii="Times New Roman" w:hAnsi="Times New Roman" w:cs="Times New Roman"/>
          <w:color w:val="000000" w:themeColor="text1"/>
          <w:sz w:val="24"/>
          <w:szCs w:val="24"/>
        </w:rPr>
        <w:t>m.</w:t>
      </w:r>
      <w:proofErr w:type="spellEnd"/>
    </w:p>
    <w:p w:rsidR="00D30475" w:rsidRPr="00E317A4" w:rsidRDefault="00D30475" w:rsidP="00FC4203">
      <w:pPr>
        <w:jc w:val="both"/>
        <w:rPr>
          <w:rFonts w:ascii="Times New Roman" w:hAnsi="Times New Roman" w:cs="Times New Roman"/>
          <w:color w:val="000000" w:themeColor="text1"/>
          <w:sz w:val="24"/>
          <w:szCs w:val="24"/>
        </w:rPr>
      </w:pPr>
    </w:p>
    <w:p w:rsidR="00530A37" w:rsidRPr="00E317A4" w:rsidRDefault="00530A37" w:rsidP="00530A37">
      <w:pPr>
        <w:rPr>
          <w:rFonts w:ascii="Times New Roman" w:hAnsi="Times New Roman" w:cs="Times New Roman"/>
          <w:b/>
          <w:i/>
          <w:color w:val="000000" w:themeColor="text1"/>
          <w:sz w:val="24"/>
          <w:szCs w:val="24"/>
          <w:lang w:val="es-ES"/>
        </w:rPr>
      </w:pPr>
      <w:r w:rsidRPr="00E317A4">
        <w:rPr>
          <w:rFonts w:ascii="Times New Roman" w:hAnsi="Times New Roman" w:cs="Times New Roman"/>
          <w:b/>
          <w:color w:val="000000" w:themeColor="text1"/>
          <w:sz w:val="24"/>
          <w:szCs w:val="24"/>
          <w:lang w:val="es-ES"/>
        </w:rPr>
        <w:t xml:space="preserve">Establecimiento </w:t>
      </w:r>
      <w:r w:rsidRPr="00E317A4">
        <w:rPr>
          <w:rFonts w:ascii="Times New Roman" w:hAnsi="Times New Roman" w:cs="Times New Roman"/>
          <w:b/>
          <w:i/>
          <w:color w:val="000000" w:themeColor="text1"/>
          <w:sz w:val="24"/>
          <w:szCs w:val="24"/>
          <w:lang w:val="es-ES"/>
        </w:rPr>
        <w:t>in vitro</w:t>
      </w:r>
    </w:p>
    <w:p w:rsidR="00D30475" w:rsidRPr="00E317A4" w:rsidRDefault="00D30475" w:rsidP="00530A37">
      <w:pPr>
        <w:rPr>
          <w:rFonts w:ascii="Times New Roman" w:hAnsi="Times New Roman" w:cs="Times New Roman"/>
          <w:b/>
          <w:color w:val="000000" w:themeColor="text1"/>
          <w:sz w:val="24"/>
          <w:szCs w:val="24"/>
          <w:lang w:val="es-ES"/>
        </w:rPr>
      </w:pPr>
    </w:p>
    <w:p w:rsidR="00530A37" w:rsidRPr="00E317A4" w:rsidRDefault="00D30475" w:rsidP="00D30475">
      <w:pPr>
        <w:spacing w:after="0" w:line="480" w:lineRule="auto"/>
        <w:jc w:val="both"/>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 xml:space="preserve">Para el establecimiento </w:t>
      </w:r>
      <w:r w:rsidR="00530A37" w:rsidRPr="00E317A4">
        <w:rPr>
          <w:rFonts w:ascii="Times New Roman" w:hAnsi="Times New Roman" w:cs="Times New Roman"/>
          <w:i/>
          <w:color w:val="000000" w:themeColor="text1"/>
          <w:sz w:val="24"/>
          <w:szCs w:val="24"/>
          <w:lang w:val="es-ES"/>
        </w:rPr>
        <w:t>in vitro</w:t>
      </w:r>
      <w:r w:rsidR="00530A37" w:rsidRPr="00E317A4">
        <w:rPr>
          <w:rFonts w:ascii="Times New Roman" w:hAnsi="Times New Roman" w:cs="Times New Roman"/>
          <w:color w:val="000000" w:themeColor="text1"/>
          <w:sz w:val="24"/>
          <w:szCs w:val="24"/>
          <w:lang w:val="es-ES"/>
        </w:rPr>
        <w:t xml:space="preserve"> de explantes del material seleccionado en las diferentes fincas se efectuaron nuevamente salidas de campo  en cada uno de los predios. Se recolectaron segmentos de tallo de ramas jóvenes de 50 cm de longitud y se llevaron en vueltas en papel periódico, al laboratorio de </w:t>
      </w:r>
      <w:r w:rsidR="00B75174" w:rsidRPr="00E317A4">
        <w:rPr>
          <w:rFonts w:ascii="Times New Roman" w:hAnsi="Times New Roman" w:cs="Times New Roman"/>
          <w:color w:val="000000" w:themeColor="text1"/>
          <w:sz w:val="24"/>
          <w:szCs w:val="24"/>
          <w:lang w:val="es-ES"/>
        </w:rPr>
        <w:t xml:space="preserve">cultivos vegetales </w:t>
      </w:r>
      <w:r w:rsidR="00B75174" w:rsidRPr="00E317A4">
        <w:rPr>
          <w:rFonts w:ascii="Times New Roman" w:hAnsi="Times New Roman" w:cs="Times New Roman"/>
          <w:i/>
          <w:color w:val="000000" w:themeColor="text1"/>
          <w:sz w:val="24"/>
          <w:szCs w:val="24"/>
          <w:lang w:val="es-ES"/>
        </w:rPr>
        <w:t>in</w:t>
      </w:r>
      <w:r w:rsidR="00B75174" w:rsidRPr="00E317A4">
        <w:rPr>
          <w:rFonts w:ascii="Times New Roman" w:hAnsi="Times New Roman" w:cs="Times New Roman"/>
          <w:color w:val="000000" w:themeColor="text1"/>
          <w:sz w:val="24"/>
          <w:szCs w:val="24"/>
          <w:lang w:val="es-ES"/>
        </w:rPr>
        <w:t xml:space="preserve"> </w:t>
      </w:r>
      <w:r w:rsidR="00B75174" w:rsidRPr="00E317A4">
        <w:rPr>
          <w:rFonts w:ascii="Times New Roman" w:hAnsi="Times New Roman" w:cs="Times New Roman"/>
          <w:i/>
          <w:color w:val="000000" w:themeColor="text1"/>
          <w:sz w:val="24"/>
          <w:szCs w:val="24"/>
          <w:lang w:val="es-ES"/>
        </w:rPr>
        <w:t>vitro</w:t>
      </w:r>
      <w:r w:rsidR="00B75174"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 xml:space="preserve"> de la Universidad de Pamplona. Las ramas </w:t>
      </w:r>
      <w:r w:rsidR="00530A37" w:rsidRPr="00E317A4">
        <w:rPr>
          <w:rFonts w:ascii="Times New Roman" w:hAnsi="Times New Roman" w:cs="Times New Roman"/>
          <w:color w:val="000000" w:themeColor="text1"/>
          <w:sz w:val="24"/>
          <w:szCs w:val="24"/>
          <w:lang w:val="es-ES"/>
        </w:rPr>
        <w:lastRenderedPageBreak/>
        <w:t>fueron cortadas  hasta obtener</w:t>
      </w:r>
      <w:r w:rsidR="001C55E7" w:rsidRPr="00E317A4">
        <w:rPr>
          <w:rFonts w:ascii="Times New Roman" w:hAnsi="Times New Roman" w:cs="Times New Roman"/>
          <w:color w:val="000000" w:themeColor="text1"/>
          <w:sz w:val="24"/>
          <w:szCs w:val="24"/>
          <w:lang w:val="es-ES"/>
        </w:rPr>
        <w:t xml:space="preserve"> </w:t>
      </w:r>
      <w:r w:rsidR="008A06C0" w:rsidRPr="00E317A4">
        <w:rPr>
          <w:rFonts w:ascii="Times New Roman" w:hAnsi="Times New Roman" w:cs="Times New Roman"/>
          <w:color w:val="000000" w:themeColor="text1"/>
          <w:sz w:val="24"/>
          <w:szCs w:val="24"/>
          <w:lang w:val="es-ES"/>
        </w:rPr>
        <w:t>segmentos nodales (</w:t>
      </w:r>
      <w:proofErr w:type="spellStart"/>
      <w:r w:rsidR="007A6C2D" w:rsidRPr="00E317A4">
        <w:rPr>
          <w:rFonts w:ascii="Times New Roman" w:hAnsi="Times New Roman" w:cs="Times New Roman"/>
          <w:color w:val="000000" w:themeColor="text1"/>
          <w:sz w:val="24"/>
          <w:szCs w:val="24"/>
          <w:lang w:val="es-ES"/>
        </w:rPr>
        <w:t>micro</w:t>
      </w:r>
      <w:r w:rsidR="001C55E7" w:rsidRPr="00E317A4">
        <w:rPr>
          <w:rFonts w:ascii="Times New Roman" w:hAnsi="Times New Roman" w:cs="Times New Roman"/>
          <w:color w:val="000000" w:themeColor="text1"/>
          <w:sz w:val="24"/>
          <w:szCs w:val="24"/>
          <w:lang w:val="es-ES"/>
        </w:rPr>
        <w:t>estacas</w:t>
      </w:r>
      <w:proofErr w:type="spellEnd"/>
      <w:r w:rsidR="008A06C0" w:rsidRPr="00E317A4">
        <w:rPr>
          <w:rFonts w:ascii="Times New Roman" w:hAnsi="Times New Roman" w:cs="Times New Roman"/>
          <w:color w:val="000000" w:themeColor="text1"/>
          <w:sz w:val="24"/>
          <w:szCs w:val="24"/>
          <w:lang w:val="es-ES"/>
        </w:rPr>
        <w:t>)</w:t>
      </w:r>
      <w:r w:rsidR="001C55E7" w:rsidRPr="00E317A4">
        <w:rPr>
          <w:rFonts w:ascii="Times New Roman" w:hAnsi="Times New Roman" w:cs="Times New Roman"/>
          <w:color w:val="000000" w:themeColor="text1"/>
          <w:sz w:val="24"/>
          <w:szCs w:val="24"/>
          <w:lang w:val="es-ES"/>
        </w:rPr>
        <w:t xml:space="preserve"> de 3-5</w:t>
      </w:r>
      <w:r w:rsidR="00530A37" w:rsidRPr="00E317A4">
        <w:rPr>
          <w:rFonts w:ascii="Times New Roman" w:hAnsi="Times New Roman" w:cs="Times New Roman"/>
          <w:color w:val="000000" w:themeColor="text1"/>
          <w:sz w:val="24"/>
          <w:szCs w:val="24"/>
          <w:lang w:val="es-ES"/>
        </w:rPr>
        <w:t xml:space="preserve"> cm de longitud </w:t>
      </w:r>
      <w:r w:rsidR="001C55E7" w:rsidRPr="00E317A4">
        <w:rPr>
          <w:rFonts w:ascii="Times New Roman" w:hAnsi="Times New Roman" w:cs="Times New Roman"/>
          <w:color w:val="000000" w:themeColor="text1"/>
          <w:sz w:val="24"/>
          <w:szCs w:val="24"/>
          <w:lang w:val="es-ES"/>
        </w:rPr>
        <w:t>aproximadamente con una yema axilar;</w:t>
      </w:r>
      <w:r w:rsidR="00530A37" w:rsidRPr="00E317A4">
        <w:rPr>
          <w:rFonts w:ascii="Times New Roman" w:hAnsi="Times New Roman" w:cs="Times New Roman"/>
          <w:color w:val="000000" w:themeColor="text1"/>
          <w:sz w:val="24"/>
          <w:szCs w:val="24"/>
          <w:lang w:val="es-ES"/>
        </w:rPr>
        <w:t xml:space="preserve"> los explantes fueron lavados en una solución jabonosa; posteriormente, se sometieron a </w:t>
      </w:r>
      <w:r w:rsidR="0022735E" w:rsidRPr="00E317A4">
        <w:rPr>
          <w:rFonts w:ascii="Times New Roman" w:hAnsi="Times New Roman" w:cs="Times New Roman"/>
          <w:color w:val="000000" w:themeColor="text1"/>
          <w:sz w:val="24"/>
          <w:szCs w:val="24"/>
          <w:lang w:val="es-ES"/>
        </w:rPr>
        <w:t xml:space="preserve">dos tratamientos de desinfección superficial </w:t>
      </w:r>
      <w:r w:rsidR="00A97199" w:rsidRPr="00E317A4">
        <w:rPr>
          <w:rFonts w:ascii="Times New Roman" w:hAnsi="Times New Roman" w:cs="Times New Roman"/>
          <w:color w:val="000000" w:themeColor="text1"/>
          <w:sz w:val="24"/>
          <w:szCs w:val="24"/>
          <w:lang w:val="es-ES"/>
        </w:rPr>
        <w:t>(</w:t>
      </w:r>
      <w:r w:rsidR="009E55E0" w:rsidRPr="00E317A4">
        <w:rPr>
          <w:rFonts w:ascii="Times New Roman" w:hAnsi="Times New Roman" w:cs="Times New Roman"/>
          <w:color w:val="000000" w:themeColor="text1"/>
          <w:sz w:val="24"/>
          <w:szCs w:val="24"/>
          <w:lang w:val="es-ES"/>
        </w:rPr>
        <w:t xml:space="preserve">tabla </w:t>
      </w:r>
      <w:r w:rsidR="00A97199" w:rsidRPr="00E317A4">
        <w:rPr>
          <w:rFonts w:ascii="Times New Roman" w:hAnsi="Times New Roman" w:cs="Times New Roman"/>
          <w:color w:val="000000" w:themeColor="text1"/>
          <w:sz w:val="24"/>
          <w:szCs w:val="24"/>
          <w:lang w:val="es-ES"/>
        </w:rPr>
        <w:t>1</w:t>
      </w:r>
      <w:r w:rsidR="00530A37" w:rsidRPr="00E317A4">
        <w:rPr>
          <w:rFonts w:ascii="Times New Roman" w:hAnsi="Times New Roman" w:cs="Times New Roman"/>
          <w:color w:val="000000" w:themeColor="text1"/>
          <w:sz w:val="24"/>
          <w:szCs w:val="24"/>
          <w:lang w:val="es-ES"/>
        </w:rPr>
        <w:t xml:space="preserve">). Finalizados los tiempos de desinfección </w:t>
      </w:r>
      <w:r w:rsidR="0022735E" w:rsidRPr="00E317A4">
        <w:rPr>
          <w:rFonts w:ascii="Times New Roman" w:hAnsi="Times New Roman" w:cs="Times New Roman"/>
          <w:color w:val="000000" w:themeColor="text1"/>
          <w:sz w:val="24"/>
          <w:szCs w:val="24"/>
          <w:lang w:val="es-ES"/>
        </w:rPr>
        <w:t>superficial</w:t>
      </w:r>
      <w:r w:rsidR="00530A37" w:rsidRPr="00E317A4">
        <w:rPr>
          <w:rFonts w:ascii="Times New Roman" w:hAnsi="Times New Roman" w:cs="Times New Roman"/>
          <w:color w:val="000000" w:themeColor="text1"/>
          <w:sz w:val="24"/>
          <w:szCs w:val="24"/>
          <w:lang w:val="es-ES"/>
        </w:rPr>
        <w:t>, se efectuaron 5 enjuagues</w:t>
      </w:r>
      <w:r w:rsidR="0022735E" w:rsidRPr="00E317A4">
        <w:rPr>
          <w:rFonts w:ascii="Times New Roman" w:hAnsi="Times New Roman" w:cs="Times New Roman"/>
          <w:color w:val="000000" w:themeColor="text1"/>
          <w:sz w:val="24"/>
          <w:szCs w:val="24"/>
          <w:lang w:val="es-ES"/>
        </w:rPr>
        <w:t xml:space="preserve"> en los explantes,</w:t>
      </w:r>
      <w:r w:rsidR="00530A37" w:rsidRPr="00E317A4">
        <w:rPr>
          <w:rFonts w:ascii="Times New Roman" w:hAnsi="Times New Roman" w:cs="Times New Roman"/>
          <w:color w:val="000000" w:themeColor="text1"/>
          <w:sz w:val="24"/>
          <w:szCs w:val="24"/>
          <w:lang w:val="es-ES"/>
        </w:rPr>
        <w:t xml:space="preserve"> con agua destilada </w:t>
      </w:r>
      <w:r w:rsidR="002F5726" w:rsidRPr="00E317A4">
        <w:rPr>
          <w:rFonts w:ascii="Times New Roman" w:hAnsi="Times New Roman" w:cs="Times New Roman"/>
          <w:color w:val="000000" w:themeColor="text1"/>
          <w:sz w:val="24"/>
          <w:szCs w:val="24"/>
          <w:lang w:val="es-ES"/>
        </w:rPr>
        <w:t>estéril</w:t>
      </w:r>
      <w:r w:rsidR="00530A37" w:rsidRPr="00E317A4">
        <w:rPr>
          <w:rFonts w:ascii="Times New Roman" w:hAnsi="Times New Roman" w:cs="Times New Roman"/>
          <w:color w:val="000000" w:themeColor="text1"/>
          <w:sz w:val="24"/>
          <w:szCs w:val="24"/>
          <w:lang w:val="es-ES"/>
        </w:rPr>
        <w:t xml:space="preserve"> y se colocaron en una solución de </w:t>
      </w:r>
      <w:r w:rsidR="002F5726" w:rsidRPr="00E317A4">
        <w:rPr>
          <w:rFonts w:ascii="Times New Roman" w:hAnsi="Times New Roman" w:cs="Times New Roman"/>
          <w:color w:val="000000" w:themeColor="text1"/>
          <w:sz w:val="24"/>
          <w:szCs w:val="24"/>
          <w:lang w:val="es-ES"/>
        </w:rPr>
        <w:t>ácido</w:t>
      </w:r>
      <w:r w:rsidR="00530A37" w:rsidRPr="00E317A4">
        <w:rPr>
          <w:rFonts w:ascii="Times New Roman" w:hAnsi="Times New Roman" w:cs="Times New Roman"/>
          <w:color w:val="000000" w:themeColor="text1"/>
          <w:sz w:val="24"/>
          <w:szCs w:val="24"/>
          <w:lang w:val="es-ES"/>
        </w:rPr>
        <w:t xml:space="preserve"> cítrico 150 </w:t>
      </w:r>
      <w:r w:rsidR="000F56C2" w:rsidRPr="00E317A4">
        <w:rPr>
          <w:rFonts w:ascii="Times New Roman" w:hAnsi="Times New Roman" w:cs="Times New Roman"/>
          <w:color w:val="000000" w:themeColor="text1"/>
          <w:sz w:val="24"/>
          <w:szCs w:val="24"/>
          <w:lang w:val="es-ES"/>
        </w:rPr>
        <w:t>mg/L</w:t>
      </w:r>
      <w:r w:rsidR="002F5726" w:rsidRPr="00E317A4">
        <w:rPr>
          <w:rFonts w:ascii="Times New Roman" w:hAnsi="Times New Roman" w:cs="Times New Roman"/>
          <w:color w:val="000000" w:themeColor="text1"/>
          <w:sz w:val="24"/>
          <w:szCs w:val="24"/>
          <w:lang w:val="es-ES"/>
        </w:rPr>
        <w:t xml:space="preserve"> para controlar la oxidación, mientras</w:t>
      </w:r>
      <w:r w:rsidR="00530A37" w:rsidRPr="00E317A4">
        <w:rPr>
          <w:rFonts w:ascii="Times New Roman" w:hAnsi="Times New Roman" w:cs="Times New Roman"/>
          <w:color w:val="000000" w:themeColor="text1"/>
          <w:sz w:val="24"/>
          <w:szCs w:val="24"/>
          <w:lang w:val="es-ES"/>
        </w:rPr>
        <w:t xml:space="preserve"> se </w:t>
      </w:r>
      <w:r w:rsidR="002F5726" w:rsidRPr="00E317A4">
        <w:rPr>
          <w:rFonts w:ascii="Times New Roman" w:hAnsi="Times New Roman" w:cs="Times New Roman"/>
          <w:color w:val="000000" w:themeColor="text1"/>
          <w:sz w:val="24"/>
          <w:szCs w:val="24"/>
          <w:lang w:val="es-ES"/>
        </w:rPr>
        <w:t>procedía</w:t>
      </w:r>
      <w:r w:rsidR="0022735E" w:rsidRPr="00E317A4">
        <w:rPr>
          <w:rFonts w:ascii="Times New Roman" w:hAnsi="Times New Roman" w:cs="Times New Roman"/>
          <w:color w:val="000000" w:themeColor="text1"/>
          <w:sz w:val="24"/>
          <w:szCs w:val="24"/>
          <w:lang w:val="es-ES"/>
        </w:rPr>
        <w:t xml:space="preserve"> a su siembra. Los </w:t>
      </w:r>
      <w:r w:rsidR="00317D82" w:rsidRPr="00E317A4">
        <w:rPr>
          <w:rFonts w:ascii="Times New Roman" w:hAnsi="Times New Roman" w:cs="Times New Roman"/>
          <w:color w:val="000000" w:themeColor="text1"/>
          <w:sz w:val="24"/>
          <w:szCs w:val="24"/>
          <w:lang w:val="es-ES"/>
        </w:rPr>
        <w:t>explantes</w:t>
      </w:r>
      <w:r w:rsidR="00530A37" w:rsidRPr="00E317A4">
        <w:rPr>
          <w:rFonts w:ascii="Times New Roman" w:hAnsi="Times New Roman" w:cs="Times New Roman"/>
          <w:color w:val="000000" w:themeColor="text1"/>
          <w:sz w:val="24"/>
          <w:szCs w:val="24"/>
          <w:lang w:val="es-ES"/>
        </w:rPr>
        <w:t xml:space="preserve"> desinfectados se cortaron nuevamente hasta obtener un explante</w:t>
      </w:r>
      <w:r w:rsidR="006703FC" w:rsidRPr="00E317A4">
        <w:rPr>
          <w:rFonts w:ascii="Times New Roman" w:hAnsi="Times New Roman" w:cs="Times New Roman"/>
          <w:color w:val="000000" w:themeColor="text1"/>
          <w:sz w:val="24"/>
          <w:szCs w:val="24"/>
          <w:lang w:val="es-ES"/>
        </w:rPr>
        <w:t xml:space="preserve"> (</w:t>
      </w:r>
      <w:proofErr w:type="spellStart"/>
      <w:r w:rsidR="006703FC" w:rsidRPr="00E317A4">
        <w:rPr>
          <w:rFonts w:ascii="Times New Roman" w:hAnsi="Times New Roman" w:cs="Times New Roman"/>
          <w:color w:val="000000" w:themeColor="text1"/>
          <w:sz w:val="24"/>
          <w:szCs w:val="24"/>
          <w:lang w:val="es-ES"/>
        </w:rPr>
        <w:t>microestaca</w:t>
      </w:r>
      <w:proofErr w:type="spellEnd"/>
      <w:r w:rsidR="00317D82" w:rsidRPr="00E317A4">
        <w:rPr>
          <w:rFonts w:ascii="Times New Roman" w:hAnsi="Times New Roman" w:cs="Times New Roman"/>
          <w:color w:val="000000" w:themeColor="text1"/>
          <w:sz w:val="24"/>
          <w:szCs w:val="24"/>
          <w:lang w:val="es-ES"/>
        </w:rPr>
        <w:t xml:space="preserve"> con yema axilar</w:t>
      </w:r>
      <w:r w:rsidR="006703FC" w:rsidRPr="00E317A4">
        <w:rPr>
          <w:rFonts w:ascii="Times New Roman" w:hAnsi="Times New Roman" w:cs="Times New Roman"/>
          <w:color w:val="000000" w:themeColor="text1"/>
          <w:sz w:val="24"/>
          <w:szCs w:val="24"/>
          <w:lang w:val="es-ES"/>
        </w:rPr>
        <w:t>)</w:t>
      </w:r>
      <w:r w:rsidR="00530A37" w:rsidRPr="00E317A4">
        <w:rPr>
          <w:rFonts w:ascii="Times New Roman" w:hAnsi="Times New Roman" w:cs="Times New Roman"/>
          <w:color w:val="000000" w:themeColor="text1"/>
          <w:sz w:val="24"/>
          <w:szCs w:val="24"/>
          <w:lang w:val="es-ES"/>
        </w:rPr>
        <w:t xml:space="preserve"> de 2 cm de longitud. Cada explante</w:t>
      </w:r>
      <w:r w:rsidR="00317D82" w:rsidRPr="00E317A4">
        <w:rPr>
          <w:rFonts w:ascii="Times New Roman" w:hAnsi="Times New Roman" w:cs="Times New Roman"/>
          <w:color w:val="000000" w:themeColor="text1"/>
          <w:sz w:val="24"/>
          <w:szCs w:val="24"/>
          <w:lang w:val="es-ES"/>
        </w:rPr>
        <w:t>,</w:t>
      </w:r>
      <w:r w:rsidR="00530A37" w:rsidRPr="00E317A4">
        <w:rPr>
          <w:rFonts w:ascii="Times New Roman" w:hAnsi="Times New Roman" w:cs="Times New Roman"/>
          <w:color w:val="000000" w:themeColor="text1"/>
          <w:sz w:val="24"/>
          <w:szCs w:val="24"/>
          <w:lang w:val="es-ES"/>
        </w:rPr>
        <w:t xml:space="preserve"> fue colocado en el medio de establecimiento M</w:t>
      </w:r>
      <w:r w:rsidR="00530A37" w:rsidRPr="00E317A4">
        <w:rPr>
          <w:rFonts w:ascii="Times New Roman" w:hAnsi="Times New Roman" w:cs="Times New Roman"/>
          <w:color w:val="000000" w:themeColor="text1"/>
          <w:sz w:val="24"/>
          <w:szCs w:val="24"/>
        </w:rPr>
        <w:t xml:space="preserve">S </w:t>
      </w:r>
      <w:r w:rsidR="00072953" w:rsidRPr="00E317A4">
        <w:rPr>
          <w:rFonts w:ascii="Times New Roman" w:hAnsi="Times New Roman" w:cs="Times New Roman"/>
          <w:color w:val="000000" w:themeColor="text1"/>
          <w:sz w:val="24"/>
          <w:szCs w:val="24"/>
          <w:lang w:val="es-ES"/>
        </w:rPr>
        <w:t>suplementado</w:t>
      </w:r>
      <w:r w:rsidR="00072953"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lang w:val="es-ES"/>
        </w:rPr>
        <w:t xml:space="preserve">con concentraciones de ácido </w:t>
      </w:r>
      <w:proofErr w:type="spellStart"/>
      <w:r w:rsidR="00530A37" w:rsidRPr="00E317A4">
        <w:rPr>
          <w:rFonts w:ascii="Times New Roman" w:hAnsi="Times New Roman" w:cs="Times New Roman"/>
          <w:color w:val="000000" w:themeColor="text1"/>
          <w:sz w:val="24"/>
          <w:szCs w:val="24"/>
          <w:lang w:val="es-ES"/>
        </w:rPr>
        <w:t>giberélico</w:t>
      </w:r>
      <w:proofErr w:type="spellEnd"/>
      <w:r w:rsidR="00530A37" w:rsidRPr="00E317A4">
        <w:rPr>
          <w:rFonts w:ascii="Times New Roman" w:hAnsi="Times New Roman" w:cs="Times New Roman"/>
          <w:color w:val="000000" w:themeColor="text1"/>
          <w:sz w:val="24"/>
          <w:szCs w:val="24"/>
          <w:lang w:val="es-ES"/>
        </w:rPr>
        <w:t xml:space="preserve"> (GA</w:t>
      </w:r>
      <w:r w:rsidR="00530A37" w:rsidRPr="00E317A4">
        <w:rPr>
          <w:rFonts w:ascii="Times New Roman" w:hAnsi="Times New Roman" w:cs="Times New Roman"/>
          <w:color w:val="000000" w:themeColor="text1"/>
          <w:sz w:val="24"/>
          <w:szCs w:val="24"/>
          <w:vertAlign w:val="subscript"/>
          <w:lang w:val="es-ES"/>
        </w:rPr>
        <w:t>3</w:t>
      </w:r>
      <w:r w:rsidR="00530A37" w:rsidRPr="00E317A4">
        <w:rPr>
          <w:rFonts w:ascii="Times New Roman" w:hAnsi="Times New Roman" w:cs="Times New Roman"/>
          <w:color w:val="000000" w:themeColor="text1"/>
          <w:sz w:val="24"/>
          <w:szCs w:val="24"/>
          <w:lang w:val="es-ES"/>
        </w:rPr>
        <w:t xml:space="preserve">) y 6-benzil </w:t>
      </w:r>
      <w:proofErr w:type="spellStart"/>
      <w:r w:rsidR="00530A37" w:rsidRPr="00E317A4">
        <w:rPr>
          <w:rFonts w:ascii="Times New Roman" w:hAnsi="Times New Roman" w:cs="Times New Roman"/>
          <w:color w:val="000000" w:themeColor="text1"/>
          <w:sz w:val="24"/>
          <w:szCs w:val="24"/>
          <w:lang w:val="es-ES"/>
        </w:rPr>
        <w:t>aminopurina</w:t>
      </w:r>
      <w:proofErr w:type="spellEnd"/>
      <w:r w:rsidR="00530A37" w:rsidRPr="00E317A4">
        <w:rPr>
          <w:rFonts w:ascii="Times New Roman" w:hAnsi="Times New Roman" w:cs="Times New Roman"/>
          <w:color w:val="000000" w:themeColor="text1"/>
          <w:sz w:val="24"/>
          <w:szCs w:val="24"/>
          <w:lang w:val="es-ES"/>
        </w:rPr>
        <w:t xml:space="preserve"> (BAP)</w:t>
      </w:r>
      <w:r w:rsidR="00F652E9" w:rsidRPr="00E317A4">
        <w:rPr>
          <w:rFonts w:ascii="Times New Roman" w:hAnsi="Times New Roman" w:cs="Times New Roman"/>
          <w:color w:val="000000" w:themeColor="text1"/>
          <w:sz w:val="24"/>
          <w:szCs w:val="24"/>
          <w:lang w:val="es-ES"/>
        </w:rPr>
        <w:t>.</w:t>
      </w:r>
      <w:r w:rsidR="00530A37" w:rsidRPr="00E317A4">
        <w:rPr>
          <w:rFonts w:ascii="Times New Roman" w:hAnsi="Times New Roman" w:cs="Times New Roman"/>
          <w:color w:val="000000" w:themeColor="text1"/>
          <w:sz w:val="24"/>
          <w:szCs w:val="24"/>
          <w:lang w:val="es-ES"/>
        </w:rPr>
        <w:t xml:space="preserve"> </w:t>
      </w:r>
      <w:r w:rsidR="000B04D9" w:rsidRPr="00E317A4">
        <w:rPr>
          <w:rFonts w:ascii="Times New Roman" w:hAnsi="Times New Roman" w:cs="Times New Roman"/>
          <w:color w:val="000000" w:themeColor="text1"/>
          <w:sz w:val="24"/>
          <w:szCs w:val="24"/>
          <w:lang w:val="es-ES"/>
        </w:rPr>
        <w:t>Al cabo de una semana se tomaron l</w:t>
      </w:r>
      <w:r w:rsidR="00A36DD4" w:rsidRPr="00E317A4">
        <w:rPr>
          <w:rFonts w:ascii="Times New Roman" w:hAnsi="Times New Roman" w:cs="Times New Roman"/>
          <w:color w:val="000000" w:themeColor="text1"/>
          <w:sz w:val="24"/>
          <w:szCs w:val="24"/>
          <w:lang w:val="es-ES"/>
        </w:rPr>
        <w:t>o</w:t>
      </w:r>
      <w:r w:rsidR="000B04D9" w:rsidRPr="00E317A4">
        <w:rPr>
          <w:rFonts w:ascii="Times New Roman" w:hAnsi="Times New Roman" w:cs="Times New Roman"/>
          <w:color w:val="000000" w:themeColor="text1"/>
          <w:sz w:val="24"/>
          <w:szCs w:val="24"/>
          <w:lang w:val="es-ES"/>
        </w:rPr>
        <w:t xml:space="preserve">s </w:t>
      </w:r>
      <w:r w:rsidR="00031AAE" w:rsidRPr="00E317A4">
        <w:rPr>
          <w:rFonts w:ascii="Times New Roman" w:hAnsi="Times New Roman" w:cs="Times New Roman"/>
          <w:color w:val="000000" w:themeColor="text1"/>
          <w:sz w:val="24"/>
          <w:szCs w:val="24"/>
          <w:lang w:val="es-ES"/>
        </w:rPr>
        <w:t>ápices</w:t>
      </w:r>
      <w:r w:rsidR="000B04D9" w:rsidRPr="00E317A4">
        <w:rPr>
          <w:rFonts w:ascii="Times New Roman" w:hAnsi="Times New Roman" w:cs="Times New Roman"/>
          <w:color w:val="000000" w:themeColor="text1"/>
          <w:sz w:val="24"/>
          <w:szCs w:val="24"/>
          <w:lang w:val="es-ES"/>
        </w:rPr>
        <w:t xml:space="preserve"> </w:t>
      </w:r>
      <w:proofErr w:type="spellStart"/>
      <w:r w:rsidR="000B04D9" w:rsidRPr="00E317A4">
        <w:rPr>
          <w:rFonts w:ascii="Times New Roman" w:hAnsi="Times New Roman" w:cs="Times New Roman"/>
          <w:color w:val="000000" w:themeColor="text1"/>
          <w:sz w:val="24"/>
          <w:szCs w:val="24"/>
          <w:lang w:val="es-ES"/>
        </w:rPr>
        <w:t>meristemáticos</w:t>
      </w:r>
      <w:proofErr w:type="spellEnd"/>
      <w:r w:rsidR="000B04D9" w:rsidRPr="00E317A4">
        <w:rPr>
          <w:rFonts w:ascii="Times New Roman" w:hAnsi="Times New Roman" w:cs="Times New Roman"/>
          <w:color w:val="000000" w:themeColor="text1"/>
          <w:sz w:val="24"/>
          <w:szCs w:val="24"/>
          <w:lang w:val="es-ES"/>
        </w:rPr>
        <w:t xml:space="preserve"> que emergieron de cada </w:t>
      </w:r>
      <w:proofErr w:type="spellStart"/>
      <w:r w:rsidR="000B04D9" w:rsidRPr="00E317A4">
        <w:rPr>
          <w:rFonts w:ascii="Times New Roman" w:hAnsi="Times New Roman" w:cs="Times New Roman"/>
          <w:color w:val="000000" w:themeColor="text1"/>
          <w:sz w:val="24"/>
          <w:szCs w:val="24"/>
          <w:lang w:val="es-ES"/>
        </w:rPr>
        <w:t>microestaca</w:t>
      </w:r>
      <w:proofErr w:type="spellEnd"/>
      <w:r w:rsidR="000B04D9" w:rsidRPr="00E317A4">
        <w:rPr>
          <w:rFonts w:ascii="Times New Roman" w:hAnsi="Times New Roman" w:cs="Times New Roman"/>
          <w:color w:val="000000" w:themeColor="text1"/>
          <w:sz w:val="24"/>
          <w:szCs w:val="24"/>
          <w:lang w:val="es-ES"/>
        </w:rPr>
        <w:t xml:space="preserve"> libres de cualquier </w:t>
      </w:r>
      <w:r w:rsidR="00031AAE" w:rsidRPr="00E317A4">
        <w:rPr>
          <w:rFonts w:ascii="Times New Roman" w:hAnsi="Times New Roman" w:cs="Times New Roman"/>
          <w:color w:val="000000" w:themeColor="text1"/>
          <w:sz w:val="24"/>
          <w:szCs w:val="24"/>
          <w:lang w:val="es-ES"/>
        </w:rPr>
        <w:t>contaminación</w:t>
      </w:r>
      <w:r w:rsidR="000B04D9" w:rsidRPr="00E317A4">
        <w:rPr>
          <w:rFonts w:ascii="Times New Roman" w:hAnsi="Times New Roman" w:cs="Times New Roman"/>
          <w:color w:val="000000" w:themeColor="text1"/>
          <w:sz w:val="24"/>
          <w:szCs w:val="24"/>
          <w:lang w:val="es-ES"/>
        </w:rPr>
        <w:t xml:space="preserve"> y se trans</w:t>
      </w:r>
      <w:r w:rsidR="00031AAE" w:rsidRPr="00E317A4">
        <w:rPr>
          <w:rFonts w:ascii="Times New Roman" w:hAnsi="Times New Roman" w:cs="Times New Roman"/>
          <w:color w:val="000000" w:themeColor="text1"/>
          <w:sz w:val="24"/>
          <w:szCs w:val="24"/>
          <w:lang w:val="es-ES"/>
        </w:rPr>
        <w:t>firieron</w:t>
      </w:r>
      <w:r w:rsidR="000B04D9" w:rsidRPr="00E317A4">
        <w:rPr>
          <w:rFonts w:ascii="Times New Roman" w:hAnsi="Times New Roman" w:cs="Times New Roman"/>
          <w:color w:val="000000" w:themeColor="text1"/>
          <w:sz w:val="24"/>
          <w:szCs w:val="24"/>
          <w:lang w:val="es-ES"/>
        </w:rPr>
        <w:t xml:space="preserve"> a medio fresco con el fin de garantizar</w:t>
      </w:r>
      <w:r w:rsidR="00031AAE" w:rsidRPr="00E317A4">
        <w:rPr>
          <w:rFonts w:ascii="Times New Roman" w:hAnsi="Times New Roman" w:cs="Times New Roman"/>
          <w:color w:val="000000" w:themeColor="text1"/>
          <w:sz w:val="24"/>
          <w:szCs w:val="24"/>
          <w:lang w:val="es-ES"/>
        </w:rPr>
        <w:t xml:space="preserve"> un rápido establecimiento de los explantes</w:t>
      </w:r>
      <w:r w:rsidR="000B04D9"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 xml:space="preserve">y 30% de sacarosa. Los medios con un pH ajustado de 5,8 se esterilizaron con autoclave durante 15 minutos a 15 libras de presión y 121°C. Para la solidificación de los medios se utilizó </w:t>
      </w:r>
      <w:proofErr w:type="spellStart"/>
      <w:r w:rsidR="00530A37" w:rsidRPr="00E317A4">
        <w:rPr>
          <w:rFonts w:ascii="Times New Roman" w:hAnsi="Times New Roman" w:cs="Times New Roman"/>
          <w:color w:val="000000" w:themeColor="text1"/>
          <w:sz w:val="24"/>
          <w:szCs w:val="24"/>
          <w:lang w:val="es-ES"/>
        </w:rPr>
        <w:t>agar</w:t>
      </w:r>
      <w:proofErr w:type="spellEnd"/>
      <w:r w:rsidR="00530A37" w:rsidRPr="00E317A4">
        <w:rPr>
          <w:rFonts w:ascii="Times New Roman" w:hAnsi="Times New Roman" w:cs="Times New Roman"/>
          <w:color w:val="000000" w:themeColor="text1"/>
          <w:sz w:val="24"/>
          <w:szCs w:val="24"/>
          <w:lang w:val="es-ES"/>
        </w:rPr>
        <w:t xml:space="preserve"> bacteriológico al 7%.</w:t>
      </w:r>
      <w:r w:rsidR="009E3EFA"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Posteriormente, al cabo de 20 días de incubación  a una temperatura de 20</w:t>
      </w:r>
      <w:r w:rsidR="00F652E9" w:rsidRPr="00E317A4">
        <w:rPr>
          <w:rFonts w:ascii="Times New Roman" w:hAnsi="Times New Roman" w:cs="Times New Roman"/>
          <w:color w:val="000000" w:themeColor="text1"/>
          <w:sz w:val="24"/>
          <w:szCs w:val="24"/>
          <w:lang w:val="es-ES"/>
        </w:rPr>
        <w:t>±</w:t>
      </w:r>
      <w:r w:rsidR="00530A37" w:rsidRPr="00E317A4">
        <w:rPr>
          <w:rFonts w:ascii="Times New Roman" w:hAnsi="Times New Roman" w:cs="Times New Roman"/>
          <w:color w:val="000000" w:themeColor="text1"/>
          <w:sz w:val="24"/>
          <w:szCs w:val="24"/>
          <w:lang w:val="es-ES"/>
        </w:rPr>
        <w:t xml:space="preserve">2ºC, fotoperiodo de 16 horas luz/8horas de oscuridad y una intensidad lumínica de 2000 lux, se descartaron los explantes contaminados y dejaron por 20 días </w:t>
      </w:r>
      <w:r w:rsidR="00072953" w:rsidRPr="00E317A4">
        <w:rPr>
          <w:rFonts w:ascii="Times New Roman" w:hAnsi="Times New Roman" w:cs="Times New Roman"/>
          <w:color w:val="000000" w:themeColor="text1"/>
          <w:sz w:val="24"/>
          <w:szCs w:val="24"/>
          <w:lang w:val="es-ES"/>
        </w:rPr>
        <w:t>más</w:t>
      </w:r>
      <w:r w:rsidR="00530A37" w:rsidRPr="00E317A4">
        <w:rPr>
          <w:rFonts w:ascii="Times New Roman" w:hAnsi="Times New Roman" w:cs="Times New Roman"/>
          <w:color w:val="000000" w:themeColor="text1"/>
          <w:sz w:val="24"/>
          <w:szCs w:val="24"/>
          <w:lang w:val="es-ES"/>
        </w:rPr>
        <w:t xml:space="preserve"> los explantes sin contaminación.</w:t>
      </w:r>
      <w:r w:rsidR="00530A37"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lang w:val="es-ES"/>
        </w:rPr>
        <w:t>El establecimiento de los explantes se realizó bajo condiciones de estricta asepsia utilizando para ello una cámara de flujo laminar previamente acondicionada. Los explantes fueron establecidos</w:t>
      </w:r>
      <w:r w:rsidR="00B24A03" w:rsidRPr="00E317A4">
        <w:rPr>
          <w:rFonts w:ascii="Times New Roman" w:hAnsi="Times New Roman" w:cs="Times New Roman"/>
          <w:color w:val="000000" w:themeColor="text1"/>
          <w:sz w:val="24"/>
          <w:szCs w:val="24"/>
          <w:lang w:val="es-ES"/>
        </w:rPr>
        <w:t xml:space="preserve"> en frascos de compota con 20</w:t>
      </w:r>
      <w:r w:rsidR="0063438F" w:rsidRPr="00E317A4">
        <w:rPr>
          <w:rFonts w:ascii="Times New Roman" w:hAnsi="Times New Roman" w:cs="Times New Roman"/>
          <w:color w:val="000000" w:themeColor="text1"/>
          <w:sz w:val="24"/>
          <w:szCs w:val="24"/>
          <w:lang w:val="es-ES"/>
        </w:rPr>
        <w:t xml:space="preserve"> ml</w:t>
      </w:r>
      <w:r w:rsidR="00530A37" w:rsidRPr="00E317A4">
        <w:rPr>
          <w:rFonts w:ascii="Times New Roman" w:hAnsi="Times New Roman" w:cs="Times New Roman"/>
          <w:color w:val="000000" w:themeColor="text1"/>
          <w:sz w:val="24"/>
          <w:szCs w:val="24"/>
          <w:lang w:val="es-ES"/>
        </w:rPr>
        <w:t xml:space="preserve"> de medio de cultivo semisólido.</w:t>
      </w:r>
    </w:p>
    <w:p w:rsidR="00D30475" w:rsidRPr="00E317A4" w:rsidRDefault="00D30475" w:rsidP="00D30475">
      <w:pPr>
        <w:spacing w:after="0" w:line="480" w:lineRule="auto"/>
        <w:jc w:val="both"/>
        <w:rPr>
          <w:rFonts w:ascii="Times New Roman" w:hAnsi="Times New Roman" w:cs="Times New Roman"/>
          <w:color w:val="000000" w:themeColor="text1"/>
          <w:sz w:val="24"/>
          <w:szCs w:val="24"/>
          <w:lang w:val="es-ES"/>
        </w:rPr>
      </w:pPr>
    </w:p>
    <w:p w:rsidR="00EE7E3C" w:rsidRPr="00E317A4" w:rsidRDefault="00EE7E3C" w:rsidP="00D30475">
      <w:pPr>
        <w:spacing w:after="0" w:line="480" w:lineRule="auto"/>
        <w:jc w:val="both"/>
        <w:rPr>
          <w:rFonts w:ascii="Times New Roman" w:hAnsi="Times New Roman" w:cs="Times New Roman"/>
          <w:color w:val="000000" w:themeColor="text1"/>
          <w:sz w:val="24"/>
          <w:szCs w:val="24"/>
          <w:lang w:val="es-ES"/>
        </w:rPr>
      </w:pPr>
    </w:p>
    <w:p w:rsidR="00EE7E3C" w:rsidRPr="00E317A4" w:rsidRDefault="00EE7E3C" w:rsidP="00D30475">
      <w:pPr>
        <w:spacing w:after="0" w:line="480" w:lineRule="auto"/>
        <w:jc w:val="both"/>
        <w:rPr>
          <w:rFonts w:ascii="Times New Roman" w:hAnsi="Times New Roman" w:cs="Times New Roman"/>
          <w:color w:val="000000" w:themeColor="text1"/>
          <w:sz w:val="24"/>
          <w:szCs w:val="24"/>
          <w:lang w:val="es-ES"/>
        </w:rPr>
      </w:pPr>
    </w:p>
    <w:p w:rsidR="00EE7E3C" w:rsidRPr="00E317A4" w:rsidRDefault="00EE7E3C" w:rsidP="00D30475">
      <w:pPr>
        <w:spacing w:after="0" w:line="480" w:lineRule="auto"/>
        <w:jc w:val="both"/>
        <w:rPr>
          <w:rFonts w:ascii="Times New Roman" w:hAnsi="Times New Roman" w:cs="Times New Roman"/>
          <w:color w:val="000000" w:themeColor="text1"/>
          <w:sz w:val="24"/>
          <w:szCs w:val="24"/>
          <w:lang w:val="es-ES"/>
        </w:rPr>
      </w:pPr>
    </w:p>
    <w:p w:rsidR="00EE7E3C" w:rsidRPr="00E317A4" w:rsidRDefault="00EE7E3C" w:rsidP="00D30475">
      <w:pPr>
        <w:spacing w:after="0" w:line="480" w:lineRule="auto"/>
        <w:jc w:val="both"/>
        <w:rPr>
          <w:rFonts w:ascii="Times New Roman" w:hAnsi="Times New Roman" w:cs="Times New Roman"/>
          <w:color w:val="000000" w:themeColor="text1"/>
          <w:sz w:val="24"/>
          <w:szCs w:val="24"/>
          <w:lang w:val="es-ES"/>
        </w:rPr>
      </w:pPr>
    </w:p>
    <w:p w:rsidR="00530A37" w:rsidRPr="00E317A4" w:rsidRDefault="00530A37" w:rsidP="00446D6E">
      <w:pPr>
        <w:jc w:val="center"/>
        <w:rPr>
          <w:rFonts w:ascii="Times New Roman" w:hAnsi="Times New Roman" w:cs="Times New Roman"/>
          <w:color w:val="000000" w:themeColor="text1"/>
          <w:sz w:val="24"/>
          <w:szCs w:val="24"/>
          <w:lang w:val="es-ES"/>
        </w:rPr>
      </w:pPr>
      <w:r w:rsidRPr="00E317A4">
        <w:rPr>
          <w:rFonts w:ascii="Times New Roman" w:hAnsi="Times New Roman" w:cs="Times New Roman"/>
          <w:b/>
          <w:color w:val="000000" w:themeColor="text1"/>
          <w:sz w:val="24"/>
          <w:szCs w:val="24"/>
          <w:lang w:val="es-ES"/>
        </w:rPr>
        <w:t>Tabla 1</w:t>
      </w:r>
      <w:r w:rsidR="00317281" w:rsidRPr="00E317A4">
        <w:rPr>
          <w:rFonts w:ascii="Times New Roman" w:hAnsi="Times New Roman" w:cs="Times New Roman"/>
          <w:b/>
          <w:color w:val="000000" w:themeColor="text1"/>
          <w:sz w:val="24"/>
          <w:szCs w:val="24"/>
          <w:lang w:val="es-ES"/>
        </w:rPr>
        <w:t>.</w:t>
      </w:r>
      <w:r w:rsidRPr="00E317A4">
        <w:rPr>
          <w:rFonts w:ascii="Times New Roman" w:hAnsi="Times New Roman" w:cs="Times New Roman"/>
          <w:color w:val="000000" w:themeColor="text1"/>
          <w:sz w:val="24"/>
          <w:szCs w:val="24"/>
          <w:lang w:val="es-ES"/>
        </w:rPr>
        <w:t xml:space="preserve"> Tratamientos de desinfección</w:t>
      </w:r>
      <w:r w:rsidR="00A8355C" w:rsidRPr="00E317A4">
        <w:rPr>
          <w:rFonts w:ascii="Times New Roman" w:hAnsi="Times New Roman" w:cs="Times New Roman"/>
          <w:color w:val="000000" w:themeColor="text1"/>
          <w:sz w:val="24"/>
          <w:szCs w:val="24"/>
          <w:lang w:val="es-ES"/>
        </w:rPr>
        <w:t xml:space="preserve"> superficial</w:t>
      </w:r>
      <w:r w:rsidRPr="00E317A4">
        <w:rPr>
          <w:rFonts w:ascii="Times New Roman" w:hAnsi="Times New Roman" w:cs="Times New Roman"/>
          <w:color w:val="000000" w:themeColor="text1"/>
          <w:sz w:val="24"/>
          <w:szCs w:val="24"/>
          <w:lang w:val="es-ES"/>
        </w:rPr>
        <w:t xml:space="preserve"> evaluados</w:t>
      </w:r>
    </w:p>
    <w:tbl>
      <w:tblPr>
        <w:tblStyle w:val="Tablaconcuadrcula"/>
        <w:tblW w:w="0" w:type="auto"/>
        <w:jc w:val="center"/>
        <w:tblBorders>
          <w:left w:val="none" w:sz="0" w:space="0" w:color="auto"/>
          <w:right w:val="none" w:sz="0" w:space="0" w:color="auto"/>
          <w:insideV w:val="none" w:sz="0" w:space="0" w:color="auto"/>
        </w:tblBorders>
        <w:tblLook w:val="04A0"/>
      </w:tblPr>
      <w:tblGrid>
        <w:gridCol w:w="1795"/>
        <w:gridCol w:w="1795"/>
        <w:gridCol w:w="1796"/>
      </w:tblGrid>
      <w:tr w:rsidR="00530A37" w:rsidRPr="00E317A4" w:rsidTr="002F5726">
        <w:trPr>
          <w:jc w:val="center"/>
        </w:trPr>
        <w:tc>
          <w:tcPr>
            <w:tcW w:w="1795" w:type="dxa"/>
          </w:tcPr>
          <w:p w:rsidR="00530A37" w:rsidRPr="00E317A4" w:rsidRDefault="00530A37" w:rsidP="00530A37">
            <w:pPr>
              <w:rPr>
                <w:color w:val="000000" w:themeColor="text1"/>
                <w:sz w:val="24"/>
                <w:szCs w:val="24"/>
                <w:lang w:val="es-ES"/>
              </w:rPr>
            </w:pPr>
          </w:p>
        </w:tc>
        <w:tc>
          <w:tcPr>
            <w:tcW w:w="1795" w:type="dxa"/>
          </w:tcPr>
          <w:p w:rsidR="00530A37" w:rsidRPr="00E317A4" w:rsidRDefault="00530A37" w:rsidP="00530A37">
            <w:pPr>
              <w:rPr>
                <w:color w:val="000000" w:themeColor="text1"/>
                <w:sz w:val="24"/>
                <w:szCs w:val="24"/>
                <w:lang w:val="es-ES"/>
              </w:rPr>
            </w:pPr>
            <w:r w:rsidRPr="00E317A4">
              <w:rPr>
                <w:color w:val="000000" w:themeColor="text1"/>
                <w:sz w:val="24"/>
                <w:szCs w:val="24"/>
                <w:lang w:val="es-ES"/>
              </w:rPr>
              <w:t>T</w:t>
            </w:r>
            <w:r w:rsidRPr="00E317A4">
              <w:rPr>
                <w:color w:val="000000" w:themeColor="text1"/>
                <w:sz w:val="24"/>
                <w:szCs w:val="24"/>
                <w:vertAlign w:val="subscript"/>
                <w:lang w:val="es-ES"/>
              </w:rPr>
              <w:t>1</w:t>
            </w:r>
          </w:p>
        </w:tc>
        <w:tc>
          <w:tcPr>
            <w:tcW w:w="1796" w:type="dxa"/>
          </w:tcPr>
          <w:p w:rsidR="00530A37" w:rsidRPr="00E317A4" w:rsidRDefault="00530A37" w:rsidP="00530A37">
            <w:pPr>
              <w:rPr>
                <w:color w:val="000000" w:themeColor="text1"/>
                <w:sz w:val="24"/>
                <w:szCs w:val="24"/>
                <w:lang w:val="es-ES"/>
              </w:rPr>
            </w:pPr>
            <w:r w:rsidRPr="00E317A4">
              <w:rPr>
                <w:color w:val="000000" w:themeColor="text1"/>
                <w:sz w:val="24"/>
                <w:szCs w:val="24"/>
                <w:lang w:val="es-ES"/>
              </w:rPr>
              <w:t>T</w:t>
            </w:r>
            <w:r w:rsidRPr="00E317A4">
              <w:rPr>
                <w:color w:val="000000" w:themeColor="text1"/>
                <w:sz w:val="24"/>
                <w:szCs w:val="24"/>
                <w:vertAlign w:val="subscript"/>
                <w:lang w:val="es-ES"/>
              </w:rPr>
              <w:t>2</w:t>
            </w:r>
          </w:p>
        </w:tc>
      </w:tr>
      <w:tr w:rsidR="00530A37" w:rsidRPr="00E317A4" w:rsidTr="002F5726">
        <w:trPr>
          <w:jc w:val="center"/>
        </w:trPr>
        <w:tc>
          <w:tcPr>
            <w:tcW w:w="1795" w:type="dxa"/>
          </w:tcPr>
          <w:p w:rsidR="00530A37" w:rsidRPr="00E317A4" w:rsidRDefault="00530A37" w:rsidP="00530A37">
            <w:pPr>
              <w:rPr>
                <w:color w:val="000000" w:themeColor="text1"/>
                <w:sz w:val="24"/>
                <w:szCs w:val="24"/>
                <w:lang w:val="es-ES"/>
              </w:rPr>
            </w:pPr>
            <w:r w:rsidRPr="00E317A4">
              <w:rPr>
                <w:color w:val="000000" w:themeColor="text1"/>
                <w:sz w:val="24"/>
                <w:szCs w:val="24"/>
                <w:lang w:val="es-ES"/>
              </w:rPr>
              <w:t>Componente</w:t>
            </w:r>
          </w:p>
        </w:tc>
        <w:tc>
          <w:tcPr>
            <w:tcW w:w="3591" w:type="dxa"/>
            <w:gridSpan w:val="2"/>
          </w:tcPr>
          <w:p w:rsidR="00530A37" w:rsidRPr="00E317A4" w:rsidRDefault="00530A37" w:rsidP="00530A37">
            <w:pPr>
              <w:rPr>
                <w:color w:val="000000" w:themeColor="text1"/>
                <w:sz w:val="24"/>
                <w:szCs w:val="24"/>
                <w:lang w:val="es-ES"/>
              </w:rPr>
            </w:pPr>
            <w:r w:rsidRPr="00E317A4">
              <w:rPr>
                <w:color w:val="000000" w:themeColor="text1"/>
                <w:sz w:val="24"/>
                <w:szCs w:val="24"/>
                <w:lang w:val="es-ES"/>
              </w:rPr>
              <w:t>Minutos (m) Segundos (S)</w:t>
            </w:r>
          </w:p>
        </w:tc>
      </w:tr>
      <w:tr w:rsidR="00530A37" w:rsidRPr="00E317A4" w:rsidTr="002F5726">
        <w:trPr>
          <w:jc w:val="center"/>
        </w:trPr>
        <w:tc>
          <w:tcPr>
            <w:tcW w:w="1795" w:type="dxa"/>
          </w:tcPr>
          <w:p w:rsidR="00530A37" w:rsidRPr="00E317A4" w:rsidRDefault="00530A37" w:rsidP="00530A37">
            <w:pPr>
              <w:rPr>
                <w:color w:val="000000" w:themeColor="text1"/>
                <w:sz w:val="24"/>
                <w:szCs w:val="24"/>
                <w:lang w:val="es-ES"/>
              </w:rPr>
            </w:pPr>
            <w:r w:rsidRPr="00E317A4">
              <w:rPr>
                <w:color w:val="000000" w:themeColor="text1"/>
                <w:sz w:val="24"/>
                <w:szCs w:val="24"/>
                <w:lang w:val="es-ES"/>
              </w:rPr>
              <w:t xml:space="preserve"> </w:t>
            </w:r>
            <w:proofErr w:type="spellStart"/>
            <w:r w:rsidRPr="00E317A4">
              <w:rPr>
                <w:color w:val="000000" w:themeColor="text1"/>
                <w:sz w:val="24"/>
                <w:szCs w:val="24"/>
                <w:lang w:val="es-ES"/>
              </w:rPr>
              <w:t>Isodine</w:t>
            </w:r>
            <w:proofErr w:type="spellEnd"/>
            <w:r w:rsidRPr="00E317A4">
              <w:rPr>
                <w:color w:val="000000" w:themeColor="text1"/>
                <w:sz w:val="24"/>
                <w:szCs w:val="24"/>
                <w:lang w:val="es-ES"/>
              </w:rPr>
              <w:sym w:font="Symbol" w:char="F0D2"/>
            </w:r>
            <w:r w:rsidRPr="00E317A4">
              <w:rPr>
                <w:color w:val="000000" w:themeColor="text1"/>
                <w:sz w:val="24"/>
                <w:szCs w:val="24"/>
                <w:lang w:val="es-ES"/>
              </w:rPr>
              <w:t xml:space="preserve"> espuma 2%.  </w:t>
            </w:r>
          </w:p>
        </w:tc>
        <w:tc>
          <w:tcPr>
            <w:tcW w:w="1795" w:type="dxa"/>
          </w:tcPr>
          <w:p w:rsidR="00530A37" w:rsidRPr="00E317A4" w:rsidRDefault="00530A37" w:rsidP="00530A37">
            <w:pPr>
              <w:rPr>
                <w:color w:val="000000" w:themeColor="text1"/>
                <w:sz w:val="24"/>
                <w:szCs w:val="24"/>
                <w:lang w:val="es-ES"/>
              </w:rPr>
            </w:pPr>
          </w:p>
          <w:p w:rsidR="00530A37" w:rsidRPr="00E317A4" w:rsidRDefault="00530A37" w:rsidP="00530A37">
            <w:pPr>
              <w:rPr>
                <w:color w:val="000000" w:themeColor="text1"/>
                <w:sz w:val="24"/>
                <w:szCs w:val="24"/>
                <w:lang w:val="es-ES"/>
              </w:rPr>
            </w:pPr>
            <w:r w:rsidRPr="00E317A4">
              <w:rPr>
                <w:color w:val="000000" w:themeColor="text1"/>
                <w:sz w:val="24"/>
                <w:szCs w:val="24"/>
                <w:lang w:val="es-ES"/>
              </w:rPr>
              <w:t>10</w:t>
            </w:r>
            <w:r w:rsidR="00C33281" w:rsidRPr="00E317A4">
              <w:rPr>
                <w:color w:val="000000" w:themeColor="text1"/>
                <w:sz w:val="24"/>
                <w:szCs w:val="24"/>
                <w:lang w:val="es-ES"/>
              </w:rPr>
              <w:t xml:space="preserve"> </w:t>
            </w:r>
            <w:r w:rsidRPr="00E317A4">
              <w:rPr>
                <w:color w:val="000000" w:themeColor="text1"/>
                <w:sz w:val="24"/>
                <w:szCs w:val="24"/>
                <w:lang w:val="es-ES"/>
              </w:rPr>
              <w:t>m</w:t>
            </w:r>
          </w:p>
        </w:tc>
        <w:tc>
          <w:tcPr>
            <w:tcW w:w="1796" w:type="dxa"/>
          </w:tcPr>
          <w:p w:rsidR="00530A37" w:rsidRPr="00E317A4" w:rsidRDefault="00530A37" w:rsidP="00530A37">
            <w:pPr>
              <w:rPr>
                <w:color w:val="000000" w:themeColor="text1"/>
                <w:sz w:val="24"/>
                <w:szCs w:val="24"/>
                <w:lang w:val="es-ES"/>
              </w:rPr>
            </w:pPr>
          </w:p>
          <w:p w:rsidR="00530A37" w:rsidRPr="00E317A4" w:rsidRDefault="00530A37" w:rsidP="00530A37">
            <w:pPr>
              <w:rPr>
                <w:color w:val="000000" w:themeColor="text1"/>
                <w:sz w:val="24"/>
                <w:szCs w:val="24"/>
                <w:lang w:val="es-ES"/>
              </w:rPr>
            </w:pPr>
            <w:r w:rsidRPr="00E317A4">
              <w:rPr>
                <w:color w:val="000000" w:themeColor="text1"/>
                <w:sz w:val="24"/>
                <w:szCs w:val="24"/>
                <w:lang w:val="es-ES"/>
              </w:rPr>
              <w:t>10</w:t>
            </w:r>
            <w:r w:rsidR="00C33281" w:rsidRPr="00E317A4">
              <w:rPr>
                <w:color w:val="000000" w:themeColor="text1"/>
                <w:sz w:val="24"/>
                <w:szCs w:val="24"/>
                <w:lang w:val="es-ES"/>
              </w:rPr>
              <w:t xml:space="preserve"> </w:t>
            </w:r>
            <w:r w:rsidRPr="00E317A4">
              <w:rPr>
                <w:color w:val="000000" w:themeColor="text1"/>
                <w:sz w:val="24"/>
                <w:szCs w:val="24"/>
                <w:lang w:val="es-ES"/>
              </w:rPr>
              <w:t>m</w:t>
            </w:r>
          </w:p>
        </w:tc>
      </w:tr>
      <w:tr w:rsidR="00530A37" w:rsidRPr="00E317A4" w:rsidTr="002F5726">
        <w:trPr>
          <w:jc w:val="center"/>
        </w:trPr>
        <w:tc>
          <w:tcPr>
            <w:tcW w:w="1795" w:type="dxa"/>
          </w:tcPr>
          <w:p w:rsidR="00530A37" w:rsidRPr="00E317A4" w:rsidRDefault="00530A37" w:rsidP="00530A37">
            <w:pPr>
              <w:rPr>
                <w:color w:val="000000" w:themeColor="text1"/>
                <w:sz w:val="24"/>
                <w:szCs w:val="24"/>
                <w:lang w:val="es-ES"/>
              </w:rPr>
            </w:pPr>
            <w:r w:rsidRPr="00E317A4">
              <w:rPr>
                <w:color w:val="000000" w:themeColor="text1"/>
                <w:sz w:val="24"/>
                <w:szCs w:val="24"/>
                <w:lang w:val="es-ES"/>
              </w:rPr>
              <w:t xml:space="preserve">Fungicida </w:t>
            </w:r>
            <w:proofErr w:type="spellStart"/>
            <w:r w:rsidRPr="00E317A4">
              <w:rPr>
                <w:color w:val="000000" w:themeColor="text1"/>
                <w:sz w:val="24"/>
                <w:szCs w:val="24"/>
                <w:lang w:val="es-ES"/>
              </w:rPr>
              <w:t>Mertec</w:t>
            </w:r>
            <w:proofErr w:type="spellEnd"/>
            <w:r w:rsidRPr="00E317A4">
              <w:rPr>
                <w:color w:val="000000" w:themeColor="text1"/>
                <w:sz w:val="24"/>
                <w:szCs w:val="24"/>
                <w:lang w:val="es-ES"/>
              </w:rPr>
              <w:sym w:font="Symbol" w:char="F0D2"/>
            </w:r>
            <w:r w:rsidRPr="00E317A4">
              <w:rPr>
                <w:color w:val="000000" w:themeColor="text1"/>
                <w:sz w:val="24"/>
                <w:szCs w:val="24"/>
                <w:lang w:val="es-ES"/>
              </w:rPr>
              <w:t xml:space="preserve"> 0,4% </w:t>
            </w:r>
          </w:p>
        </w:tc>
        <w:tc>
          <w:tcPr>
            <w:tcW w:w="1795" w:type="dxa"/>
          </w:tcPr>
          <w:p w:rsidR="00530A37" w:rsidRPr="00E317A4" w:rsidRDefault="00530A37" w:rsidP="00530A37">
            <w:pPr>
              <w:rPr>
                <w:color w:val="000000" w:themeColor="text1"/>
                <w:sz w:val="24"/>
                <w:szCs w:val="24"/>
                <w:lang w:val="es-ES"/>
              </w:rPr>
            </w:pPr>
          </w:p>
          <w:p w:rsidR="00530A37" w:rsidRPr="00E317A4" w:rsidRDefault="00530A37" w:rsidP="00530A37">
            <w:pPr>
              <w:rPr>
                <w:color w:val="000000" w:themeColor="text1"/>
                <w:sz w:val="24"/>
                <w:szCs w:val="24"/>
                <w:lang w:val="es-ES"/>
              </w:rPr>
            </w:pPr>
            <w:r w:rsidRPr="00E317A4">
              <w:rPr>
                <w:color w:val="000000" w:themeColor="text1"/>
                <w:sz w:val="24"/>
                <w:szCs w:val="24"/>
                <w:lang w:val="es-ES"/>
              </w:rPr>
              <w:t>30</w:t>
            </w:r>
            <w:r w:rsidR="00C33281" w:rsidRPr="00E317A4">
              <w:rPr>
                <w:color w:val="000000" w:themeColor="text1"/>
                <w:sz w:val="24"/>
                <w:szCs w:val="24"/>
                <w:lang w:val="es-ES"/>
              </w:rPr>
              <w:t xml:space="preserve"> </w:t>
            </w:r>
            <w:r w:rsidRPr="00E317A4">
              <w:rPr>
                <w:color w:val="000000" w:themeColor="text1"/>
                <w:sz w:val="24"/>
                <w:szCs w:val="24"/>
                <w:lang w:val="es-ES"/>
              </w:rPr>
              <w:t>m</w:t>
            </w:r>
          </w:p>
        </w:tc>
        <w:tc>
          <w:tcPr>
            <w:tcW w:w="1796" w:type="dxa"/>
          </w:tcPr>
          <w:p w:rsidR="00530A37" w:rsidRPr="00E317A4" w:rsidRDefault="00530A37" w:rsidP="00530A37">
            <w:pPr>
              <w:rPr>
                <w:color w:val="000000" w:themeColor="text1"/>
                <w:sz w:val="24"/>
                <w:szCs w:val="24"/>
                <w:lang w:val="es-ES"/>
              </w:rPr>
            </w:pPr>
          </w:p>
          <w:p w:rsidR="00530A37" w:rsidRPr="00E317A4" w:rsidRDefault="00530A37" w:rsidP="00530A37">
            <w:pPr>
              <w:rPr>
                <w:color w:val="000000" w:themeColor="text1"/>
                <w:sz w:val="24"/>
                <w:szCs w:val="24"/>
                <w:lang w:val="es-ES"/>
              </w:rPr>
            </w:pPr>
            <w:r w:rsidRPr="00E317A4">
              <w:rPr>
                <w:color w:val="000000" w:themeColor="text1"/>
                <w:sz w:val="24"/>
                <w:szCs w:val="24"/>
                <w:lang w:val="es-ES"/>
              </w:rPr>
              <w:t>60</w:t>
            </w:r>
            <w:r w:rsidR="00C33281" w:rsidRPr="00E317A4">
              <w:rPr>
                <w:color w:val="000000" w:themeColor="text1"/>
                <w:sz w:val="24"/>
                <w:szCs w:val="24"/>
                <w:lang w:val="es-ES"/>
              </w:rPr>
              <w:t xml:space="preserve"> </w:t>
            </w:r>
            <w:r w:rsidRPr="00E317A4">
              <w:rPr>
                <w:color w:val="000000" w:themeColor="text1"/>
                <w:sz w:val="24"/>
                <w:szCs w:val="24"/>
                <w:lang w:val="es-ES"/>
              </w:rPr>
              <w:t>m</w:t>
            </w:r>
          </w:p>
        </w:tc>
      </w:tr>
      <w:tr w:rsidR="00530A37" w:rsidRPr="00E317A4" w:rsidTr="003A72BC">
        <w:trPr>
          <w:jc w:val="center"/>
        </w:trPr>
        <w:tc>
          <w:tcPr>
            <w:tcW w:w="1795" w:type="dxa"/>
            <w:tcBorders>
              <w:bottom w:val="single" w:sz="4" w:space="0" w:color="auto"/>
            </w:tcBorders>
          </w:tcPr>
          <w:p w:rsidR="00530A37" w:rsidRPr="00E317A4" w:rsidRDefault="00530A37" w:rsidP="00530A37">
            <w:pPr>
              <w:rPr>
                <w:color w:val="000000" w:themeColor="text1"/>
                <w:sz w:val="24"/>
                <w:szCs w:val="24"/>
                <w:lang w:val="es-ES"/>
              </w:rPr>
            </w:pPr>
          </w:p>
          <w:p w:rsidR="00530A37" w:rsidRPr="00E317A4" w:rsidRDefault="00530A37" w:rsidP="00530A37">
            <w:pPr>
              <w:rPr>
                <w:color w:val="000000" w:themeColor="text1"/>
                <w:sz w:val="24"/>
                <w:szCs w:val="24"/>
                <w:lang w:val="es-ES"/>
              </w:rPr>
            </w:pPr>
            <w:r w:rsidRPr="00E317A4">
              <w:rPr>
                <w:color w:val="000000" w:themeColor="text1"/>
                <w:sz w:val="24"/>
                <w:szCs w:val="24"/>
                <w:lang w:val="es-ES"/>
              </w:rPr>
              <w:t xml:space="preserve">Alcohol  70% </w:t>
            </w:r>
          </w:p>
        </w:tc>
        <w:tc>
          <w:tcPr>
            <w:tcW w:w="1795" w:type="dxa"/>
            <w:tcBorders>
              <w:bottom w:val="single" w:sz="4" w:space="0" w:color="auto"/>
            </w:tcBorders>
          </w:tcPr>
          <w:p w:rsidR="00530A37" w:rsidRPr="00E317A4" w:rsidRDefault="00530A37" w:rsidP="00530A37">
            <w:pPr>
              <w:rPr>
                <w:color w:val="000000" w:themeColor="text1"/>
                <w:sz w:val="24"/>
                <w:szCs w:val="24"/>
                <w:lang w:val="es-ES"/>
              </w:rPr>
            </w:pPr>
          </w:p>
          <w:p w:rsidR="00530A37" w:rsidRPr="00E317A4" w:rsidRDefault="00530A37" w:rsidP="00530A37">
            <w:pPr>
              <w:rPr>
                <w:color w:val="000000" w:themeColor="text1"/>
                <w:sz w:val="24"/>
                <w:szCs w:val="24"/>
                <w:lang w:val="es-ES"/>
              </w:rPr>
            </w:pPr>
            <w:r w:rsidRPr="00E317A4">
              <w:rPr>
                <w:color w:val="000000" w:themeColor="text1"/>
                <w:sz w:val="24"/>
                <w:szCs w:val="24"/>
                <w:lang w:val="es-ES"/>
              </w:rPr>
              <w:t>30</w:t>
            </w:r>
            <w:r w:rsidR="00C33281" w:rsidRPr="00E317A4">
              <w:rPr>
                <w:color w:val="000000" w:themeColor="text1"/>
                <w:sz w:val="24"/>
                <w:szCs w:val="24"/>
                <w:lang w:val="es-ES"/>
              </w:rPr>
              <w:t xml:space="preserve"> </w:t>
            </w:r>
            <w:r w:rsidRPr="00E317A4">
              <w:rPr>
                <w:color w:val="000000" w:themeColor="text1"/>
                <w:sz w:val="24"/>
                <w:szCs w:val="24"/>
                <w:lang w:val="es-ES"/>
              </w:rPr>
              <w:t>s</w:t>
            </w:r>
          </w:p>
        </w:tc>
        <w:tc>
          <w:tcPr>
            <w:tcW w:w="1796" w:type="dxa"/>
            <w:tcBorders>
              <w:bottom w:val="single" w:sz="4" w:space="0" w:color="auto"/>
            </w:tcBorders>
          </w:tcPr>
          <w:p w:rsidR="00530A37" w:rsidRPr="00E317A4" w:rsidRDefault="00530A37" w:rsidP="00530A37">
            <w:pPr>
              <w:rPr>
                <w:color w:val="000000" w:themeColor="text1"/>
                <w:sz w:val="24"/>
                <w:szCs w:val="24"/>
                <w:lang w:val="es-ES"/>
              </w:rPr>
            </w:pPr>
          </w:p>
          <w:p w:rsidR="00530A37" w:rsidRPr="00E317A4" w:rsidRDefault="00530A37" w:rsidP="00530A37">
            <w:pPr>
              <w:rPr>
                <w:color w:val="000000" w:themeColor="text1"/>
                <w:sz w:val="24"/>
                <w:szCs w:val="24"/>
                <w:lang w:val="es-ES"/>
              </w:rPr>
            </w:pPr>
            <w:r w:rsidRPr="00E317A4">
              <w:rPr>
                <w:color w:val="000000" w:themeColor="text1"/>
                <w:sz w:val="24"/>
                <w:szCs w:val="24"/>
                <w:lang w:val="es-ES"/>
              </w:rPr>
              <w:t>60</w:t>
            </w:r>
            <w:r w:rsidR="00C33281" w:rsidRPr="00E317A4">
              <w:rPr>
                <w:color w:val="000000" w:themeColor="text1"/>
                <w:sz w:val="24"/>
                <w:szCs w:val="24"/>
                <w:lang w:val="es-ES"/>
              </w:rPr>
              <w:t xml:space="preserve"> </w:t>
            </w:r>
            <w:r w:rsidRPr="00E317A4">
              <w:rPr>
                <w:color w:val="000000" w:themeColor="text1"/>
                <w:sz w:val="24"/>
                <w:szCs w:val="24"/>
                <w:lang w:val="es-ES"/>
              </w:rPr>
              <w:t>s</w:t>
            </w:r>
          </w:p>
        </w:tc>
      </w:tr>
      <w:tr w:rsidR="00530A37" w:rsidRPr="00E317A4" w:rsidTr="003A72BC">
        <w:trPr>
          <w:jc w:val="center"/>
        </w:trPr>
        <w:tc>
          <w:tcPr>
            <w:tcW w:w="1795" w:type="dxa"/>
            <w:tcBorders>
              <w:left w:val="nil"/>
              <w:right w:val="nil"/>
            </w:tcBorders>
          </w:tcPr>
          <w:p w:rsidR="00530A37" w:rsidRPr="00E317A4" w:rsidRDefault="008D30D6" w:rsidP="00530A37">
            <w:pPr>
              <w:rPr>
                <w:color w:val="000000" w:themeColor="text1"/>
                <w:sz w:val="24"/>
                <w:szCs w:val="24"/>
                <w:lang w:val="es-ES"/>
              </w:rPr>
            </w:pPr>
            <w:r w:rsidRPr="00E317A4">
              <w:rPr>
                <w:color w:val="000000" w:themeColor="text1"/>
                <w:sz w:val="24"/>
                <w:szCs w:val="24"/>
                <w:lang w:val="es-ES"/>
              </w:rPr>
              <w:t>Hipoclorito sodio  2</w:t>
            </w:r>
            <w:r w:rsidR="00530A37" w:rsidRPr="00E317A4">
              <w:rPr>
                <w:color w:val="000000" w:themeColor="text1"/>
                <w:sz w:val="24"/>
                <w:szCs w:val="24"/>
                <w:lang w:val="es-ES"/>
              </w:rPr>
              <w:t>%</w:t>
            </w:r>
          </w:p>
          <w:p w:rsidR="00C33281" w:rsidRPr="00E317A4" w:rsidRDefault="008D30D6" w:rsidP="00530A37">
            <w:pPr>
              <w:rPr>
                <w:color w:val="000000" w:themeColor="text1"/>
                <w:sz w:val="24"/>
                <w:szCs w:val="24"/>
                <w:lang w:val="es-ES"/>
              </w:rPr>
            </w:pPr>
            <w:r w:rsidRPr="00E317A4">
              <w:rPr>
                <w:color w:val="000000" w:themeColor="text1"/>
                <w:sz w:val="24"/>
                <w:szCs w:val="24"/>
                <w:lang w:val="es-ES"/>
              </w:rPr>
              <w:t>Hipoclorito sodio</w:t>
            </w:r>
            <w:r w:rsidR="006C1132" w:rsidRPr="00E317A4">
              <w:rPr>
                <w:color w:val="000000" w:themeColor="text1"/>
                <w:sz w:val="24"/>
                <w:szCs w:val="24"/>
                <w:lang w:val="es-ES"/>
              </w:rPr>
              <w:t xml:space="preserve"> </w:t>
            </w:r>
            <w:r w:rsidR="006703FC" w:rsidRPr="00E317A4">
              <w:rPr>
                <w:color w:val="000000" w:themeColor="text1"/>
                <w:sz w:val="24"/>
                <w:szCs w:val="24"/>
                <w:lang w:val="es-ES"/>
              </w:rPr>
              <w:t xml:space="preserve"> </w:t>
            </w:r>
            <w:r w:rsidRPr="00E317A4">
              <w:rPr>
                <w:color w:val="000000" w:themeColor="text1"/>
                <w:sz w:val="24"/>
                <w:szCs w:val="24"/>
                <w:lang w:val="es-ES"/>
              </w:rPr>
              <w:t xml:space="preserve">3% </w:t>
            </w:r>
            <w:r w:rsidR="00525713" w:rsidRPr="00E317A4">
              <w:rPr>
                <w:color w:val="000000" w:themeColor="text1"/>
                <w:sz w:val="24"/>
                <w:szCs w:val="24"/>
                <w:lang w:val="es-ES"/>
              </w:rPr>
              <w:t xml:space="preserve">                                                 </w:t>
            </w:r>
            <w:r w:rsidRPr="00E317A4">
              <w:rPr>
                <w:color w:val="000000" w:themeColor="text1"/>
                <w:sz w:val="24"/>
                <w:szCs w:val="24"/>
                <w:lang w:val="es-ES"/>
              </w:rPr>
              <w:t xml:space="preserve">                                                     </w:t>
            </w:r>
          </w:p>
        </w:tc>
        <w:tc>
          <w:tcPr>
            <w:tcW w:w="1795" w:type="dxa"/>
            <w:tcBorders>
              <w:left w:val="nil"/>
              <w:right w:val="nil"/>
            </w:tcBorders>
          </w:tcPr>
          <w:p w:rsidR="00530A37" w:rsidRPr="00E317A4" w:rsidRDefault="00530A37" w:rsidP="00530A37">
            <w:pPr>
              <w:rPr>
                <w:color w:val="000000" w:themeColor="text1"/>
                <w:sz w:val="24"/>
                <w:szCs w:val="24"/>
                <w:lang w:val="es-ES"/>
              </w:rPr>
            </w:pPr>
            <w:r w:rsidRPr="00E317A4">
              <w:rPr>
                <w:color w:val="000000" w:themeColor="text1"/>
                <w:sz w:val="24"/>
                <w:szCs w:val="24"/>
                <w:lang w:val="es-ES"/>
              </w:rPr>
              <w:t>10</w:t>
            </w:r>
            <w:r w:rsidR="00C33281" w:rsidRPr="00E317A4">
              <w:rPr>
                <w:color w:val="000000" w:themeColor="text1"/>
                <w:sz w:val="24"/>
                <w:szCs w:val="24"/>
                <w:lang w:val="es-ES"/>
              </w:rPr>
              <w:t xml:space="preserve"> </w:t>
            </w:r>
            <w:r w:rsidRPr="00E317A4">
              <w:rPr>
                <w:color w:val="000000" w:themeColor="text1"/>
                <w:sz w:val="24"/>
                <w:szCs w:val="24"/>
                <w:lang w:val="es-ES"/>
              </w:rPr>
              <w:t>m</w:t>
            </w:r>
          </w:p>
        </w:tc>
        <w:tc>
          <w:tcPr>
            <w:tcW w:w="1796" w:type="dxa"/>
            <w:tcBorders>
              <w:left w:val="nil"/>
              <w:right w:val="nil"/>
            </w:tcBorders>
          </w:tcPr>
          <w:p w:rsidR="008D30D6" w:rsidRPr="00E317A4" w:rsidRDefault="008D30D6" w:rsidP="008D30D6">
            <w:pPr>
              <w:rPr>
                <w:color w:val="000000" w:themeColor="text1"/>
                <w:sz w:val="24"/>
                <w:szCs w:val="24"/>
                <w:lang w:val="es-ES"/>
              </w:rPr>
            </w:pPr>
          </w:p>
          <w:p w:rsidR="008D30D6" w:rsidRPr="00E317A4" w:rsidRDefault="008D30D6" w:rsidP="008D30D6">
            <w:pPr>
              <w:rPr>
                <w:color w:val="000000" w:themeColor="text1"/>
                <w:sz w:val="24"/>
                <w:szCs w:val="24"/>
                <w:lang w:val="es-ES"/>
              </w:rPr>
            </w:pPr>
          </w:p>
          <w:p w:rsidR="008D30D6" w:rsidRPr="00E317A4" w:rsidRDefault="008D30D6" w:rsidP="008D30D6">
            <w:pPr>
              <w:rPr>
                <w:color w:val="000000" w:themeColor="text1"/>
                <w:sz w:val="24"/>
                <w:szCs w:val="24"/>
                <w:lang w:val="es-ES"/>
              </w:rPr>
            </w:pPr>
          </w:p>
          <w:p w:rsidR="00C33281" w:rsidRPr="00E317A4" w:rsidRDefault="008D30D6" w:rsidP="008D30D6">
            <w:pPr>
              <w:rPr>
                <w:color w:val="000000" w:themeColor="text1"/>
                <w:sz w:val="24"/>
                <w:szCs w:val="24"/>
                <w:lang w:val="es-ES"/>
              </w:rPr>
            </w:pPr>
            <w:r w:rsidRPr="00E317A4">
              <w:rPr>
                <w:color w:val="000000" w:themeColor="text1"/>
                <w:sz w:val="24"/>
                <w:szCs w:val="24"/>
                <w:lang w:val="es-ES"/>
              </w:rPr>
              <w:t>10 m</w:t>
            </w:r>
          </w:p>
        </w:tc>
      </w:tr>
    </w:tbl>
    <w:p w:rsidR="00530A37" w:rsidRPr="00E317A4" w:rsidRDefault="00530A37" w:rsidP="00530A37">
      <w:pPr>
        <w:rPr>
          <w:rFonts w:ascii="Times New Roman" w:hAnsi="Times New Roman" w:cs="Times New Roman"/>
          <w:color w:val="000000" w:themeColor="text1"/>
          <w:sz w:val="24"/>
          <w:szCs w:val="24"/>
          <w:lang w:val="es-ES"/>
        </w:rPr>
      </w:pPr>
    </w:p>
    <w:p w:rsidR="00F75FDD" w:rsidRPr="00E317A4" w:rsidRDefault="00A41068" w:rsidP="00790C8D">
      <w:pPr>
        <w:tabs>
          <w:tab w:val="left" w:pos="6630"/>
        </w:tabs>
        <w:rPr>
          <w:color w:val="000000" w:themeColor="text1"/>
          <w:lang w:val="es-ES"/>
        </w:rPr>
      </w:pPr>
      <w:r w:rsidRPr="00E317A4">
        <w:rPr>
          <w:color w:val="000000" w:themeColor="text1"/>
          <w:lang w:val="es-ES"/>
        </w:rPr>
        <w:tab/>
      </w:r>
    </w:p>
    <w:p w:rsidR="00530A37" w:rsidRPr="00E317A4" w:rsidRDefault="00530A37" w:rsidP="00530A37">
      <w:pPr>
        <w:rPr>
          <w:color w:val="000000" w:themeColor="text1"/>
          <w:lang w:val="es-ES"/>
        </w:rPr>
      </w:pPr>
      <w:r w:rsidRPr="00E317A4">
        <w:rPr>
          <w:noProof/>
          <w:color w:val="000000" w:themeColor="text1"/>
        </w:rPr>
        <w:lastRenderedPageBreak/>
        <w:drawing>
          <wp:inline distT="0" distB="0" distL="0" distR="0">
            <wp:extent cx="5461635" cy="6656070"/>
            <wp:effectExtent l="0" t="0" r="5715" b="0"/>
            <wp:docPr id="2" name="Imagen 2" descr="Mor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as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635" cy="6656070"/>
                    </a:xfrm>
                    <a:prstGeom prst="rect">
                      <a:avLst/>
                    </a:prstGeom>
                    <a:noFill/>
                    <a:ln>
                      <a:noFill/>
                    </a:ln>
                  </pic:spPr>
                </pic:pic>
              </a:graphicData>
            </a:graphic>
          </wp:inline>
        </w:drawing>
      </w:r>
    </w:p>
    <w:p w:rsidR="00530A37" w:rsidRPr="00E317A4" w:rsidRDefault="00530A37" w:rsidP="00530A37">
      <w:pPr>
        <w:rPr>
          <w:rFonts w:ascii="Times New Roman" w:hAnsi="Times New Roman" w:cs="Times New Roman"/>
          <w:color w:val="000000" w:themeColor="text1"/>
          <w:lang w:val="es-ES"/>
        </w:rPr>
      </w:pPr>
      <w:r w:rsidRPr="00E317A4">
        <w:rPr>
          <w:rFonts w:ascii="Times New Roman" w:hAnsi="Times New Roman" w:cs="Times New Roman"/>
          <w:b/>
          <w:color w:val="000000" w:themeColor="text1"/>
          <w:lang w:val="es-ES"/>
        </w:rPr>
        <w:t>Figura 1</w:t>
      </w:r>
      <w:r w:rsidRPr="00E317A4">
        <w:rPr>
          <w:rFonts w:ascii="Times New Roman" w:hAnsi="Times New Roman" w:cs="Times New Roman"/>
          <w:color w:val="000000" w:themeColor="text1"/>
          <w:lang w:val="es-ES"/>
        </w:rPr>
        <w:t xml:space="preserve">. Área de estudio. Municipios de Pamplona y </w:t>
      </w:r>
      <w:proofErr w:type="spellStart"/>
      <w:r w:rsidRPr="00E317A4">
        <w:rPr>
          <w:rFonts w:ascii="Times New Roman" w:hAnsi="Times New Roman" w:cs="Times New Roman"/>
          <w:color w:val="000000" w:themeColor="text1"/>
          <w:lang w:val="es-ES"/>
        </w:rPr>
        <w:t>Chitagá</w:t>
      </w:r>
      <w:proofErr w:type="spellEnd"/>
      <w:r w:rsidRPr="00E317A4">
        <w:rPr>
          <w:rFonts w:ascii="Times New Roman" w:hAnsi="Times New Roman" w:cs="Times New Roman"/>
          <w:color w:val="000000" w:themeColor="text1"/>
          <w:lang w:val="es-ES"/>
        </w:rPr>
        <w:t xml:space="preserve">, Norte de Santander, Colombia. Ubicación de las fincas (53) donde se recolectaron las muestras de </w:t>
      </w:r>
      <w:r w:rsidRPr="00E317A4">
        <w:rPr>
          <w:rFonts w:ascii="Times New Roman" w:hAnsi="Times New Roman" w:cs="Times New Roman"/>
          <w:i/>
          <w:color w:val="000000" w:themeColor="text1"/>
          <w:lang w:val="es-ES"/>
        </w:rPr>
        <w:t>R</w:t>
      </w:r>
      <w:r w:rsidR="00D11C59" w:rsidRPr="00E317A4">
        <w:rPr>
          <w:rFonts w:ascii="Times New Roman" w:hAnsi="Times New Roman" w:cs="Times New Roman"/>
          <w:i/>
          <w:color w:val="000000" w:themeColor="text1"/>
          <w:lang w:val="es-ES"/>
        </w:rPr>
        <w:t>.</w:t>
      </w:r>
      <w:r w:rsidR="002F4A4F" w:rsidRPr="00E317A4">
        <w:rPr>
          <w:rFonts w:ascii="Times New Roman" w:hAnsi="Times New Roman" w:cs="Times New Roman"/>
          <w:i/>
          <w:color w:val="000000" w:themeColor="text1"/>
          <w:lang w:val="es-ES"/>
        </w:rPr>
        <w:t xml:space="preserve"> </w:t>
      </w:r>
      <w:proofErr w:type="spellStart"/>
      <w:r w:rsidR="002F4A4F" w:rsidRPr="00E317A4">
        <w:rPr>
          <w:rFonts w:ascii="Times New Roman" w:hAnsi="Times New Roman" w:cs="Times New Roman"/>
          <w:i/>
          <w:color w:val="000000" w:themeColor="text1"/>
          <w:lang w:val="es-ES"/>
        </w:rPr>
        <w:t>glaucus</w:t>
      </w:r>
      <w:proofErr w:type="spellEnd"/>
      <w:r w:rsidR="00D11C59" w:rsidRPr="00E317A4">
        <w:rPr>
          <w:rFonts w:ascii="Times New Roman" w:hAnsi="Times New Roman" w:cs="Times New Roman"/>
          <w:i/>
          <w:color w:val="000000" w:themeColor="text1"/>
          <w:lang w:val="es-ES"/>
        </w:rPr>
        <w:t xml:space="preserve"> </w:t>
      </w:r>
      <w:proofErr w:type="spellStart"/>
      <w:r w:rsidR="00D11C59" w:rsidRPr="00E317A4">
        <w:rPr>
          <w:rFonts w:ascii="Times New Roman" w:hAnsi="Times New Roman" w:cs="Times New Roman"/>
          <w:i/>
          <w:color w:val="000000" w:themeColor="text1"/>
          <w:lang w:val="es-ES"/>
        </w:rPr>
        <w:t>Benth</w:t>
      </w:r>
      <w:proofErr w:type="spellEnd"/>
      <w:r w:rsidRPr="00E317A4">
        <w:rPr>
          <w:rFonts w:ascii="Times New Roman" w:hAnsi="Times New Roman" w:cs="Times New Roman"/>
          <w:i/>
          <w:color w:val="000000" w:themeColor="text1"/>
          <w:lang w:val="es-ES"/>
        </w:rPr>
        <w:t>.</w:t>
      </w:r>
    </w:p>
    <w:p w:rsidR="00530A37" w:rsidRPr="00E317A4" w:rsidRDefault="00530A37" w:rsidP="00530A37">
      <w:pPr>
        <w:rPr>
          <w:color w:val="000000" w:themeColor="text1"/>
          <w:lang w:val="es-ES"/>
        </w:rPr>
      </w:pPr>
    </w:p>
    <w:p w:rsidR="00530A37" w:rsidRPr="00E317A4" w:rsidRDefault="00530A37" w:rsidP="00530A37">
      <w:pPr>
        <w:rPr>
          <w:b/>
          <w:color w:val="000000" w:themeColor="text1"/>
        </w:rPr>
      </w:pPr>
    </w:p>
    <w:p w:rsidR="00530A37" w:rsidRPr="00E317A4" w:rsidRDefault="00663A4E" w:rsidP="00EC54EF">
      <w:pPr>
        <w:ind w:left="2410" w:hanging="2410"/>
        <w:rPr>
          <w:rFonts w:ascii="Times New Roman" w:hAnsi="Times New Roman" w:cs="Times New Roman"/>
          <w:color w:val="000000" w:themeColor="text1"/>
          <w:sz w:val="24"/>
          <w:szCs w:val="24"/>
        </w:rPr>
      </w:pPr>
      <w:r w:rsidRPr="00E317A4">
        <w:rPr>
          <w:rFonts w:ascii="Times New Roman" w:hAnsi="Times New Roman" w:cs="Times New Roman"/>
          <w:b/>
          <w:color w:val="000000" w:themeColor="text1"/>
          <w:sz w:val="24"/>
          <w:szCs w:val="24"/>
        </w:rPr>
        <w:lastRenderedPageBreak/>
        <w:t xml:space="preserve">                       </w:t>
      </w:r>
      <w:r w:rsidR="00446D6E" w:rsidRPr="00E317A4">
        <w:rPr>
          <w:rFonts w:ascii="Times New Roman" w:hAnsi="Times New Roman" w:cs="Times New Roman"/>
          <w:b/>
          <w:color w:val="000000" w:themeColor="text1"/>
          <w:sz w:val="24"/>
          <w:szCs w:val="24"/>
        </w:rPr>
        <w:t>Tabla 2</w:t>
      </w:r>
      <w:r w:rsidR="00317281" w:rsidRPr="00E317A4">
        <w:rPr>
          <w:rFonts w:ascii="Times New Roman" w:hAnsi="Times New Roman" w:cs="Times New Roman"/>
          <w:color w:val="000000" w:themeColor="text1"/>
          <w:sz w:val="24"/>
          <w:szCs w:val="24"/>
        </w:rPr>
        <w:t xml:space="preserve">.  </w:t>
      </w:r>
      <w:r w:rsidRPr="00E317A4">
        <w:rPr>
          <w:rFonts w:ascii="Times New Roman" w:hAnsi="Times New Roman" w:cs="Times New Roman"/>
          <w:color w:val="000000" w:themeColor="text1"/>
          <w:sz w:val="24"/>
          <w:szCs w:val="24"/>
        </w:rPr>
        <w:t>M</w:t>
      </w:r>
      <w:r w:rsidR="009A5449" w:rsidRPr="00E317A4">
        <w:rPr>
          <w:rFonts w:ascii="Times New Roman" w:hAnsi="Times New Roman" w:cs="Times New Roman"/>
          <w:color w:val="000000" w:themeColor="text1"/>
          <w:sz w:val="24"/>
          <w:szCs w:val="24"/>
        </w:rPr>
        <w:t>ateriales</w:t>
      </w:r>
      <w:r w:rsidR="00530A37" w:rsidRPr="00E317A4">
        <w:rPr>
          <w:rFonts w:ascii="Times New Roman" w:hAnsi="Times New Roman" w:cs="Times New Roman"/>
          <w:color w:val="000000" w:themeColor="text1"/>
          <w:sz w:val="24"/>
          <w:szCs w:val="24"/>
        </w:rPr>
        <w:t xml:space="preserve"> </w:t>
      </w:r>
      <w:r w:rsidR="00733D0C" w:rsidRPr="00E317A4">
        <w:rPr>
          <w:rFonts w:ascii="Times New Roman" w:hAnsi="Times New Roman" w:cs="Times New Roman"/>
          <w:color w:val="000000" w:themeColor="text1"/>
          <w:sz w:val="24"/>
          <w:szCs w:val="24"/>
        </w:rPr>
        <w:t xml:space="preserve">seleccionados </w:t>
      </w:r>
      <w:r w:rsidR="00530A37" w:rsidRPr="00E317A4">
        <w:rPr>
          <w:rFonts w:ascii="Times New Roman" w:hAnsi="Times New Roman" w:cs="Times New Roman"/>
          <w:color w:val="000000" w:themeColor="text1"/>
          <w:sz w:val="24"/>
          <w:szCs w:val="24"/>
        </w:rPr>
        <w:t xml:space="preserve">de las </w:t>
      </w:r>
      <w:r w:rsidR="009A5449" w:rsidRPr="00E317A4">
        <w:rPr>
          <w:rFonts w:ascii="Times New Roman" w:hAnsi="Times New Roman" w:cs="Times New Roman"/>
          <w:color w:val="000000" w:themeColor="text1"/>
          <w:sz w:val="24"/>
          <w:szCs w:val="24"/>
        </w:rPr>
        <w:t xml:space="preserve">ocho </w:t>
      </w:r>
      <w:r w:rsidR="00530A37" w:rsidRPr="00E317A4">
        <w:rPr>
          <w:rFonts w:ascii="Times New Roman" w:hAnsi="Times New Roman" w:cs="Times New Roman"/>
          <w:color w:val="000000" w:themeColor="text1"/>
          <w:sz w:val="24"/>
          <w:szCs w:val="24"/>
        </w:rPr>
        <w:t>fincas</w:t>
      </w:r>
      <w:r w:rsidR="009A5449" w:rsidRPr="00E317A4">
        <w:rPr>
          <w:rFonts w:ascii="Times New Roman" w:hAnsi="Times New Roman" w:cs="Times New Roman"/>
          <w:color w:val="000000" w:themeColor="text1"/>
          <w:sz w:val="24"/>
          <w:szCs w:val="24"/>
        </w:rPr>
        <w:t xml:space="preserve"> de este estudio</w:t>
      </w:r>
      <w:r w:rsidR="00C9072C" w:rsidRPr="00E317A4">
        <w:rPr>
          <w:rFonts w:ascii="Times New Roman" w:hAnsi="Times New Roman" w:cs="Times New Roman"/>
          <w:color w:val="000000" w:themeColor="text1"/>
          <w:sz w:val="24"/>
          <w:szCs w:val="24"/>
        </w:rPr>
        <w:t xml:space="preserve"> en el</w:t>
      </w:r>
      <w:r w:rsidR="00530A37" w:rsidRPr="00E317A4">
        <w:rPr>
          <w:rFonts w:ascii="Times New Roman" w:hAnsi="Times New Roman" w:cs="Times New Roman"/>
          <w:color w:val="000000" w:themeColor="text1"/>
          <w:sz w:val="24"/>
          <w:szCs w:val="24"/>
        </w:rPr>
        <w:t xml:space="preserve"> </w:t>
      </w:r>
      <w:r w:rsidR="00C9072C" w:rsidRPr="00E317A4">
        <w:rPr>
          <w:rFonts w:ascii="Times New Roman" w:hAnsi="Times New Roman" w:cs="Times New Roman"/>
          <w:color w:val="000000" w:themeColor="text1"/>
          <w:sz w:val="24"/>
          <w:szCs w:val="24"/>
        </w:rPr>
        <w:t>municipio de Pamplona</w:t>
      </w:r>
      <w:r w:rsidR="00C8762E" w:rsidRPr="00E317A4">
        <w:rPr>
          <w:rFonts w:ascii="Times New Roman" w:hAnsi="Times New Roman" w:cs="Times New Roman"/>
          <w:color w:val="000000" w:themeColor="text1"/>
          <w:sz w:val="24"/>
          <w:szCs w:val="24"/>
        </w:rPr>
        <w:t>.</w:t>
      </w:r>
    </w:p>
    <w:p w:rsidR="00A63001" w:rsidRPr="00E317A4" w:rsidRDefault="00A63001" w:rsidP="00530A37">
      <w:pPr>
        <w:rPr>
          <w:color w:val="000000" w:themeColor="text1"/>
        </w:rPr>
      </w:pPr>
    </w:p>
    <w:tbl>
      <w:tblPr>
        <w:tblStyle w:val="Tablaconcuadrcula"/>
        <w:tblW w:w="0" w:type="auto"/>
        <w:jc w:val="center"/>
        <w:tblBorders>
          <w:left w:val="none" w:sz="0" w:space="0" w:color="auto"/>
          <w:right w:val="none" w:sz="0" w:space="0" w:color="auto"/>
          <w:insideH w:val="none" w:sz="0" w:space="0" w:color="auto"/>
        </w:tblBorders>
        <w:tblLook w:val="04A0"/>
      </w:tblPr>
      <w:tblGrid>
        <w:gridCol w:w="1328"/>
        <w:gridCol w:w="1420"/>
        <w:gridCol w:w="65"/>
        <w:gridCol w:w="1417"/>
        <w:gridCol w:w="92"/>
        <w:gridCol w:w="1403"/>
        <w:gridCol w:w="92"/>
        <w:gridCol w:w="1108"/>
        <w:gridCol w:w="92"/>
      </w:tblGrid>
      <w:tr w:rsidR="00A63001" w:rsidRPr="00E317A4" w:rsidTr="00A63001">
        <w:trPr>
          <w:gridAfter w:val="1"/>
          <w:wAfter w:w="92" w:type="dxa"/>
          <w:trHeight w:val="300"/>
          <w:jc w:val="center"/>
        </w:trPr>
        <w:tc>
          <w:tcPr>
            <w:tcW w:w="1328" w:type="dxa"/>
            <w:tcBorders>
              <w:top w:val="single" w:sz="4" w:space="0" w:color="auto"/>
              <w:bottom w:val="single" w:sz="4" w:space="0" w:color="auto"/>
              <w:right w:val="nil"/>
            </w:tcBorders>
          </w:tcPr>
          <w:p w:rsidR="00A63001" w:rsidRPr="00E317A4" w:rsidRDefault="00A63001" w:rsidP="0063438F">
            <w:pPr>
              <w:rPr>
                <w:b/>
                <w:bCs/>
                <w:color w:val="000000" w:themeColor="text1"/>
              </w:rPr>
            </w:pPr>
            <w:r w:rsidRPr="00E317A4">
              <w:rPr>
                <w:b/>
                <w:bCs/>
                <w:color w:val="000000" w:themeColor="text1"/>
              </w:rPr>
              <w:t>Numero</w:t>
            </w:r>
          </w:p>
        </w:tc>
        <w:tc>
          <w:tcPr>
            <w:tcW w:w="1485" w:type="dxa"/>
            <w:gridSpan w:val="2"/>
            <w:tcBorders>
              <w:top w:val="single" w:sz="4" w:space="0" w:color="auto"/>
              <w:left w:val="nil"/>
              <w:bottom w:val="single" w:sz="4" w:space="0" w:color="auto"/>
              <w:right w:val="nil"/>
            </w:tcBorders>
            <w:noWrap/>
            <w:hideMark/>
          </w:tcPr>
          <w:p w:rsidR="00A63001" w:rsidRPr="00E317A4" w:rsidRDefault="00A63001">
            <w:pPr>
              <w:rPr>
                <w:b/>
                <w:bCs/>
                <w:color w:val="000000" w:themeColor="text1"/>
              </w:rPr>
            </w:pPr>
            <w:r w:rsidRPr="00E317A4">
              <w:rPr>
                <w:b/>
                <w:bCs/>
                <w:color w:val="000000" w:themeColor="text1"/>
              </w:rPr>
              <w:t>Código</w:t>
            </w:r>
          </w:p>
        </w:tc>
        <w:tc>
          <w:tcPr>
            <w:tcW w:w="1417" w:type="dxa"/>
            <w:tcBorders>
              <w:top w:val="single" w:sz="4" w:space="0" w:color="auto"/>
              <w:left w:val="nil"/>
              <w:bottom w:val="single" w:sz="4" w:space="0" w:color="auto"/>
              <w:right w:val="nil"/>
            </w:tcBorders>
            <w:noWrap/>
            <w:hideMark/>
          </w:tcPr>
          <w:p w:rsidR="00A63001" w:rsidRPr="00E317A4" w:rsidRDefault="00A63001">
            <w:pPr>
              <w:rPr>
                <w:b/>
                <w:bCs/>
                <w:color w:val="000000" w:themeColor="text1"/>
              </w:rPr>
            </w:pPr>
            <w:r w:rsidRPr="00E317A4">
              <w:rPr>
                <w:b/>
                <w:bCs/>
                <w:color w:val="000000" w:themeColor="text1"/>
              </w:rPr>
              <w:t>Finca</w:t>
            </w:r>
          </w:p>
        </w:tc>
        <w:tc>
          <w:tcPr>
            <w:tcW w:w="1495" w:type="dxa"/>
            <w:gridSpan w:val="2"/>
            <w:tcBorders>
              <w:top w:val="single" w:sz="4" w:space="0" w:color="auto"/>
              <w:left w:val="nil"/>
              <w:bottom w:val="single" w:sz="4" w:space="0" w:color="auto"/>
              <w:right w:val="nil"/>
            </w:tcBorders>
            <w:noWrap/>
            <w:hideMark/>
          </w:tcPr>
          <w:p w:rsidR="00A63001" w:rsidRPr="00E317A4" w:rsidRDefault="00A63001">
            <w:pPr>
              <w:rPr>
                <w:b/>
                <w:bCs/>
                <w:color w:val="000000" w:themeColor="text1"/>
              </w:rPr>
            </w:pPr>
            <w:r w:rsidRPr="00E317A4">
              <w:rPr>
                <w:b/>
                <w:bCs/>
                <w:color w:val="000000" w:themeColor="text1"/>
              </w:rPr>
              <w:t>Vereda</w:t>
            </w:r>
          </w:p>
        </w:tc>
        <w:tc>
          <w:tcPr>
            <w:tcW w:w="1200" w:type="dxa"/>
            <w:gridSpan w:val="2"/>
            <w:tcBorders>
              <w:top w:val="single" w:sz="4" w:space="0" w:color="auto"/>
              <w:left w:val="nil"/>
              <w:bottom w:val="single" w:sz="4" w:space="0" w:color="auto"/>
            </w:tcBorders>
            <w:noWrap/>
            <w:hideMark/>
          </w:tcPr>
          <w:p w:rsidR="00A63001" w:rsidRPr="00E317A4" w:rsidRDefault="00A63001" w:rsidP="00317281">
            <w:pPr>
              <w:jc w:val="center"/>
              <w:rPr>
                <w:b/>
                <w:bCs/>
                <w:color w:val="000000" w:themeColor="text1"/>
                <w:vertAlign w:val="superscript"/>
              </w:rPr>
            </w:pPr>
            <w:r w:rsidRPr="00E317A4">
              <w:rPr>
                <w:b/>
                <w:bCs/>
                <w:color w:val="000000" w:themeColor="text1"/>
              </w:rPr>
              <w:t>m</w:t>
            </w:r>
            <w:r w:rsidR="00317281" w:rsidRPr="00E317A4">
              <w:rPr>
                <w:b/>
                <w:bCs/>
                <w:color w:val="000000" w:themeColor="text1"/>
              </w:rPr>
              <w:t xml:space="preserve"> </w:t>
            </w:r>
            <w:r w:rsidRPr="00E317A4">
              <w:rPr>
                <w:b/>
                <w:bCs/>
                <w:color w:val="000000" w:themeColor="text1"/>
              </w:rPr>
              <w:t>s.n.m</w:t>
            </w:r>
            <w:r w:rsidR="007F0A46" w:rsidRPr="00E317A4">
              <w:rPr>
                <w:b/>
                <w:bCs/>
                <w:color w:val="000000" w:themeColor="text1"/>
                <w:vertAlign w:val="superscript"/>
              </w:rPr>
              <w:t>3</w:t>
            </w:r>
          </w:p>
        </w:tc>
      </w:tr>
      <w:tr w:rsidR="00A63001" w:rsidRPr="00E317A4" w:rsidTr="00A63001">
        <w:trPr>
          <w:gridAfter w:val="1"/>
          <w:wAfter w:w="92" w:type="dxa"/>
          <w:trHeight w:val="300"/>
          <w:jc w:val="center"/>
        </w:trPr>
        <w:tc>
          <w:tcPr>
            <w:tcW w:w="1328" w:type="dxa"/>
            <w:tcBorders>
              <w:top w:val="single" w:sz="4" w:space="0" w:color="auto"/>
              <w:bottom w:val="nil"/>
              <w:right w:val="nil"/>
            </w:tcBorders>
          </w:tcPr>
          <w:p w:rsidR="00A63001" w:rsidRPr="00E317A4" w:rsidRDefault="00A63001" w:rsidP="0063438F">
            <w:pPr>
              <w:spacing w:after="200" w:line="276" w:lineRule="auto"/>
              <w:jc w:val="center"/>
              <w:rPr>
                <w:bCs/>
                <w:color w:val="000000" w:themeColor="text1"/>
              </w:rPr>
            </w:pPr>
          </w:p>
          <w:p w:rsidR="00A63001" w:rsidRPr="00E317A4" w:rsidRDefault="004A1F20" w:rsidP="0063438F">
            <w:pPr>
              <w:spacing w:after="200" w:line="276" w:lineRule="auto"/>
              <w:jc w:val="center"/>
              <w:rPr>
                <w:bCs/>
                <w:color w:val="000000" w:themeColor="text1"/>
              </w:rPr>
            </w:pPr>
            <w:r w:rsidRPr="00E317A4">
              <w:rPr>
                <w:bCs/>
                <w:color w:val="000000" w:themeColor="text1"/>
              </w:rPr>
              <w:t>1</w:t>
            </w:r>
          </w:p>
        </w:tc>
        <w:tc>
          <w:tcPr>
            <w:tcW w:w="1485" w:type="dxa"/>
            <w:gridSpan w:val="2"/>
            <w:tcBorders>
              <w:top w:val="single" w:sz="4" w:space="0" w:color="auto"/>
              <w:left w:val="nil"/>
              <w:bottom w:val="nil"/>
              <w:right w:val="nil"/>
            </w:tcBorders>
            <w:noWrap/>
            <w:hideMark/>
          </w:tcPr>
          <w:p w:rsidR="00A63001" w:rsidRPr="00E317A4" w:rsidRDefault="00A63001">
            <w:pPr>
              <w:spacing w:after="200" w:line="276" w:lineRule="auto"/>
              <w:rPr>
                <w:bCs/>
                <w:color w:val="000000" w:themeColor="text1"/>
              </w:rPr>
            </w:pPr>
          </w:p>
          <w:p w:rsidR="00A63001" w:rsidRPr="00E317A4" w:rsidRDefault="004A1F20" w:rsidP="00A63001">
            <w:pPr>
              <w:spacing w:after="200" w:line="276" w:lineRule="auto"/>
              <w:rPr>
                <w:bCs/>
                <w:color w:val="000000" w:themeColor="text1"/>
              </w:rPr>
            </w:pPr>
            <w:r w:rsidRPr="00E317A4">
              <w:rPr>
                <w:bCs/>
                <w:color w:val="000000" w:themeColor="text1"/>
              </w:rPr>
              <w:t>PCHA03 SE</w:t>
            </w:r>
            <w:r w:rsidRPr="00E317A4">
              <w:rPr>
                <w:bCs/>
                <w:color w:val="000000" w:themeColor="text1"/>
                <w:vertAlign w:val="superscript"/>
              </w:rPr>
              <w:t>1</w:t>
            </w:r>
            <w:r w:rsidRPr="00E317A4">
              <w:rPr>
                <w:bCs/>
                <w:color w:val="000000" w:themeColor="text1"/>
              </w:rPr>
              <w:t xml:space="preserve"> </w:t>
            </w:r>
          </w:p>
        </w:tc>
        <w:tc>
          <w:tcPr>
            <w:tcW w:w="1417" w:type="dxa"/>
            <w:tcBorders>
              <w:top w:val="single" w:sz="4" w:space="0" w:color="auto"/>
              <w:left w:val="nil"/>
              <w:bottom w:val="nil"/>
              <w:right w:val="nil"/>
            </w:tcBorders>
            <w:noWrap/>
            <w:hideMark/>
          </w:tcPr>
          <w:p w:rsidR="00A63001" w:rsidRPr="00E317A4" w:rsidRDefault="00A63001">
            <w:pPr>
              <w:spacing w:after="200" w:line="276" w:lineRule="auto"/>
              <w:rPr>
                <w:bCs/>
                <w:color w:val="000000" w:themeColor="text1"/>
              </w:rPr>
            </w:pPr>
          </w:p>
          <w:p w:rsidR="00A63001" w:rsidRPr="00E317A4" w:rsidRDefault="004A1F20">
            <w:pPr>
              <w:spacing w:after="200" w:line="276" w:lineRule="auto"/>
              <w:rPr>
                <w:bCs/>
                <w:color w:val="000000" w:themeColor="text1"/>
              </w:rPr>
            </w:pPr>
            <w:r w:rsidRPr="00E317A4">
              <w:rPr>
                <w:bCs/>
                <w:color w:val="000000" w:themeColor="text1"/>
              </w:rPr>
              <w:t xml:space="preserve">Arrayan </w:t>
            </w:r>
          </w:p>
        </w:tc>
        <w:tc>
          <w:tcPr>
            <w:tcW w:w="1495" w:type="dxa"/>
            <w:gridSpan w:val="2"/>
            <w:tcBorders>
              <w:top w:val="single" w:sz="4" w:space="0" w:color="auto"/>
              <w:left w:val="nil"/>
              <w:bottom w:val="nil"/>
              <w:right w:val="nil"/>
            </w:tcBorders>
            <w:noWrap/>
            <w:hideMark/>
          </w:tcPr>
          <w:p w:rsidR="00A63001" w:rsidRPr="00E317A4" w:rsidRDefault="00A63001">
            <w:pPr>
              <w:spacing w:after="200" w:line="276" w:lineRule="auto"/>
              <w:rPr>
                <w:bCs/>
                <w:color w:val="000000" w:themeColor="text1"/>
              </w:rPr>
            </w:pPr>
          </w:p>
          <w:p w:rsidR="00A63001" w:rsidRPr="00E317A4" w:rsidRDefault="004A1F20">
            <w:pPr>
              <w:spacing w:after="200" w:line="276" w:lineRule="auto"/>
              <w:rPr>
                <w:bCs/>
                <w:color w:val="000000" w:themeColor="text1"/>
              </w:rPr>
            </w:pPr>
            <w:proofErr w:type="spellStart"/>
            <w:r w:rsidRPr="00E317A4">
              <w:rPr>
                <w:bCs/>
                <w:color w:val="000000" w:themeColor="text1"/>
              </w:rPr>
              <w:t>Ch</w:t>
            </w:r>
            <w:r w:rsidR="00C520BD" w:rsidRPr="00E317A4">
              <w:rPr>
                <w:bCs/>
                <w:color w:val="000000" w:themeColor="text1"/>
              </w:rPr>
              <w:t>í</w:t>
            </w:r>
            <w:r w:rsidRPr="00E317A4">
              <w:rPr>
                <w:bCs/>
                <w:color w:val="000000" w:themeColor="text1"/>
              </w:rPr>
              <w:t>chira</w:t>
            </w:r>
            <w:proofErr w:type="spellEnd"/>
            <w:r w:rsidRPr="00E317A4">
              <w:rPr>
                <w:bCs/>
                <w:color w:val="000000" w:themeColor="text1"/>
              </w:rPr>
              <w:t xml:space="preserve"> </w:t>
            </w:r>
          </w:p>
        </w:tc>
        <w:tc>
          <w:tcPr>
            <w:tcW w:w="1200" w:type="dxa"/>
            <w:gridSpan w:val="2"/>
            <w:tcBorders>
              <w:top w:val="single" w:sz="4" w:space="0" w:color="auto"/>
              <w:left w:val="nil"/>
              <w:bottom w:val="nil"/>
            </w:tcBorders>
            <w:noWrap/>
            <w:hideMark/>
          </w:tcPr>
          <w:p w:rsidR="00A63001" w:rsidRPr="00E317A4" w:rsidRDefault="00A63001" w:rsidP="00A63001">
            <w:pPr>
              <w:spacing w:after="200" w:line="276" w:lineRule="auto"/>
              <w:jc w:val="center"/>
              <w:rPr>
                <w:bCs/>
                <w:color w:val="000000" w:themeColor="text1"/>
              </w:rPr>
            </w:pPr>
          </w:p>
          <w:p w:rsidR="00A63001" w:rsidRPr="00E317A4" w:rsidRDefault="004A1F20" w:rsidP="00317281">
            <w:pPr>
              <w:spacing w:after="200" w:line="276" w:lineRule="auto"/>
              <w:jc w:val="center"/>
              <w:rPr>
                <w:bCs/>
                <w:color w:val="000000" w:themeColor="text1"/>
              </w:rPr>
            </w:pPr>
            <w:r w:rsidRPr="00E317A4">
              <w:rPr>
                <w:bCs/>
                <w:color w:val="000000" w:themeColor="text1"/>
              </w:rPr>
              <w:t>2.328</w:t>
            </w: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A63001" w:rsidP="0063438F">
            <w:pPr>
              <w:spacing w:after="200" w:line="276" w:lineRule="auto"/>
              <w:jc w:val="center"/>
              <w:rPr>
                <w:bCs/>
                <w:color w:val="000000" w:themeColor="text1"/>
              </w:rPr>
            </w:pPr>
          </w:p>
        </w:tc>
        <w:tc>
          <w:tcPr>
            <w:tcW w:w="148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17" w:type="dxa"/>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9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200" w:type="dxa"/>
            <w:gridSpan w:val="2"/>
            <w:tcBorders>
              <w:top w:val="nil"/>
              <w:left w:val="nil"/>
              <w:bottom w:val="nil"/>
            </w:tcBorders>
            <w:noWrap/>
            <w:hideMark/>
          </w:tcPr>
          <w:p w:rsidR="00A63001" w:rsidRPr="00E317A4" w:rsidRDefault="00A63001" w:rsidP="00A63001">
            <w:pPr>
              <w:spacing w:after="200" w:line="276" w:lineRule="auto"/>
              <w:jc w:val="center"/>
              <w:rPr>
                <w:bCs/>
                <w:color w:val="000000" w:themeColor="text1"/>
              </w:rPr>
            </w:pP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4A1F20" w:rsidP="0063438F">
            <w:pPr>
              <w:spacing w:after="200" w:line="276" w:lineRule="auto"/>
              <w:jc w:val="center"/>
              <w:rPr>
                <w:bCs/>
                <w:color w:val="000000" w:themeColor="text1"/>
              </w:rPr>
            </w:pPr>
            <w:r w:rsidRPr="00E317A4">
              <w:rPr>
                <w:bCs/>
                <w:color w:val="000000" w:themeColor="text1"/>
              </w:rPr>
              <w:t>2</w:t>
            </w:r>
          </w:p>
        </w:tc>
        <w:tc>
          <w:tcPr>
            <w:tcW w:w="148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PRH305 SE </w:t>
            </w:r>
          </w:p>
        </w:tc>
        <w:tc>
          <w:tcPr>
            <w:tcW w:w="1417" w:type="dxa"/>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Higuerón </w:t>
            </w:r>
          </w:p>
        </w:tc>
        <w:tc>
          <w:tcPr>
            <w:tcW w:w="149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El Rosal </w:t>
            </w:r>
          </w:p>
        </w:tc>
        <w:tc>
          <w:tcPr>
            <w:tcW w:w="1200" w:type="dxa"/>
            <w:gridSpan w:val="2"/>
            <w:tcBorders>
              <w:top w:val="nil"/>
              <w:left w:val="nil"/>
              <w:bottom w:val="nil"/>
            </w:tcBorders>
            <w:noWrap/>
            <w:hideMark/>
          </w:tcPr>
          <w:p w:rsidR="00A63001" w:rsidRPr="00E317A4" w:rsidRDefault="004A1F20" w:rsidP="00317281">
            <w:pPr>
              <w:spacing w:after="200" w:line="276" w:lineRule="auto"/>
              <w:jc w:val="center"/>
              <w:rPr>
                <w:bCs/>
                <w:color w:val="000000" w:themeColor="text1"/>
              </w:rPr>
            </w:pPr>
            <w:r w:rsidRPr="00E317A4">
              <w:rPr>
                <w:bCs/>
                <w:color w:val="000000" w:themeColor="text1"/>
              </w:rPr>
              <w:t>2.745</w:t>
            </w: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A63001" w:rsidP="0063438F">
            <w:pPr>
              <w:spacing w:after="200" w:line="276" w:lineRule="auto"/>
              <w:jc w:val="center"/>
              <w:rPr>
                <w:bCs/>
                <w:color w:val="000000" w:themeColor="text1"/>
              </w:rPr>
            </w:pPr>
          </w:p>
        </w:tc>
        <w:tc>
          <w:tcPr>
            <w:tcW w:w="148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17" w:type="dxa"/>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9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200" w:type="dxa"/>
            <w:gridSpan w:val="2"/>
            <w:tcBorders>
              <w:top w:val="nil"/>
              <w:left w:val="nil"/>
              <w:bottom w:val="nil"/>
            </w:tcBorders>
            <w:noWrap/>
            <w:hideMark/>
          </w:tcPr>
          <w:p w:rsidR="00A63001" w:rsidRPr="00E317A4" w:rsidRDefault="00A63001" w:rsidP="00A63001">
            <w:pPr>
              <w:spacing w:after="200" w:line="276" w:lineRule="auto"/>
              <w:jc w:val="center"/>
              <w:rPr>
                <w:bCs/>
                <w:color w:val="000000" w:themeColor="text1"/>
              </w:rPr>
            </w:pP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4A1F20" w:rsidP="0063438F">
            <w:pPr>
              <w:spacing w:after="200" w:line="276" w:lineRule="auto"/>
              <w:jc w:val="center"/>
              <w:rPr>
                <w:bCs/>
                <w:color w:val="000000" w:themeColor="text1"/>
              </w:rPr>
            </w:pPr>
            <w:r w:rsidRPr="00E317A4">
              <w:rPr>
                <w:bCs/>
                <w:color w:val="000000" w:themeColor="text1"/>
              </w:rPr>
              <w:t>3</w:t>
            </w:r>
          </w:p>
        </w:tc>
        <w:tc>
          <w:tcPr>
            <w:tcW w:w="148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PCV3016 SE </w:t>
            </w:r>
          </w:p>
        </w:tc>
        <w:tc>
          <w:tcPr>
            <w:tcW w:w="1417" w:type="dxa"/>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La Victoria </w:t>
            </w:r>
          </w:p>
        </w:tc>
        <w:tc>
          <w:tcPr>
            <w:tcW w:w="149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proofErr w:type="spellStart"/>
            <w:r w:rsidRPr="00E317A4">
              <w:rPr>
                <w:bCs/>
                <w:color w:val="000000" w:themeColor="text1"/>
              </w:rPr>
              <w:t>Cimitar</w:t>
            </w:r>
            <w:r w:rsidR="00C520BD" w:rsidRPr="00E317A4">
              <w:rPr>
                <w:bCs/>
                <w:color w:val="000000" w:themeColor="text1"/>
              </w:rPr>
              <w:t>í</w:t>
            </w:r>
            <w:r w:rsidRPr="00E317A4">
              <w:rPr>
                <w:bCs/>
                <w:color w:val="000000" w:themeColor="text1"/>
              </w:rPr>
              <w:t>gua</w:t>
            </w:r>
            <w:proofErr w:type="spellEnd"/>
            <w:r w:rsidRPr="00E317A4">
              <w:rPr>
                <w:bCs/>
                <w:color w:val="000000" w:themeColor="text1"/>
              </w:rPr>
              <w:t xml:space="preserve"> </w:t>
            </w:r>
          </w:p>
        </w:tc>
        <w:tc>
          <w:tcPr>
            <w:tcW w:w="1200" w:type="dxa"/>
            <w:gridSpan w:val="2"/>
            <w:tcBorders>
              <w:top w:val="nil"/>
              <w:left w:val="nil"/>
              <w:bottom w:val="nil"/>
            </w:tcBorders>
            <w:noWrap/>
            <w:hideMark/>
          </w:tcPr>
          <w:p w:rsidR="00A63001" w:rsidRPr="00E317A4" w:rsidRDefault="004A1F20" w:rsidP="00317281">
            <w:pPr>
              <w:spacing w:after="200" w:line="276" w:lineRule="auto"/>
              <w:jc w:val="center"/>
              <w:rPr>
                <w:bCs/>
                <w:color w:val="000000" w:themeColor="text1"/>
              </w:rPr>
            </w:pPr>
            <w:r w:rsidRPr="00E317A4">
              <w:rPr>
                <w:bCs/>
                <w:color w:val="000000" w:themeColor="text1"/>
              </w:rPr>
              <w:t>2.585</w:t>
            </w: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A63001" w:rsidP="0063438F">
            <w:pPr>
              <w:spacing w:after="200" w:line="276" w:lineRule="auto"/>
              <w:jc w:val="center"/>
              <w:rPr>
                <w:bCs/>
                <w:color w:val="000000" w:themeColor="text1"/>
              </w:rPr>
            </w:pPr>
          </w:p>
        </w:tc>
        <w:tc>
          <w:tcPr>
            <w:tcW w:w="148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17" w:type="dxa"/>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9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200" w:type="dxa"/>
            <w:gridSpan w:val="2"/>
            <w:tcBorders>
              <w:top w:val="nil"/>
              <w:left w:val="nil"/>
              <w:bottom w:val="nil"/>
            </w:tcBorders>
            <w:noWrap/>
            <w:hideMark/>
          </w:tcPr>
          <w:p w:rsidR="00A63001" w:rsidRPr="00E317A4" w:rsidRDefault="00A63001" w:rsidP="00A63001">
            <w:pPr>
              <w:spacing w:after="200" w:line="276" w:lineRule="auto"/>
              <w:jc w:val="center"/>
              <w:rPr>
                <w:bCs/>
                <w:color w:val="000000" w:themeColor="text1"/>
              </w:rPr>
            </w:pP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4A1F20" w:rsidP="0063438F">
            <w:pPr>
              <w:spacing w:after="200" w:line="276" w:lineRule="auto"/>
              <w:jc w:val="center"/>
              <w:rPr>
                <w:bCs/>
                <w:color w:val="000000" w:themeColor="text1"/>
              </w:rPr>
            </w:pPr>
            <w:r w:rsidRPr="00E317A4">
              <w:rPr>
                <w:bCs/>
                <w:color w:val="000000" w:themeColor="text1"/>
              </w:rPr>
              <w:t>4</w:t>
            </w:r>
          </w:p>
        </w:tc>
        <w:tc>
          <w:tcPr>
            <w:tcW w:w="148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PSS SE </w:t>
            </w:r>
          </w:p>
        </w:tc>
        <w:tc>
          <w:tcPr>
            <w:tcW w:w="1417" w:type="dxa"/>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Salado </w:t>
            </w:r>
          </w:p>
        </w:tc>
        <w:tc>
          <w:tcPr>
            <w:tcW w:w="149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San Francisco </w:t>
            </w:r>
          </w:p>
        </w:tc>
        <w:tc>
          <w:tcPr>
            <w:tcW w:w="1200" w:type="dxa"/>
            <w:gridSpan w:val="2"/>
            <w:tcBorders>
              <w:top w:val="nil"/>
              <w:left w:val="nil"/>
              <w:bottom w:val="nil"/>
            </w:tcBorders>
            <w:noWrap/>
            <w:hideMark/>
          </w:tcPr>
          <w:p w:rsidR="00A63001" w:rsidRPr="00E317A4" w:rsidRDefault="004A1F20" w:rsidP="00317281">
            <w:pPr>
              <w:spacing w:after="200" w:line="276" w:lineRule="auto"/>
              <w:jc w:val="center"/>
              <w:rPr>
                <w:bCs/>
                <w:color w:val="000000" w:themeColor="text1"/>
              </w:rPr>
            </w:pPr>
            <w:r w:rsidRPr="00E317A4">
              <w:rPr>
                <w:bCs/>
                <w:color w:val="000000" w:themeColor="text1"/>
              </w:rPr>
              <w:t>2.293</w:t>
            </w: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A63001" w:rsidP="0063438F">
            <w:pPr>
              <w:spacing w:after="200" w:line="276" w:lineRule="auto"/>
              <w:jc w:val="center"/>
              <w:rPr>
                <w:bCs/>
                <w:color w:val="000000" w:themeColor="text1"/>
              </w:rPr>
            </w:pPr>
          </w:p>
        </w:tc>
        <w:tc>
          <w:tcPr>
            <w:tcW w:w="148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17" w:type="dxa"/>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9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200" w:type="dxa"/>
            <w:gridSpan w:val="2"/>
            <w:tcBorders>
              <w:top w:val="nil"/>
              <w:left w:val="nil"/>
              <w:bottom w:val="nil"/>
            </w:tcBorders>
            <w:noWrap/>
            <w:hideMark/>
          </w:tcPr>
          <w:p w:rsidR="00A63001" w:rsidRPr="00E317A4" w:rsidRDefault="00A63001" w:rsidP="00A63001">
            <w:pPr>
              <w:spacing w:after="200" w:line="276" w:lineRule="auto"/>
              <w:jc w:val="center"/>
              <w:rPr>
                <w:bCs/>
                <w:color w:val="000000" w:themeColor="text1"/>
              </w:rPr>
            </w:pP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4A1F20" w:rsidP="0063438F">
            <w:pPr>
              <w:spacing w:after="200" w:line="276" w:lineRule="auto"/>
              <w:jc w:val="center"/>
              <w:rPr>
                <w:bCs/>
                <w:color w:val="000000" w:themeColor="text1"/>
              </w:rPr>
            </w:pPr>
            <w:r w:rsidRPr="00E317A4">
              <w:rPr>
                <w:bCs/>
                <w:color w:val="000000" w:themeColor="text1"/>
              </w:rPr>
              <w:t>5</w:t>
            </w:r>
          </w:p>
        </w:tc>
        <w:tc>
          <w:tcPr>
            <w:tcW w:w="148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PSAG002 CE</w:t>
            </w:r>
            <w:r w:rsidRPr="00E317A4">
              <w:rPr>
                <w:bCs/>
                <w:color w:val="000000" w:themeColor="text1"/>
                <w:vertAlign w:val="superscript"/>
              </w:rPr>
              <w:t>2</w:t>
            </w:r>
            <w:r w:rsidRPr="00E317A4">
              <w:rPr>
                <w:bCs/>
                <w:color w:val="000000" w:themeColor="text1"/>
              </w:rPr>
              <w:t xml:space="preserve"> </w:t>
            </w:r>
          </w:p>
        </w:tc>
        <w:tc>
          <w:tcPr>
            <w:tcW w:w="1417" w:type="dxa"/>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La </w:t>
            </w:r>
            <w:proofErr w:type="spellStart"/>
            <w:r w:rsidRPr="00E317A4">
              <w:rPr>
                <w:bCs/>
                <w:color w:val="000000" w:themeColor="text1"/>
              </w:rPr>
              <w:t>Gonzalera</w:t>
            </w:r>
            <w:proofErr w:type="spellEnd"/>
            <w:r w:rsidRPr="00E317A4">
              <w:rPr>
                <w:bCs/>
                <w:color w:val="000000" w:themeColor="text1"/>
              </w:rPr>
              <w:t xml:space="preserve"> </w:t>
            </w:r>
          </w:p>
        </w:tc>
        <w:tc>
          <w:tcPr>
            <w:tcW w:w="149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Sabaneta alta </w:t>
            </w:r>
          </w:p>
        </w:tc>
        <w:tc>
          <w:tcPr>
            <w:tcW w:w="1200" w:type="dxa"/>
            <w:gridSpan w:val="2"/>
            <w:tcBorders>
              <w:top w:val="nil"/>
              <w:left w:val="nil"/>
              <w:bottom w:val="nil"/>
            </w:tcBorders>
            <w:noWrap/>
            <w:hideMark/>
          </w:tcPr>
          <w:p w:rsidR="00A63001" w:rsidRPr="00E317A4" w:rsidRDefault="004A1F20" w:rsidP="00317281">
            <w:pPr>
              <w:spacing w:after="200" w:line="276" w:lineRule="auto"/>
              <w:jc w:val="center"/>
              <w:rPr>
                <w:bCs/>
                <w:color w:val="000000" w:themeColor="text1"/>
              </w:rPr>
            </w:pPr>
            <w:r w:rsidRPr="00E317A4">
              <w:rPr>
                <w:bCs/>
                <w:color w:val="000000" w:themeColor="text1"/>
              </w:rPr>
              <w:t>2.585</w:t>
            </w: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A63001" w:rsidP="0063438F">
            <w:pPr>
              <w:spacing w:after="200" w:line="276" w:lineRule="auto"/>
              <w:jc w:val="center"/>
              <w:rPr>
                <w:bCs/>
                <w:color w:val="000000" w:themeColor="text1"/>
              </w:rPr>
            </w:pPr>
          </w:p>
        </w:tc>
        <w:tc>
          <w:tcPr>
            <w:tcW w:w="148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17" w:type="dxa"/>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9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200" w:type="dxa"/>
            <w:gridSpan w:val="2"/>
            <w:tcBorders>
              <w:top w:val="nil"/>
              <w:left w:val="nil"/>
              <w:bottom w:val="nil"/>
            </w:tcBorders>
            <w:noWrap/>
            <w:hideMark/>
          </w:tcPr>
          <w:p w:rsidR="00A63001" w:rsidRPr="00E317A4" w:rsidRDefault="00A63001" w:rsidP="00A63001">
            <w:pPr>
              <w:spacing w:after="200" w:line="276" w:lineRule="auto"/>
              <w:jc w:val="center"/>
              <w:rPr>
                <w:bCs/>
                <w:color w:val="000000" w:themeColor="text1"/>
              </w:rPr>
            </w:pP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4A1F20" w:rsidP="0063438F">
            <w:pPr>
              <w:spacing w:after="200" w:line="276" w:lineRule="auto"/>
              <w:jc w:val="center"/>
              <w:rPr>
                <w:bCs/>
                <w:color w:val="000000" w:themeColor="text1"/>
              </w:rPr>
            </w:pPr>
            <w:r w:rsidRPr="00E317A4">
              <w:rPr>
                <w:bCs/>
                <w:color w:val="000000" w:themeColor="text1"/>
              </w:rPr>
              <w:t>6</w:t>
            </w:r>
          </w:p>
        </w:tc>
        <w:tc>
          <w:tcPr>
            <w:tcW w:w="148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PSAG010CE </w:t>
            </w:r>
          </w:p>
        </w:tc>
        <w:tc>
          <w:tcPr>
            <w:tcW w:w="1417" w:type="dxa"/>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La </w:t>
            </w:r>
            <w:proofErr w:type="spellStart"/>
            <w:r w:rsidRPr="00E317A4">
              <w:rPr>
                <w:bCs/>
                <w:color w:val="000000" w:themeColor="text1"/>
              </w:rPr>
              <w:t>Gonzalera</w:t>
            </w:r>
            <w:proofErr w:type="spellEnd"/>
            <w:r w:rsidRPr="00E317A4">
              <w:rPr>
                <w:bCs/>
                <w:color w:val="000000" w:themeColor="text1"/>
              </w:rPr>
              <w:t xml:space="preserve"> </w:t>
            </w:r>
          </w:p>
        </w:tc>
        <w:tc>
          <w:tcPr>
            <w:tcW w:w="149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Sabaneta alta </w:t>
            </w:r>
          </w:p>
        </w:tc>
        <w:tc>
          <w:tcPr>
            <w:tcW w:w="1200" w:type="dxa"/>
            <w:gridSpan w:val="2"/>
            <w:tcBorders>
              <w:top w:val="nil"/>
              <w:left w:val="nil"/>
              <w:bottom w:val="nil"/>
            </w:tcBorders>
            <w:noWrap/>
            <w:hideMark/>
          </w:tcPr>
          <w:p w:rsidR="00A63001" w:rsidRPr="00E317A4" w:rsidRDefault="004A1F20" w:rsidP="00317281">
            <w:pPr>
              <w:spacing w:after="200" w:line="276" w:lineRule="auto"/>
              <w:jc w:val="center"/>
              <w:rPr>
                <w:bCs/>
                <w:color w:val="000000" w:themeColor="text1"/>
              </w:rPr>
            </w:pPr>
            <w:r w:rsidRPr="00E317A4">
              <w:rPr>
                <w:bCs/>
                <w:color w:val="000000" w:themeColor="text1"/>
              </w:rPr>
              <w:t>2.585</w:t>
            </w: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A63001" w:rsidP="0063438F">
            <w:pPr>
              <w:spacing w:after="200" w:line="276" w:lineRule="auto"/>
              <w:jc w:val="center"/>
              <w:rPr>
                <w:bCs/>
                <w:color w:val="000000" w:themeColor="text1"/>
              </w:rPr>
            </w:pPr>
          </w:p>
        </w:tc>
        <w:tc>
          <w:tcPr>
            <w:tcW w:w="148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17" w:type="dxa"/>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9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200" w:type="dxa"/>
            <w:gridSpan w:val="2"/>
            <w:tcBorders>
              <w:top w:val="nil"/>
              <w:left w:val="nil"/>
              <w:bottom w:val="nil"/>
            </w:tcBorders>
            <w:noWrap/>
            <w:hideMark/>
          </w:tcPr>
          <w:p w:rsidR="00A63001" w:rsidRPr="00E317A4" w:rsidRDefault="00A63001" w:rsidP="00A63001">
            <w:pPr>
              <w:spacing w:after="200" w:line="276" w:lineRule="auto"/>
              <w:jc w:val="center"/>
              <w:rPr>
                <w:bCs/>
                <w:color w:val="000000" w:themeColor="text1"/>
              </w:rPr>
            </w:pPr>
          </w:p>
        </w:tc>
      </w:tr>
      <w:tr w:rsidR="00A63001" w:rsidRPr="00E317A4" w:rsidTr="00A63001">
        <w:trPr>
          <w:gridAfter w:val="1"/>
          <w:wAfter w:w="92" w:type="dxa"/>
          <w:trHeight w:val="300"/>
          <w:jc w:val="center"/>
        </w:trPr>
        <w:tc>
          <w:tcPr>
            <w:tcW w:w="1328" w:type="dxa"/>
            <w:tcBorders>
              <w:top w:val="nil"/>
              <w:bottom w:val="nil"/>
              <w:right w:val="nil"/>
            </w:tcBorders>
          </w:tcPr>
          <w:p w:rsidR="00A63001" w:rsidRPr="00E317A4" w:rsidRDefault="004A1F20" w:rsidP="0063438F">
            <w:pPr>
              <w:spacing w:after="200" w:line="276" w:lineRule="auto"/>
              <w:jc w:val="center"/>
              <w:rPr>
                <w:bCs/>
                <w:color w:val="000000" w:themeColor="text1"/>
              </w:rPr>
            </w:pPr>
            <w:r w:rsidRPr="00E317A4">
              <w:rPr>
                <w:bCs/>
                <w:color w:val="000000" w:themeColor="text1"/>
              </w:rPr>
              <w:t>7</w:t>
            </w:r>
          </w:p>
        </w:tc>
        <w:tc>
          <w:tcPr>
            <w:tcW w:w="148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PSAG011CE </w:t>
            </w:r>
          </w:p>
        </w:tc>
        <w:tc>
          <w:tcPr>
            <w:tcW w:w="1417" w:type="dxa"/>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La </w:t>
            </w:r>
            <w:proofErr w:type="spellStart"/>
            <w:r w:rsidRPr="00E317A4">
              <w:rPr>
                <w:bCs/>
                <w:color w:val="000000" w:themeColor="text1"/>
              </w:rPr>
              <w:t>Gonzalera</w:t>
            </w:r>
            <w:proofErr w:type="spellEnd"/>
            <w:r w:rsidRPr="00E317A4">
              <w:rPr>
                <w:bCs/>
                <w:color w:val="000000" w:themeColor="text1"/>
              </w:rPr>
              <w:t xml:space="preserve"> </w:t>
            </w:r>
          </w:p>
        </w:tc>
        <w:tc>
          <w:tcPr>
            <w:tcW w:w="1495" w:type="dxa"/>
            <w:gridSpan w:val="2"/>
            <w:tcBorders>
              <w:top w:val="nil"/>
              <w:left w:val="nil"/>
              <w:bottom w:val="nil"/>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Sabaneta alta </w:t>
            </w:r>
          </w:p>
        </w:tc>
        <w:tc>
          <w:tcPr>
            <w:tcW w:w="1200" w:type="dxa"/>
            <w:gridSpan w:val="2"/>
            <w:tcBorders>
              <w:top w:val="nil"/>
              <w:left w:val="nil"/>
              <w:bottom w:val="nil"/>
            </w:tcBorders>
            <w:noWrap/>
            <w:hideMark/>
          </w:tcPr>
          <w:p w:rsidR="00A63001" w:rsidRPr="00E317A4" w:rsidRDefault="004A1F20" w:rsidP="00D11C59">
            <w:pPr>
              <w:spacing w:after="200" w:line="276" w:lineRule="auto"/>
              <w:jc w:val="center"/>
              <w:rPr>
                <w:bCs/>
                <w:color w:val="000000" w:themeColor="text1"/>
              </w:rPr>
            </w:pPr>
            <w:r w:rsidRPr="00E317A4">
              <w:rPr>
                <w:bCs/>
                <w:color w:val="000000" w:themeColor="text1"/>
              </w:rPr>
              <w:t>2 585</w:t>
            </w:r>
          </w:p>
        </w:tc>
      </w:tr>
      <w:tr w:rsidR="00A63001" w:rsidRPr="00E317A4" w:rsidTr="00A63001">
        <w:trPr>
          <w:gridBefore w:val="1"/>
          <w:wBefore w:w="1328" w:type="dxa"/>
          <w:trHeight w:val="300"/>
          <w:jc w:val="center"/>
        </w:trPr>
        <w:tc>
          <w:tcPr>
            <w:tcW w:w="1420" w:type="dxa"/>
            <w:tcBorders>
              <w:top w:val="nil"/>
              <w:bottom w:val="nil"/>
              <w:right w:val="nil"/>
            </w:tcBorders>
          </w:tcPr>
          <w:p w:rsidR="00A63001" w:rsidRPr="00E317A4" w:rsidRDefault="00A63001" w:rsidP="0063438F">
            <w:pPr>
              <w:spacing w:after="200" w:line="276" w:lineRule="auto"/>
              <w:jc w:val="center"/>
              <w:rPr>
                <w:bCs/>
                <w:color w:val="000000" w:themeColor="text1"/>
              </w:rPr>
            </w:pPr>
          </w:p>
        </w:tc>
        <w:tc>
          <w:tcPr>
            <w:tcW w:w="1574" w:type="dxa"/>
            <w:gridSpan w:val="3"/>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495" w:type="dxa"/>
            <w:gridSpan w:val="2"/>
            <w:tcBorders>
              <w:top w:val="nil"/>
              <w:left w:val="nil"/>
              <w:bottom w:val="nil"/>
              <w:right w:val="nil"/>
            </w:tcBorders>
            <w:noWrap/>
            <w:hideMark/>
          </w:tcPr>
          <w:p w:rsidR="00A63001" w:rsidRPr="00E317A4" w:rsidRDefault="00A63001">
            <w:pPr>
              <w:spacing w:after="200" w:line="276" w:lineRule="auto"/>
              <w:rPr>
                <w:bCs/>
                <w:color w:val="000000" w:themeColor="text1"/>
              </w:rPr>
            </w:pPr>
          </w:p>
        </w:tc>
        <w:tc>
          <w:tcPr>
            <w:tcW w:w="1200" w:type="dxa"/>
            <w:gridSpan w:val="2"/>
            <w:tcBorders>
              <w:top w:val="nil"/>
              <w:left w:val="nil"/>
              <w:bottom w:val="nil"/>
            </w:tcBorders>
            <w:noWrap/>
            <w:hideMark/>
          </w:tcPr>
          <w:p w:rsidR="00A63001" w:rsidRPr="00E317A4" w:rsidRDefault="00A63001" w:rsidP="00A63001">
            <w:pPr>
              <w:spacing w:after="200" w:line="276" w:lineRule="auto"/>
              <w:jc w:val="center"/>
              <w:rPr>
                <w:bCs/>
                <w:color w:val="000000" w:themeColor="text1"/>
              </w:rPr>
            </w:pPr>
          </w:p>
        </w:tc>
      </w:tr>
      <w:tr w:rsidR="00A63001" w:rsidRPr="00E317A4" w:rsidTr="00A63001">
        <w:trPr>
          <w:gridAfter w:val="1"/>
          <w:wAfter w:w="92" w:type="dxa"/>
          <w:trHeight w:val="300"/>
          <w:jc w:val="center"/>
        </w:trPr>
        <w:tc>
          <w:tcPr>
            <w:tcW w:w="1328" w:type="dxa"/>
            <w:tcBorders>
              <w:top w:val="nil"/>
              <w:bottom w:val="single" w:sz="4" w:space="0" w:color="auto"/>
              <w:right w:val="nil"/>
            </w:tcBorders>
          </w:tcPr>
          <w:p w:rsidR="00A63001" w:rsidRPr="00E317A4" w:rsidRDefault="004A1F20" w:rsidP="0063438F">
            <w:pPr>
              <w:spacing w:after="200" w:line="276" w:lineRule="auto"/>
              <w:jc w:val="center"/>
              <w:rPr>
                <w:bCs/>
                <w:color w:val="000000" w:themeColor="text1"/>
              </w:rPr>
            </w:pPr>
            <w:r w:rsidRPr="00E317A4">
              <w:rPr>
                <w:bCs/>
                <w:color w:val="000000" w:themeColor="text1"/>
              </w:rPr>
              <w:t>8</w:t>
            </w:r>
          </w:p>
          <w:p w:rsidR="00A63001" w:rsidRPr="00E317A4" w:rsidRDefault="00A63001" w:rsidP="0063438F">
            <w:pPr>
              <w:spacing w:after="200" w:line="276" w:lineRule="auto"/>
              <w:jc w:val="center"/>
              <w:rPr>
                <w:bCs/>
                <w:color w:val="000000" w:themeColor="text1"/>
              </w:rPr>
            </w:pPr>
          </w:p>
          <w:p w:rsidR="00A63001" w:rsidRPr="00E317A4" w:rsidRDefault="00A63001" w:rsidP="00A63001">
            <w:pPr>
              <w:spacing w:after="200" w:line="276" w:lineRule="auto"/>
              <w:jc w:val="center"/>
              <w:rPr>
                <w:bCs/>
                <w:color w:val="000000" w:themeColor="text1"/>
              </w:rPr>
            </w:pPr>
          </w:p>
        </w:tc>
        <w:tc>
          <w:tcPr>
            <w:tcW w:w="1485" w:type="dxa"/>
            <w:gridSpan w:val="2"/>
            <w:tcBorders>
              <w:top w:val="nil"/>
              <w:left w:val="nil"/>
              <w:bottom w:val="single" w:sz="4" w:space="0" w:color="auto"/>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PCV102CE </w:t>
            </w:r>
          </w:p>
        </w:tc>
        <w:tc>
          <w:tcPr>
            <w:tcW w:w="1417" w:type="dxa"/>
            <w:tcBorders>
              <w:top w:val="nil"/>
              <w:left w:val="nil"/>
              <w:bottom w:val="single" w:sz="4" w:space="0" w:color="auto"/>
              <w:right w:val="nil"/>
            </w:tcBorders>
            <w:noWrap/>
            <w:hideMark/>
          </w:tcPr>
          <w:p w:rsidR="00A63001" w:rsidRPr="00E317A4" w:rsidRDefault="004A1F20">
            <w:pPr>
              <w:spacing w:after="200" w:line="276" w:lineRule="auto"/>
              <w:rPr>
                <w:bCs/>
                <w:color w:val="000000" w:themeColor="text1"/>
              </w:rPr>
            </w:pPr>
            <w:r w:rsidRPr="00E317A4">
              <w:rPr>
                <w:bCs/>
                <w:color w:val="000000" w:themeColor="text1"/>
              </w:rPr>
              <w:t xml:space="preserve">La Victoria </w:t>
            </w:r>
          </w:p>
        </w:tc>
        <w:tc>
          <w:tcPr>
            <w:tcW w:w="1495" w:type="dxa"/>
            <w:gridSpan w:val="2"/>
            <w:tcBorders>
              <w:top w:val="nil"/>
              <w:left w:val="nil"/>
              <w:bottom w:val="single" w:sz="4" w:space="0" w:color="auto"/>
              <w:right w:val="nil"/>
            </w:tcBorders>
            <w:noWrap/>
            <w:hideMark/>
          </w:tcPr>
          <w:p w:rsidR="00A63001" w:rsidRPr="00E317A4" w:rsidRDefault="004A1F20">
            <w:pPr>
              <w:spacing w:after="200" w:line="276" w:lineRule="auto"/>
              <w:rPr>
                <w:bCs/>
                <w:color w:val="000000" w:themeColor="text1"/>
              </w:rPr>
            </w:pPr>
            <w:proofErr w:type="spellStart"/>
            <w:r w:rsidRPr="00E317A4">
              <w:rPr>
                <w:bCs/>
                <w:color w:val="000000" w:themeColor="text1"/>
              </w:rPr>
              <w:t>Cimitarígua</w:t>
            </w:r>
            <w:proofErr w:type="spellEnd"/>
            <w:r w:rsidRPr="00E317A4">
              <w:rPr>
                <w:bCs/>
                <w:color w:val="000000" w:themeColor="text1"/>
              </w:rPr>
              <w:t xml:space="preserve"> </w:t>
            </w:r>
          </w:p>
        </w:tc>
        <w:tc>
          <w:tcPr>
            <w:tcW w:w="1200" w:type="dxa"/>
            <w:gridSpan w:val="2"/>
            <w:tcBorders>
              <w:top w:val="nil"/>
              <w:left w:val="nil"/>
              <w:bottom w:val="single" w:sz="4" w:space="0" w:color="auto"/>
            </w:tcBorders>
            <w:noWrap/>
            <w:hideMark/>
          </w:tcPr>
          <w:p w:rsidR="00A63001" w:rsidRPr="00E317A4" w:rsidRDefault="004A1F20" w:rsidP="00A63001">
            <w:pPr>
              <w:spacing w:after="200" w:line="276" w:lineRule="auto"/>
              <w:jc w:val="center"/>
              <w:rPr>
                <w:bCs/>
                <w:color w:val="000000" w:themeColor="text1"/>
              </w:rPr>
            </w:pPr>
            <w:r w:rsidRPr="00E317A4">
              <w:rPr>
                <w:bCs/>
                <w:color w:val="000000" w:themeColor="text1"/>
              </w:rPr>
              <w:t>2.585</w:t>
            </w:r>
          </w:p>
          <w:p w:rsidR="00A63001" w:rsidRPr="00E317A4" w:rsidRDefault="00A63001" w:rsidP="00A63001">
            <w:pPr>
              <w:spacing w:after="200" w:line="276" w:lineRule="auto"/>
              <w:jc w:val="center"/>
              <w:rPr>
                <w:bCs/>
                <w:color w:val="000000" w:themeColor="text1"/>
              </w:rPr>
            </w:pPr>
          </w:p>
          <w:p w:rsidR="00A63001" w:rsidRPr="00E317A4" w:rsidRDefault="00A63001" w:rsidP="00A63001">
            <w:pPr>
              <w:spacing w:after="200" w:line="276" w:lineRule="auto"/>
              <w:jc w:val="center"/>
              <w:rPr>
                <w:bCs/>
                <w:color w:val="000000" w:themeColor="text1"/>
              </w:rPr>
            </w:pPr>
          </w:p>
        </w:tc>
      </w:tr>
    </w:tbl>
    <w:p w:rsidR="00C8762E" w:rsidRPr="00E317A4" w:rsidRDefault="00A63001" w:rsidP="00C8762E">
      <w:pPr>
        <w:pStyle w:val="Prrafodelista"/>
        <w:numPr>
          <w:ilvl w:val="0"/>
          <w:numId w:val="15"/>
        </w:numPr>
        <w:rPr>
          <w:b/>
          <w:bCs/>
          <w:color w:val="000000" w:themeColor="text1"/>
          <w:sz w:val="18"/>
          <w:szCs w:val="18"/>
        </w:rPr>
      </w:pPr>
      <w:r w:rsidRPr="00E317A4">
        <w:rPr>
          <w:b/>
          <w:bCs/>
          <w:color w:val="000000" w:themeColor="text1"/>
          <w:sz w:val="18"/>
          <w:szCs w:val="18"/>
        </w:rPr>
        <w:t>S.E</w:t>
      </w:r>
      <w:r w:rsidRPr="00E317A4">
        <w:rPr>
          <w:b/>
          <w:bCs/>
          <w:i/>
          <w:color w:val="000000" w:themeColor="text1"/>
          <w:sz w:val="18"/>
          <w:szCs w:val="18"/>
        </w:rPr>
        <w:t xml:space="preserve">. R. </w:t>
      </w:r>
      <w:proofErr w:type="spellStart"/>
      <w:r w:rsidRPr="00E317A4">
        <w:rPr>
          <w:b/>
          <w:bCs/>
          <w:i/>
          <w:color w:val="000000" w:themeColor="text1"/>
          <w:sz w:val="18"/>
          <w:szCs w:val="18"/>
        </w:rPr>
        <w:t>glaucus</w:t>
      </w:r>
      <w:proofErr w:type="spellEnd"/>
      <w:r w:rsidRPr="00E317A4">
        <w:rPr>
          <w:b/>
          <w:bCs/>
          <w:color w:val="000000" w:themeColor="text1"/>
          <w:sz w:val="18"/>
          <w:szCs w:val="18"/>
        </w:rPr>
        <w:t xml:space="preserve"> </w:t>
      </w:r>
      <w:proofErr w:type="spellStart"/>
      <w:r w:rsidR="00D11C59" w:rsidRPr="00E317A4">
        <w:rPr>
          <w:b/>
          <w:bCs/>
          <w:color w:val="000000" w:themeColor="text1"/>
          <w:sz w:val="18"/>
          <w:szCs w:val="18"/>
        </w:rPr>
        <w:t>Benth</w:t>
      </w:r>
      <w:proofErr w:type="spellEnd"/>
      <w:r w:rsidR="00D11C59" w:rsidRPr="00E317A4">
        <w:rPr>
          <w:b/>
          <w:bCs/>
          <w:color w:val="000000" w:themeColor="text1"/>
          <w:sz w:val="18"/>
          <w:szCs w:val="18"/>
        </w:rPr>
        <w:t xml:space="preserve"> </w:t>
      </w:r>
      <w:r w:rsidRPr="00E317A4">
        <w:rPr>
          <w:b/>
          <w:bCs/>
          <w:color w:val="000000" w:themeColor="text1"/>
          <w:sz w:val="18"/>
          <w:szCs w:val="18"/>
        </w:rPr>
        <w:t xml:space="preserve">sin espinas </w:t>
      </w:r>
      <w:r w:rsidRPr="00E317A4">
        <w:rPr>
          <w:b/>
          <w:bCs/>
          <w:color w:val="000000" w:themeColor="text1"/>
          <w:sz w:val="18"/>
          <w:szCs w:val="18"/>
          <w:vertAlign w:val="superscript"/>
        </w:rPr>
        <w:t>2</w:t>
      </w:r>
      <w:r w:rsidRPr="00E317A4">
        <w:rPr>
          <w:b/>
          <w:bCs/>
          <w:color w:val="000000" w:themeColor="text1"/>
          <w:sz w:val="18"/>
          <w:szCs w:val="18"/>
        </w:rPr>
        <w:t>. C.E</w:t>
      </w:r>
      <w:r w:rsidRPr="00E317A4">
        <w:rPr>
          <w:b/>
          <w:bCs/>
          <w:i/>
          <w:color w:val="000000" w:themeColor="text1"/>
          <w:sz w:val="18"/>
          <w:szCs w:val="18"/>
        </w:rPr>
        <w:t xml:space="preserve">. </w:t>
      </w:r>
      <w:proofErr w:type="spellStart"/>
      <w:r w:rsidRPr="00E317A4">
        <w:rPr>
          <w:b/>
          <w:bCs/>
          <w:i/>
          <w:color w:val="000000" w:themeColor="text1"/>
          <w:sz w:val="18"/>
          <w:szCs w:val="18"/>
        </w:rPr>
        <w:t>R.glaucus</w:t>
      </w:r>
      <w:proofErr w:type="spellEnd"/>
      <w:r w:rsidRPr="00E317A4">
        <w:rPr>
          <w:b/>
          <w:bCs/>
          <w:color w:val="000000" w:themeColor="text1"/>
          <w:sz w:val="18"/>
          <w:szCs w:val="18"/>
        </w:rPr>
        <w:t xml:space="preserve"> </w:t>
      </w:r>
      <w:proofErr w:type="spellStart"/>
      <w:r w:rsidR="00AE3882" w:rsidRPr="00E317A4">
        <w:rPr>
          <w:b/>
          <w:bCs/>
          <w:color w:val="000000" w:themeColor="text1"/>
          <w:sz w:val="18"/>
          <w:szCs w:val="18"/>
        </w:rPr>
        <w:t>Benth</w:t>
      </w:r>
      <w:proofErr w:type="spellEnd"/>
      <w:r w:rsidR="00AE3882" w:rsidRPr="00E317A4">
        <w:rPr>
          <w:b/>
          <w:bCs/>
          <w:color w:val="000000" w:themeColor="text1"/>
          <w:sz w:val="18"/>
          <w:szCs w:val="18"/>
        </w:rPr>
        <w:t xml:space="preserve"> </w:t>
      </w:r>
      <w:r w:rsidRPr="00E317A4">
        <w:rPr>
          <w:b/>
          <w:bCs/>
          <w:color w:val="000000" w:themeColor="text1"/>
          <w:sz w:val="18"/>
          <w:szCs w:val="18"/>
        </w:rPr>
        <w:t>con espinas</w:t>
      </w:r>
      <w:r w:rsidR="007F0A46" w:rsidRPr="00E317A4">
        <w:rPr>
          <w:b/>
          <w:bCs/>
          <w:color w:val="000000" w:themeColor="text1"/>
          <w:sz w:val="18"/>
          <w:szCs w:val="18"/>
        </w:rPr>
        <w:t>.</w:t>
      </w:r>
      <w:r w:rsidR="00C8762E" w:rsidRPr="00E317A4">
        <w:rPr>
          <w:b/>
          <w:bCs/>
          <w:color w:val="000000" w:themeColor="text1"/>
          <w:sz w:val="18"/>
          <w:szCs w:val="18"/>
        </w:rPr>
        <w:t xml:space="preserve"> </w:t>
      </w:r>
      <w:r w:rsidR="007F0A46" w:rsidRPr="00E317A4">
        <w:rPr>
          <w:b/>
          <w:bCs/>
          <w:color w:val="000000" w:themeColor="text1"/>
          <w:sz w:val="18"/>
          <w:szCs w:val="18"/>
          <w:vertAlign w:val="superscript"/>
        </w:rPr>
        <w:t>3</w:t>
      </w:r>
      <w:r w:rsidR="007F0A46" w:rsidRPr="00E317A4">
        <w:rPr>
          <w:b/>
          <w:bCs/>
          <w:color w:val="000000" w:themeColor="text1"/>
          <w:sz w:val="18"/>
          <w:szCs w:val="18"/>
        </w:rPr>
        <w:t>m</w:t>
      </w:r>
      <w:r w:rsidR="00317281" w:rsidRPr="00E317A4">
        <w:rPr>
          <w:b/>
          <w:bCs/>
          <w:color w:val="000000" w:themeColor="text1"/>
          <w:sz w:val="18"/>
          <w:szCs w:val="18"/>
        </w:rPr>
        <w:t xml:space="preserve"> </w:t>
      </w:r>
      <w:proofErr w:type="spellStart"/>
      <w:r w:rsidR="007F0A46" w:rsidRPr="00E317A4">
        <w:rPr>
          <w:b/>
          <w:bCs/>
          <w:color w:val="000000" w:themeColor="text1"/>
          <w:sz w:val="18"/>
          <w:szCs w:val="18"/>
        </w:rPr>
        <w:t>s.n.m</w:t>
      </w:r>
      <w:proofErr w:type="spellEnd"/>
      <w:r w:rsidR="007F0A46" w:rsidRPr="00E317A4">
        <w:rPr>
          <w:b/>
          <w:bCs/>
          <w:color w:val="000000" w:themeColor="text1"/>
          <w:sz w:val="18"/>
          <w:szCs w:val="18"/>
        </w:rPr>
        <w:t xml:space="preserve"> metros</w:t>
      </w:r>
    </w:p>
    <w:p w:rsidR="00530A37" w:rsidRPr="00E317A4" w:rsidRDefault="00C8762E" w:rsidP="00C8762E">
      <w:pPr>
        <w:pStyle w:val="Prrafodelista"/>
        <w:ind w:left="1860"/>
        <w:rPr>
          <w:b/>
          <w:bCs/>
          <w:color w:val="000000" w:themeColor="text1"/>
          <w:sz w:val="18"/>
          <w:szCs w:val="18"/>
        </w:rPr>
      </w:pPr>
      <w:r w:rsidRPr="00E317A4">
        <w:rPr>
          <w:b/>
          <w:bCs/>
          <w:color w:val="000000" w:themeColor="text1"/>
          <w:sz w:val="18"/>
          <w:szCs w:val="18"/>
        </w:rPr>
        <w:t xml:space="preserve"> </w:t>
      </w:r>
      <w:proofErr w:type="gramStart"/>
      <w:r w:rsidRPr="00E317A4">
        <w:rPr>
          <w:b/>
          <w:bCs/>
          <w:color w:val="000000" w:themeColor="text1"/>
          <w:sz w:val="18"/>
          <w:szCs w:val="18"/>
        </w:rPr>
        <w:t>sobre</w:t>
      </w:r>
      <w:proofErr w:type="gramEnd"/>
      <w:r w:rsidRPr="00E317A4">
        <w:rPr>
          <w:b/>
          <w:bCs/>
          <w:color w:val="000000" w:themeColor="text1"/>
          <w:sz w:val="18"/>
          <w:szCs w:val="18"/>
        </w:rPr>
        <w:t xml:space="preserve"> el nivel del </w:t>
      </w:r>
      <w:r w:rsidR="007F0A46" w:rsidRPr="00E317A4">
        <w:rPr>
          <w:b/>
          <w:bCs/>
          <w:color w:val="000000" w:themeColor="text1"/>
          <w:sz w:val="18"/>
          <w:szCs w:val="18"/>
        </w:rPr>
        <w:t>mar</w:t>
      </w:r>
      <w:r w:rsidRPr="00E317A4">
        <w:rPr>
          <w:b/>
          <w:bCs/>
          <w:color w:val="000000" w:themeColor="text1"/>
          <w:sz w:val="18"/>
          <w:szCs w:val="18"/>
        </w:rPr>
        <w:t>.</w:t>
      </w:r>
    </w:p>
    <w:p w:rsidR="00D11C59" w:rsidRPr="00E317A4" w:rsidRDefault="00D11C59" w:rsidP="0043073B">
      <w:pPr>
        <w:jc w:val="both"/>
        <w:rPr>
          <w:rFonts w:ascii="Times New Roman" w:hAnsi="Times New Roman" w:cs="Times New Roman"/>
          <w:b/>
          <w:color w:val="000000" w:themeColor="text1"/>
          <w:sz w:val="24"/>
          <w:szCs w:val="24"/>
          <w:lang w:val="es-ES"/>
        </w:rPr>
      </w:pPr>
    </w:p>
    <w:p w:rsidR="00CB4AB8" w:rsidRPr="00E317A4" w:rsidRDefault="00CB4AB8" w:rsidP="0043073B">
      <w:pPr>
        <w:jc w:val="both"/>
        <w:rPr>
          <w:rFonts w:ascii="Times New Roman" w:hAnsi="Times New Roman" w:cs="Times New Roman"/>
          <w:b/>
          <w:color w:val="000000" w:themeColor="text1"/>
          <w:sz w:val="24"/>
          <w:szCs w:val="24"/>
          <w:lang w:val="es-ES"/>
        </w:rPr>
      </w:pPr>
    </w:p>
    <w:p w:rsidR="00CB4AB8" w:rsidRPr="00E317A4" w:rsidRDefault="00CB4AB8" w:rsidP="0043073B">
      <w:pPr>
        <w:jc w:val="both"/>
        <w:rPr>
          <w:rFonts w:ascii="Times New Roman" w:hAnsi="Times New Roman" w:cs="Times New Roman"/>
          <w:b/>
          <w:color w:val="000000" w:themeColor="text1"/>
          <w:sz w:val="24"/>
          <w:szCs w:val="24"/>
          <w:lang w:val="es-ES"/>
        </w:rPr>
      </w:pPr>
    </w:p>
    <w:p w:rsidR="00CB4AB8" w:rsidRPr="00E317A4" w:rsidRDefault="00CB4AB8" w:rsidP="0043073B">
      <w:pPr>
        <w:jc w:val="both"/>
        <w:rPr>
          <w:rFonts w:ascii="Times New Roman" w:hAnsi="Times New Roman" w:cs="Times New Roman"/>
          <w:b/>
          <w:color w:val="000000" w:themeColor="text1"/>
          <w:sz w:val="24"/>
          <w:szCs w:val="24"/>
          <w:lang w:val="es-ES"/>
        </w:rPr>
      </w:pPr>
    </w:p>
    <w:p w:rsidR="00530A37" w:rsidRPr="00E317A4" w:rsidRDefault="00446D6E" w:rsidP="0043073B">
      <w:pPr>
        <w:jc w:val="both"/>
        <w:rPr>
          <w:rFonts w:ascii="Times New Roman" w:hAnsi="Times New Roman" w:cs="Times New Roman"/>
          <w:b/>
          <w:i/>
          <w:color w:val="000000" w:themeColor="text1"/>
          <w:sz w:val="24"/>
          <w:szCs w:val="24"/>
          <w:lang w:val="es-ES"/>
        </w:rPr>
      </w:pPr>
      <w:r w:rsidRPr="00E317A4">
        <w:rPr>
          <w:rFonts w:ascii="Times New Roman" w:hAnsi="Times New Roman" w:cs="Times New Roman"/>
          <w:b/>
          <w:color w:val="000000" w:themeColor="text1"/>
          <w:sz w:val="24"/>
          <w:szCs w:val="24"/>
          <w:lang w:val="es-ES"/>
        </w:rPr>
        <w:lastRenderedPageBreak/>
        <w:t>Multiplicación</w:t>
      </w:r>
      <w:r w:rsidR="00530A37" w:rsidRPr="00E317A4">
        <w:rPr>
          <w:rFonts w:ascii="Times New Roman" w:hAnsi="Times New Roman" w:cs="Times New Roman"/>
          <w:b/>
          <w:color w:val="000000" w:themeColor="text1"/>
          <w:sz w:val="24"/>
          <w:szCs w:val="24"/>
          <w:lang w:val="es-ES"/>
        </w:rPr>
        <w:t xml:space="preserve"> </w:t>
      </w:r>
      <w:r w:rsidR="00530A37" w:rsidRPr="00E317A4">
        <w:rPr>
          <w:rFonts w:ascii="Times New Roman" w:hAnsi="Times New Roman" w:cs="Times New Roman"/>
          <w:b/>
          <w:i/>
          <w:color w:val="000000" w:themeColor="text1"/>
          <w:sz w:val="24"/>
          <w:szCs w:val="24"/>
          <w:lang w:val="es-ES"/>
        </w:rPr>
        <w:t>in vitro</w:t>
      </w:r>
    </w:p>
    <w:p w:rsidR="00D11C59" w:rsidRPr="00E317A4" w:rsidRDefault="00D11C59" w:rsidP="0043073B">
      <w:pPr>
        <w:jc w:val="both"/>
        <w:rPr>
          <w:rFonts w:ascii="Times New Roman" w:hAnsi="Times New Roman" w:cs="Times New Roman"/>
          <w:b/>
          <w:i/>
          <w:color w:val="000000" w:themeColor="text1"/>
          <w:sz w:val="24"/>
          <w:szCs w:val="24"/>
          <w:lang w:val="es-ES"/>
        </w:rPr>
      </w:pPr>
    </w:p>
    <w:p w:rsidR="00530A37" w:rsidRPr="00E317A4" w:rsidRDefault="00D11C59" w:rsidP="00D11C59">
      <w:pPr>
        <w:spacing w:after="0" w:line="480" w:lineRule="auto"/>
        <w:jc w:val="both"/>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Los explantes sanos y libres de contaminantes se dividieron</w:t>
      </w:r>
      <w:r w:rsidR="00797268" w:rsidRPr="00E317A4">
        <w:rPr>
          <w:rFonts w:ascii="Times New Roman" w:hAnsi="Times New Roman" w:cs="Times New Roman"/>
          <w:color w:val="000000" w:themeColor="text1"/>
          <w:sz w:val="24"/>
          <w:szCs w:val="24"/>
          <w:lang w:val="es-ES"/>
        </w:rPr>
        <w:t xml:space="preserve"> y se transfirieron al medio de </w:t>
      </w:r>
      <w:r w:rsidR="00446D6E" w:rsidRPr="00E317A4">
        <w:rPr>
          <w:rFonts w:ascii="Times New Roman" w:hAnsi="Times New Roman" w:cs="Times New Roman"/>
          <w:color w:val="000000" w:themeColor="text1"/>
          <w:sz w:val="24"/>
          <w:szCs w:val="24"/>
          <w:lang w:val="es-ES"/>
        </w:rPr>
        <w:t>multiplicación</w:t>
      </w:r>
      <w:r w:rsidR="00530A37" w:rsidRPr="00E317A4">
        <w:rPr>
          <w:rFonts w:ascii="Times New Roman" w:hAnsi="Times New Roman" w:cs="Times New Roman"/>
          <w:color w:val="000000" w:themeColor="text1"/>
          <w:sz w:val="24"/>
          <w:szCs w:val="24"/>
          <w:lang w:val="es-ES"/>
        </w:rPr>
        <w:t xml:space="preserve">  MS, suplementados con concentraciones de (GA</w:t>
      </w:r>
      <w:r w:rsidR="00530A37" w:rsidRPr="00E317A4">
        <w:rPr>
          <w:rFonts w:ascii="Times New Roman" w:hAnsi="Times New Roman" w:cs="Times New Roman"/>
          <w:color w:val="000000" w:themeColor="text1"/>
          <w:sz w:val="24"/>
          <w:szCs w:val="24"/>
          <w:vertAlign w:val="subscript"/>
          <w:lang w:val="es-ES"/>
        </w:rPr>
        <w:t>3</w:t>
      </w:r>
      <w:r w:rsidR="00530A37" w:rsidRPr="00E317A4">
        <w:rPr>
          <w:rFonts w:ascii="Times New Roman" w:hAnsi="Times New Roman" w:cs="Times New Roman"/>
          <w:color w:val="000000" w:themeColor="text1"/>
          <w:sz w:val="24"/>
          <w:szCs w:val="24"/>
          <w:lang w:val="es-ES"/>
        </w:rPr>
        <w:t>) y (BAP), (</w:t>
      </w:r>
      <w:r w:rsidR="00D50F84" w:rsidRPr="00E317A4">
        <w:rPr>
          <w:rFonts w:ascii="Times New Roman" w:hAnsi="Times New Roman" w:cs="Times New Roman"/>
          <w:color w:val="000000" w:themeColor="text1"/>
          <w:sz w:val="24"/>
          <w:szCs w:val="24"/>
        </w:rPr>
        <w:t xml:space="preserve">tabla </w:t>
      </w:r>
      <w:r w:rsidR="00530A37" w:rsidRPr="00E317A4">
        <w:rPr>
          <w:rFonts w:ascii="Times New Roman" w:hAnsi="Times New Roman" w:cs="Times New Roman"/>
          <w:color w:val="000000" w:themeColor="text1"/>
          <w:sz w:val="24"/>
          <w:szCs w:val="24"/>
        </w:rPr>
        <w:t>3</w:t>
      </w:r>
      <w:r w:rsidR="00530A37" w:rsidRPr="00E317A4">
        <w:rPr>
          <w:rFonts w:ascii="Times New Roman" w:hAnsi="Times New Roman" w:cs="Times New Roman"/>
          <w:color w:val="000000" w:themeColor="text1"/>
          <w:sz w:val="24"/>
          <w:szCs w:val="24"/>
          <w:lang w:val="es-ES"/>
        </w:rPr>
        <w:t xml:space="preserve">, medios </w:t>
      </w:r>
      <w:r w:rsidRPr="00E317A4">
        <w:rPr>
          <w:rFonts w:ascii="Times New Roman" w:hAnsi="Times New Roman" w:cs="Times New Roman"/>
          <w:color w:val="000000" w:themeColor="text1"/>
          <w:sz w:val="24"/>
          <w:szCs w:val="24"/>
          <w:lang w:val="es-ES"/>
        </w:rPr>
        <w:t>M</w:t>
      </w:r>
      <w:r w:rsidRPr="00E317A4">
        <w:rPr>
          <w:rFonts w:ascii="Times New Roman" w:hAnsi="Times New Roman" w:cs="Times New Roman"/>
          <w:color w:val="000000" w:themeColor="text1"/>
          <w:sz w:val="24"/>
          <w:szCs w:val="24"/>
          <w:vertAlign w:val="subscript"/>
          <w:lang w:val="es-ES"/>
        </w:rPr>
        <w:t>2</w:t>
      </w:r>
      <w:r w:rsidRPr="00E317A4">
        <w:rPr>
          <w:rFonts w:ascii="Times New Roman" w:hAnsi="Times New Roman" w:cs="Times New Roman"/>
          <w:color w:val="000000" w:themeColor="text1"/>
          <w:sz w:val="24"/>
          <w:szCs w:val="24"/>
          <w:lang w:val="es-ES"/>
        </w:rPr>
        <w:t>, M</w:t>
      </w:r>
      <w:r w:rsidRPr="00E317A4">
        <w:rPr>
          <w:rFonts w:ascii="Times New Roman" w:hAnsi="Times New Roman" w:cs="Times New Roman"/>
          <w:color w:val="000000" w:themeColor="text1"/>
          <w:sz w:val="24"/>
          <w:szCs w:val="24"/>
          <w:vertAlign w:val="subscript"/>
          <w:lang w:val="es-ES"/>
        </w:rPr>
        <w:t>3</w:t>
      </w:r>
      <w:r w:rsidRPr="00E317A4">
        <w:rPr>
          <w:rFonts w:ascii="Times New Roman" w:hAnsi="Times New Roman" w:cs="Times New Roman"/>
          <w:color w:val="000000" w:themeColor="text1"/>
          <w:sz w:val="24"/>
          <w:szCs w:val="24"/>
          <w:lang w:val="es-ES"/>
        </w:rPr>
        <w:t xml:space="preserve">, </w:t>
      </w:r>
      <w:r w:rsidR="0000347A" w:rsidRPr="00E317A4">
        <w:rPr>
          <w:rFonts w:ascii="Times New Roman" w:hAnsi="Times New Roman" w:cs="Times New Roman"/>
          <w:color w:val="000000" w:themeColor="text1"/>
          <w:sz w:val="24"/>
          <w:szCs w:val="24"/>
        </w:rPr>
        <w:t>M</w:t>
      </w:r>
      <w:r w:rsidR="0000347A" w:rsidRPr="00E317A4">
        <w:rPr>
          <w:rFonts w:ascii="Times New Roman" w:hAnsi="Times New Roman" w:cs="Times New Roman"/>
          <w:color w:val="000000" w:themeColor="text1"/>
          <w:sz w:val="24"/>
          <w:szCs w:val="24"/>
          <w:vertAlign w:val="subscript"/>
        </w:rPr>
        <w:t>5</w:t>
      </w:r>
      <w:r w:rsidR="0000347A" w:rsidRPr="00E317A4">
        <w:rPr>
          <w:rFonts w:ascii="Times New Roman" w:hAnsi="Times New Roman" w:cs="Times New Roman"/>
          <w:color w:val="000000" w:themeColor="text1"/>
          <w:sz w:val="24"/>
          <w:szCs w:val="24"/>
        </w:rPr>
        <w:t xml:space="preserve"> y </w:t>
      </w:r>
      <w:r w:rsidR="00530A37" w:rsidRPr="00E317A4">
        <w:rPr>
          <w:rFonts w:ascii="Times New Roman" w:hAnsi="Times New Roman" w:cs="Times New Roman"/>
          <w:color w:val="000000" w:themeColor="text1"/>
          <w:sz w:val="24"/>
          <w:szCs w:val="24"/>
        </w:rPr>
        <w:t>M</w:t>
      </w:r>
      <w:r w:rsidR="00530A37" w:rsidRPr="00E317A4">
        <w:rPr>
          <w:rFonts w:ascii="Times New Roman" w:hAnsi="Times New Roman" w:cs="Times New Roman"/>
          <w:color w:val="000000" w:themeColor="text1"/>
          <w:sz w:val="24"/>
          <w:szCs w:val="24"/>
          <w:vertAlign w:val="subscript"/>
        </w:rPr>
        <w:t>6</w:t>
      </w:r>
      <w:r w:rsidR="00530A37"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lang w:val="es-ES"/>
        </w:rPr>
        <w:t xml:space="preserve"> y 30% de sacarosa. Luego de cuatro semanas de crecimiento se dividieron los explantes nuevos y se transfirieron a un medio fresco de </w:t>
      </w:r>
      <w:r w:rsidR="00EC54EF" w:rsidRPr="00E317A4">
        <w:rPr>
          <w:rFonts w:ascii="Times New Roman" w:hAnsi="Times New Roman" w:cs="Times New Roman"/>
          <w:color w:val="000000" w:themeColor="text1"/>
          <w:sz w:val="24"/>
          <w:szCs w:val="24"/>
          <w:lang w:val="es-ES"/>
        </w:rPr>
        <w:t>multiplicación</w:t>
      </w:r>
      <w:r w:rsidR="00530A37" w:rsidRPr="00E317A4">
        <w:rPr>
          <w:rFonts w:ascii="Times New Roman" w:hAnsi="Times New Roman" w:cs="Times New Roman"/>
          <w:color w:val="000000" w:themeColor="text1"/>
          <w:sz w:val="24"/>
          <w:szCs w:val="24"/>
          <w:lang w:val="es-ES"/>
        </w:rPr>
        <w:t xml:space="preserve"> hasta obtener el número de explantes para cada genotipo evaluado.</w:t>
      </w:r>
    </w:p>
    <w:p w:rsidR="00D11C59" w:rsidRPr="00E317A4" w:rsidRDefault="00D11C59" w:rsidP="0043073B">
      <w:pPr>
        <w:jc w:val="both"/>
        <w:rPr>
          <w:rFonts w:ascii="Times New Roman" w:hAnsi="Times New Roman" w:cs="Times New Roman"/>
          <w:color w:val="000000" w:themeColor="text1"/>
          <w:sz w:val="24"/>
          <w:szCs w:val="24"/>
          <w:lang w:val="es-ES"/>
        </w:rPr>
      </w:pPr>
    </w:p>
    <w:p w:rsidR="00530A37" w:rsidRPr="00E317A4" w:rsidRDefault="00530A37" w:rsidP="0043073B">
      <w:pPr>
        <w:jc w:val="both"/>
        <w:rPr>
          <w:rFonts w:ascii="Times New Roman" w:hAnsi="Times New Roman" w:cs="Times New Roman"/>
          <w:b/>
          <w:i/>
          <w:color w:val="000000" w:themeColor="text1"/>
          <w:sz w:val="24"/>
          <w:szCs w:val="24"/>
          <w:lang w:val="es-ES"/>
        </w:rPr>
      </w:pPr>
      <w:r w:rsidRPr="00E317A4">
        <w:rPr>
          <w:rFonts w:ascii="Times New Roman" w:hAnsi="Times New Roman" w:cs="Times New Roman"/>
          <w:b/>
          <w:color w:val="000000" w:themeColor="text1"/>
          <w:sz w:val="24"/>
          <w:szCs w:val="24"/>
          <w:lang w:val="es-ES"/>
        </w:rPr>
        <w:t xml:space="preserve">Enraizamiento </w:t>
      </w:r>
      <w:r w:rsidRPr="00E317A4">
        <w:rPr>
          <w:rFonts w:ascii="Times New Roman" w:hAnsi="Times New Roman" w:cs="Times New Roman"/>
          <w:b/>
          <w:i/>
          <w:color w:val="000000" w:themeColor="text1"/>
          <w:sz w:val="24"/>
          <w:szCs w:val="24"/>
          <w:lang w:val="es-ES"/>
        </w:rPr>
        <w:t>in vitro</w:t>
      </w:r>
    </w:p>
    <w:p w:rsidR="00D11C59" w:rsidRPr="00E317A4" w:rsidRDefault="00D11C59" w:rsidP="0043073B">
      <w:pPr>
        <w:jc w:val="both"/>
        <w:rPr>
          <w:rFonts w:ascii="Times New Roman" w:hAnsi="Times New Roman" w:cs="Times New Roman"/>
          <w:b/>
          <w:i/>
          <w:color w:val="000000" w:themeColor="text1"/>
          <w:sz w:val="24"/>
          <w:szCs w:val="24"/>
          <w:lang w:val="es-ES"/>
        </w:rPr>
      </w:pPr>
    </w:p>
    <w:p w:rsidR="00530A37" w:rsidRPr="00E317A4" w:rsidRDefault="00D11C59" w:rsidP="00D11C59">
      <w:pPr>
        <w:spacing w:after="0" w:line="480" w:lineRule="auto"/>
        <w:jc w:val="both"/>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Los explantes multiplicados se dividieron, se sembraron en el medio de enraizamiento</w:t>
      </w:r>
      <w:r w:rsidR="00530A37"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lang w:val="es-ES"/>
        </w:rPr>
        <w:t>MS suplementados con ácido i</w:t>
      </w:r>
      <w:r w:rsidR="00EC0FEF" w:rsidRPr="00E317A4">
        <w:rPr>
          <w:rFonts w:ascii="Times New Roman" w:hAnsi="Times New Roman" w:cs="Times New Roman"/>
          <w:color w:val="000000" w:themeColor="text1"/>
          <w:sz w:val="24"/>
          <w:szCs w:val="24"/>
          <w:lang w:val="es-ES"/>
        </w:rPr>
        <w:t>n</w:t>
      </w:r>
      <w:r w:rsidR="00530A37" w:rsidRPr="00E317A4">
        <w:rPr>
          <w:rFonts w:ascii="Times New Roman" w:hAnsi="Times New Roman" w:cs="Times New Roman"/>
          <w:color w:val="000000" w:themeColor="text1"/>
          <w:sz w:val="24"/>
          <w:szCs w:val="24"/>
          <w:lang w:val="es-ES"/>
        </w:rPr>
        <w:t>dolbutírico</w:t>
      </w:r>
      <w:r w:rsidR="0043073B"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 xml:space="preserve"> (</w:t>
      </w:r>
      <w:r w:rsidR="00D50F84" w:rsidRPr="00E317A4">
        <w:rPr>
          <w:rFonts w:ascii="Times New Roman" w:hAnsi="Times New Roman" w:cs="Times New Roman"/>
          <w:color w:val="000000" w:themeColor="text1"/>
          <w:sz w:val="24"/>
          <w:szCs w:val="24"/>
        </w:rPr>
        <w:t xml:space="preserve">tabla </w:t>
      </w:r>
      <w:r w:rsidR="00530A37" w:rsidRPr="00E317A4">
        <w:rPr>
          <w:rFonts w:ascii="Times New Roman" w:hAnsi="Times New Roman" w:cs="Times New Roman"/>
          <w:color w:val="000000" w:themeColor="text1"/>
          <w:sz w:val="24"/>
          <w:szCs w:val="24"/>
        </w:rPr>
        <w:t>3</w:t>
      </w:r>
      <w:r w:rsidR="00530A37" w:rsidRPr="00E317A4">
        <w:rPr>
          <w:rFonts w:ascii="Times New Roman" w:hAnsi="Times New Roman" w:cs="Times New Roman"/>
          <w:color w:val="000000" w:themeColor="text1"/>
          <w:sz w:val="24"/>
          <w:szCs w:val="24"/>
          <w:lang w:val="es-ES"/>
        </w:rPr>
        <w:t>, medio</w:t>
      </w:r>
      <w:r w:rsidR="0000347A" w:rsidRPr="00E317A4">
        <w:rPr>
          <w:rFonts w:ascii="Times New Roman" w:hAnsi="Times New Roman" w:cs="Times New Roman"/>
          <w:color w:val="000000" w:themeColor="text1"/>
          <w:sz w:val="24"/>
          <w:szCs w:val="24"/>
          <w:lang w:val="es-ES"/>
        </w:rPr>
        <w:t>s</w:t>
      </w:r>
      <w:r w:rsidR="00530A37" w:rsidRPr="00E317A4">
        <w:rPr>
          <w:rFonts w:ascii="Times New Roman" w:hAnsi="Times New Roman" w:cs="Times New Roman"/>
          <w:color w:val="000000" w:themeColor="text1"/>
          <w:sz w:val="24"/>
          <w:szCs w:val="24"/>
          <w:lang w:val="es-ES"/>
        </w:rPr>
        <w:t xml:space="preserve"> </w:t>
      </w:r>
      <w:r w:rsidR="0043073B" w:rsidRPr="00E317A4">
        <w:rPr>
          <w:rFonts w:ascii="Times New Roman" w:hAnsi="Times New Roman" w:cs="Times New Roman"/>
          <w:color w:val="000000" w:themeColor="text1"/>
          <w:sz w:val="24"/>
          <w:szCs w:val="24"/>
        </w:rPr>
        <w:t>M</w:t>
      </w:r>
      <w:r w:rsidR="0043073B" w:rsidRPr="00E317A4">
        <w:rPr>
          <w:rFonts w:ascii="Times New Roman" w:hAnsi="Times New Roman" w:cs="Times New Roman"/>
          <w:color w:val="000000" w:themeColor="text1"/>
          <w:sz w:val="24"/>
          <w:szCs w:val="24"/>
          <w:vertAlign w:val="subscript"/>
        </w:rPr>
        <w:t>8</w:t>
      </w:r>
      <w:r w:rsidR="0000347A" w:rsidRPr="00E317A4">
        <w:rPr>
          <w:rFonts w:ascii="Times New Roman" w:hAnsi="Times New Roman" w:cs="Times New Roman"/>
          <w:color w:val="000000" w:themeColor="text1"/>
          <w:sz w:val="24"/>
          <w:szCs w:val="24"/>
        </w:rPr>
        <w:t xml:space="preserve"> y </w:t>
      </w:r>
      <w:r w:rsidR="0043073B" w:rsidRPr="00E317A4">
        <w:rPr>
          <w:rFonts w:ascii="Times New Roman" w:hAnsi="Times New Roman" w:cs="Times New Roman"/>
          <w:color w:val="000000" w:themeColor="text1"/>
          <w:sz w:val="24"/>
          <w:szCs w:val="24"/>
        </w:rPr>
        <w:t>M</w:t>
      </w:r>
      <w:r w:rsidR="0043073B" w:rsidRPr="00E317A4">
        <w:rPr>
          <w:rFonts w:ascii="Times New Roman" w:hAnsi="Times New Roman" w:cs="Times New Roman"/>
          <w:color w:val="000000" w:themeColor="text1"/>
          <w:sz w:val="24"/>
          <w:szCs w:val="24"/>
          <w:vertAlign w:val="subscript"/>
        </w:rPr>
        <w:t>9</w:t>
      </w:r>
      <w:r w:rsidR="0043073B"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lang w:val="es-ES"/>
        </w:rPr>
        <w:t>y 30% de sacarosa. Los explantes se incubaron durante cuatro semanas a las mismas condiciones de temperatura, fotoperiodo e intensidad lumínica establecidas en la etapa de establecimiento y multiplicación.</w:t>
      </w:r>
    </w:p>
    <w:p w:rsidR="00422E01" w:rsidRPr="00E317A4" w:rsidRDefault="00422E01" w:rsidP="00530A37">
      <w:pPr>
        <w:rPr>
          <w:color w:val="000000" w:themeColor="text1"/>
          <w:lang w:val="es-ES"/>
        </w:rPr>
      </w:pPr>
    </w:p>
    <w:p w:rsidR="00AB6C14" w:rsidRPr="00E317A4" w:rsidRDefault="00AB6C14" w:rsidP="00530A37">
      <w:pPr>
        <w:rPr>
          <w:color w:val="000000" w:themeColor="text1"/>
          <w:lang w:val="es-ES"/>
        </w:rPr>
      </w:pPr>
    </w:p>
    <w:p w:rsidR="00AB6C14" w:rsidRPr="00E317A4" w:rsidRDefault="00AB6C14" w:rsidP="00530A37">
      <w:pPr>
        <w:rPr>
          <w:color w:val="000000" w:themeColor="text1"/>
          <w:lang w:val="es-ES"/>
        </w:rPr>
      </w:pPr>
    </w:p>
    <w:p w:rsidR="00AB6C14" w:rsidRPr="00E317A4" w:rsidRDefault="00AB6C14" w:rsidP="00530A37">
      <w:pPr>
        <w:rPr>
          <w:color w:val="000000" w:themeColor="text1"/>
          <w:lang w:val="es-ES"/>
        </w:rPr>
      </w:pPr>
    </w:p>
    <w:p w:rsidR="00AB6C14" w:rsidRPr="00E317A4" w:rsidRDefault="00AB6C14" w:rsidP="00530A37">
      <w:pPr>
        <w:rPr>
          <w:color w:val="000000" w:themeColor="text1"/>
          <w:lang w:val="es-ES"/>
        </w:rPr>
      </w:pPr>
    </w:p>
    <w:p w:rsidR="00AB6C14" w:rsidRPr="00E317A4" w:rsidRDefault="00AB6C14" w:rsidP="00530A37">
      <w:pPr>
        <w:rPr>
          <w:color w:val="000000" w:themeColor="text1"/>
          <w:lang w:val="es-ES"/>
        </w:rPr>
      </w:pPr>
    </w:p>
    <w:p w:rsidR="00AB6C14" w:rsidRPr="00E317A4" w:rsidRDefault="00AB6C14" w:rsidP="00530A37">
      <w:pPr>
        <w:rPr>
          <w:color w:val="000000" w:themeColor="text1"/>
          <w:lang w:val="es-ES"/>
        </w:rPr>
      </w:pPr>
    </w:p>
    <w:p w:rsidR="00AB6C14" w:rsidRPr="00E317A4" w:rsidRDefault="00AB6C14" w:rsidP="00530A37">
      <w:pPr>
        <w:rPr>
          <w:color w:val="000000" w:themeColor="text1"/>
          <w:lang w:val="es-ES"/>
        </w:rPr>
      </w:pPr>
    </w:p>
    <w:p w:rsidR="00AB6C14" w:rsidRPr="00E317A4" w:rsidRDefault="00AB6C14" w:rsidP="00530A37">
      <w:pPr>
        <w:rPr>
          <w:color w:val="000000" w:themeColor="text1"/>
          <w:lang w:val="es-ES"/>
        </w:rPr>
      </w:pPr>
    </w:p>
    <w:p w:rsidR="00AB6C14" w:rsidRPr="00E317A4" w:rsidRDefault="00AB6C14" w:rsidP="00530A37">
      <w:pPr>
        <w:rPr>
          <w:color w:val="000000" w:themeColor="text1"/>
          <w:lang w:val="es-ES"/>
        </w:rPr>
      </w:pPr>
    </w:p>
    <w:p w:rsidR="00790C8D" w:rsidRPr="00E317A4" w:rsidRDefault="004A1F20" w:rsidP="00530A37">
      <w:pPr>
        <w:rPr>
          <w:rFonts w:ascii="Times New Roman" w:hAnsi="Times New Roman" w:cs="Times New Roman"/>
          <w:color w:val="000000" w:themeColor="text1"/>
          <w:sz w:val="24"/>
          <w:szCs w:val="24"/>
        </w:rPr>
      </w:pPr>
      <w:r w:rsidRPr="00E317A4">
        <w:rPr>
          <w:rFonts w:ascii="Times New Roman" w:hAnsi="Times New Roman" w:cs="Times New Roman"/>
          <w:b/>
          <w:color w:val="000000" w:themeColor="text1"/>
          <w:sz w:val="24"/>
          <w:szCs w:val="24"/>
          <w:lang w:val="es-ES"/>
        </w:rPr>
        <w:lastRenderedPageBreak/>
        <w:t>Tabla 3.</w:t>
      </w:r>
      <w:r w:rsidR="00790C8D" w:rsidRPr="00E317A4">
        <w:rPr>
          <w:rFonts w:ascii="Times New Roman" w:hAnsi="Times New Roman" w:cs="Times New Roman"/>
          <w:color w:val="000000" w:themeColor="text1"/>
          <w:sz w:val="24"/>
          <w:szCs w:val="24"/>
          <w:lang w:val="es-ES"/>
        </w:rPr>
        <w:t xml:space="preserve"> Efecto del BAP, GA</w:t>
      </w:r>
      <w:r w:rsidR="00790C8D" w:rsidRPr="00E317A4">
        <w:rPr>
          <w:rFonts w:ascii="Times New Roman" w:hAnsi="Times New Roman" w:cs="Times New Roman"/>
          <w:color w:val="000000" w:themeColor="text1"/>
          <w:sz w:val="24"/>
          <w:szCs w:val="24"/>
          <w:vertAlign w:val="subscript"/>
          <w:lang w:val="es-ES"/>
        </w:rPr>
        <w:t>3</w:t>
      </w:r>
      <w:r w:rsidR="00790C8D" w:rsidRPr="00E317A4">
        <w:rPr>
          <w:rFonts w:ascii="Times New Roman" w:hAnsi="Times New Roman" w:cs="Times New Roman"/>
          <w:color w:val="000000" w:themeColor="text1"/>
          <w:sz w:val="24"/>
          <w:szCs w:val="24"/>
          <w:lang w:val="es-ES"/>
        </w:rPr>
        <w:t xml:space="preserve"> e IBA en las etapas de propagación </w:t>
      </w:r>
      <w:r w:rsidR="00790C8D" w:rsidRPr="00E317A4">
        <w:rPr>
          <w:rFonts w:ascii="Times New Roman" w:hAnsi="Times New Roman" w:cs="Times New Roman"/>
          <w:i/>
          <w:color w:val="000000" w:themeColor="text1"/>
          <w:sz w:val="24"/>
          <w:szCs w:val="24"/>
          <w:lang w:val="es-ES"/>
        </w:rPr>
        <w:t>in vitro</w:t>
      </w:r>
      <w:r w:rsidR="00790C8D" w:rsidRPr="00E317A4">
        <w:rPr>
          <w:rFonts w:ascii="Times New Roman" w:hAnsi="Times New Roman" w:cs="Times New Roman"/>
          <w:color w:val="000000" w:themeColor="text1"/>
          <w:sz w:val="24"/>
          <w:szCs w:val="24"/>
          <w:lang w:val="es-ES"/>
        </w:rPr>
        <w:t xml:space="preserve"> de materiales seleccionados de </w:t>
      </w:r>
      <w:r w:rsidR="00790C8D" w:rsidRPr="00E317A4">
        <w:rPr>
          <w:rFonts w:ascii="Times New Roman" w:hAnsi="Times New Roman" w:cs="Times New Roman"/>
          <w:i/>
          <w:color w:val="000000" w:themeColor="text1"/>
          <w:sz w:val="24"/>
          <w:szCs w:val="24"/>
          <w:lang w:val="es-ES"/>
        </w:rPr>
        <w:t xml:space="preserve">R. </w:t>
      </w:r>
      <w:proofErr w:type="spellStart"/>
      <w:r w:rsidR="00790C8D" w:rsidRPr="00E317A4">
        <w:rPr>
          <w:rFonts w:ascii="Times New Roman" w:hAnsi="Times New Roman" w:cs="Times New Roman"/>
          <w:i/>
          <w:color w:val="000000" w:themeColor="text1"/>
          <w:sz w:val="24"/>
          <w:szCs w:val="24"/>
          <w:lang w:val="es-ES"/>
        </w:rPr>
        <w:t>glaucus</w:t>
      </w:r>
      <w:proofErr w:type="spellEnd"/>
      <w:r w:rsidR="00D11C59" w:rsidRPr="00E317A4">
        <w:rPr>
          <w:rFonts w:ascii="Times New Roman" w:hAnsi="Times New Roman" w:cs="Times New Roman"/>
          <w:i/>
          <w:color w:val="000000" w:themeColor="text1"/>
          <w:sz w:val="24"/>
          <w:szCs w:val="24"/>
          <w:lang w:val="es-ES"/>
        </w:rPr>
        <w:t xml:space="preserve"> </w:t>
      </w:r>
      <w:proofErr w:type="spellStart"/>
      <w:r w:rsidR="00D11C59" w:rsidRPr="00E317A4">
        <w:rPr>
          <w:rFonts w:ascii="Times New Roman" w:hAnsi="Times New Roman" w:cs="Times New Roman"/>
          <w:color w:val="000000" w:themeColor="text1"/>
          <w:sz w:val="24"/>
          <w:szCs w:val="24"/>
          <w:lang w:val="es-ES"/>
        </w:rPr>
        <w:t>Benth</w:t>
      </w:r>
      <w:proofErr w:type="spellEnd"/>
    </w:p>
    <w:tbl>
      <w:tblPr>
        <w:tblStyle w:val="Tablaconcuadrcula6"/>
        <w:tblW w:w="0" w:type="auto"/>
        <w:tblBorders>
          <w:left w:val="none" w:sz="0" w:space="0" w:color="auto"/>
          <w:right w:val="none" w:sz="0" w:space="0" w:color="auto"/>
          <w:insideV w:val="none" w:sz="0" w:space="0" w:color="auto"/>
        </w:tblBorders>
        <w:tblLook w:val="04A0"/>
      </w:tblPr>
      <w:tblGrid>
        <w:gridCol w:w="2244"/>
        <w:gridCol w:w="2244"/>
        <w:gridCol w:w="2245"/>
        <w:gridCol w:w="2245"/>
      </w:tblGrid>
      <w:tr w:rsidR="00422E01" w:rsidRPr="00E317A4" w:rsidTr="009A46A3">
        <w:trPr>
          <w:trHeight w:val="269"/>
        </w:trPr>
        <w:tc>
          <w:tcPr>
            <w:tcW w:w="2244" w:type="dxa"/>
          </w:tcPr>
          <w:p w:rsidR="00422E01" w:rsidRPr="00E317A4" w:rsidRDefault="00422E01" w:rsidP="00422E01">
            <w:pPr>
              <w:spacing w:after="200" w:line="276" w:lineRule="auto"/>
              <w:rPr>
                <w:rFonts w:ascii="Times New Roman" w:hAnsi="Times New Roman" w:cs="Times New Roman"/>
                <w:color w:val="000000" w:themeColor="text1"/>
                <w:lang w:val="es-ES"/>
              </w:rPr>
            </w:pPr>
          </w:p>
        </w:tc>
        <w:tc>
          <w:tcPr>
            <w:tcW w:w="6734" w:type="dxa"/>
            <w:gridSpan w:val="3"/>
          </w:tcPr>
          <w:p w:rsidR="00422E01" w:rsidRPr="00E317A4" w:rsidRDefault="00422E01" w:rsidP="00832BCC">
            <w:pPr>
              <w:spacing w:after="200" w:line="276" w:lineRule="auto"/>
              <w:jc w:val="center"/>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 xml:space="preserve">Reguladores del </w:t>
            </w:r>
            <w:r w:rsidR="00832BCC" w:rsidRPr="00E317A4">
              <w:rPr>
                <w:rFonts w:ascii="Times New Roman" w:hAnsi="Times New Roman" w:cs="Times New Roman"/>
                <w:b/>
                <w:color w:val="000000" w:themeColor="text1"/>
                <w:lang w:val="es-ES"/>
              </w:rPr>
              <w:t>c</w:t>
            </w:r>
            <w:r w:rsidRPr="00E317A4">
              <w:rPr>
                <w:rFonts w:ascii="Times New Roman" w:hAnsi="Times New Roman" w:cs="Times New Roman"/>
                <w:b/>
                <w:color w:val="000000" w:themeColor="text1"/>
                <w:lang w:val="es-ES"/>
              </w:rPr>
              <w:t>recimiento</w:t>
            </w:r>
          </w:p>
        </w:tc>
      </w:tr>
      <w:tr w:rsidR="00422E01" w:rsidRPr="00E317A4" w:rsidTr="009A46A3">
        <w:trPr>
          <w:trHeight w:val="269"/>
        </w:trPr>
        <w:tc>
          <w:tcPr>
            <w:tcW w:w="2244" w:type="dxa"/>
          </w:tcPr>
          <w:p w:rsidR="00422E01" w:rsidRPr="00E317A4" w:rsidRDefault="004A1F20" w:rsidP="00422E01">
            <w:pPr>
              <w:spacing w:after="200" w:line="276" w:lineRule="auto"/>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Etapas</w:t>
            </w:r>
          </w:p>
        </w:tc>
        <w:tc>
          <w:tcPr>
            <w:tcW w:w="2244" w:type="dxa"/>
          </w:tcPr>
          <w:p w:rsidR="00422E01" w:rsidRPr="00E317A4" w:rsidRDefault="004A1F20" w:rsidP="00422E01">
            <w:pPr>
              <w:spacing w:after="200" w:line="276" w:lineRule="auto"/>
              <w:rPr>
                <w:rFonts w:ascii="Times New Roman" w:hAnsi="Times New Roman" w:cs="Times New Roman"/>
                <w:b/>
                <w:color w:val="000000" w:themeColor="text1"/>
                <w:lang w:val="es-ES"/>
              </w:rPr>
            </w:pPr>
            <w:proofErr w:type="spellStart"/>
            <w:r w:rsidRPr="00E317A4">
              <w:rPr>
                <w:rFonts w:ascii="Times New Roman" w:hAnsi="Times New Roman" w:cs="Times New Roman"/>
                <w:b/>
                <w:color w:val="000000" w:themeColor="text1"/>
                <w:lang w:val="es-ES"/>
              </w:rPr>
              <w:t>Bencil</w:t>
            </w:r>
            <w:proofErr w:type="spellEnd"/>
            <w:r w:rsidRPr="00E317A4">
              <w:rPr>
                <w:rFonts w:ascii="Times New Roman" w:hAnsi="Times New Roman" w:cs="Times New Roman"/>
                <w:b/>
                <w:color w:val="000000" w:themeColor="text1"/>
                <w:lang w:val="es-ES"/>
              </w:rPr>
              <w:t xml:space="preserve"> amino purina</w:t>
            </w:r>
          </w:p>
        </w:tc>
        <w:tc>
          <w:tcPr>
            <w:tcW w:w="2245" w:type="dxa"/>
          </w:tcPr>
          <w:p w:rsidR="00422E01" w:rsidRPr="00E317A4" w:rsidRDefault="004A1F20" w:rsidP="00422E01">
            <w:pPr>
              <w:spacing w:after="200" w:line="276" w:lineRule="auto"/>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 xml:space="preserve">Ácido </w:t>
            </w:r>
            <w:proofErr w:type="spellStart"/>
            <w:r w:rsidRPr="00E317A4">
              <w:rPr>
                <w:rFonts w:ascii="Times New Roman" w:hAnsi="Times New Roman" w:cs="Times New Roman"/>
                <w:b/>
                <w:color w:val="000000" w:themeColor="text1"/>
                <w:lang w:val="es-ES"/>
              </w:rPr>
              <w:t>giberélico</w:t>
            </w:r>
            <w:proofErr w:type="spellEnd"/>
          </w:p>
        </w:tc>
        <w:tc>
          <w:tcPr>
            <w:tcW w:w="2245" w:type="dxa"/>
          </w:tcPr>
          <w:p w:rsidR="00422E01" w:rsidRPr="00E317A4" w:rsidRDefault="004A1F20" w:rsidP="00422E01">
            <w:pPr>
              <w:spacing w:after="200" w:line="276" w:lineRule="auto"/>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 xml:space="preserve">Ácido </w:t>
            </w:r>
            <w:proofErr w:type="spellStart"/>
            <w:r w:rsidRPr="00E317A4">
              <w:rPr>
                <w:rFonts w:ascii="Times New Roman" w:hAnsi="Times New Roman" w:cs="Times New Roman"/>
                <w:b/>
                <w:color w:val="000000" w:themeColor="text1"/>
                <w:lang w:val="es-ES"/>
              </w:rPr>
              <w:t>indol</w:t>
            </w:r>
            <w:proofErr w:type="spellEnd"/>
            <w:r w:rsidRPr="00E317A4">
              <w:rPr>
                <w:rFonts w:ascii="Times New Roman" w:hAnsi="Times New Roman" w:cs="Times New Roman"/>
                <w:b/>
                <w:color w:val="000000" w:themeColor="text1"/>
                <w:lang w:val="es-ES"/>
              </w:rPr>
              <w:t xml:space="preserve"> butírico</w:t>
            </w:r>
          </w:p>
        </w:tc>
      </w:tr>
      <w:tr w:rsidR="00422E01" w:rsidRPr="00E317A4" w:rsidTr="00A369AB">
        <w:trPr>
          <w:trHeight w:val="269"/>
        </w:trPr>
        <w:tc>
          <w:tcPr>
            <w:tcW w:w="2244" w:type="dxa"/>
            <w:tcBorders>
              <w:bottom w:val="single" w:sz="4" w:space="0" w:color="auto"/>
            </w:tcBorders>
          </w:tcPr>
          <w:p w:rsidR="00422E01" w:rsidRPr="00E317A4" w:rsidRDefault="004A1F20" w:rsidP="00422E01">
            <w:pPr>
              <w:spacing w:after="200" w:line="276" w:lineRule="auto"/>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Establecimiento</w:t>
            </w:r>
          </w:p>
        </w:tc>
        <w:tc>
          <w:tcPr>
            <w:tcW w:w="2244" w:type="dxa"/>
            <w:tcBorders>
              <w:bottom w:val="single" w:sz="4" w:space="0" w:color="auto"/>
            </w:tcBorders>
          </w:tcPr>
          <w:p w:rsidR="00422E01" w:rsidRPr="00E317A4" w:rsidRDefault="004A1F20" w:rsidP="00291282">
            <w:pPr>
              <w:spacing w:after="200" w:line="276" w:lineRule="auto"/>
              <w:jc w:val="center"/>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 xml:space="preserve">(BAP </w:t>
            </w:r>
            <w:r w:rsidRPr="00E317A4">
              <w:rPr>
                <w:rFonts w:ascii="Times New Roman" w:hAnsi="Times New Roman" w:cs="Times New Roman"/>
                <w:b/>
                <w:color w:val="000000" w:themeColor="text1"/>
                <w:vertAlign w:val="subscript"/>
                <w:lang w:val="es-ES"/>
              </w:rPr>
              <w:t>mg/L</w:t>
            </w:r>
            <w:r w:rsidRPr="00E317A4">
              <w:rPr>
                <w:rFonts w:ascii="Times New Roman" w:hAnsi="Times New Roman" w:cs="Times New Roman"/>
                <w:b/>
                <w:color w:val="000000" w:themeColor="text1"/>
                <w:lang w:val="es-ES"/>
              </w:rPr>
              <w:t>)</w:t>
            </w:r>
          </w:p>
        </w:tc>
        <w:tc>
          <w:tcPr>
            <w:tcW w:w="2245" w:type="dxa"/>
            <w:tcBorders>
              <w:bottom w:val="single" w:sz="4" w:space="0" w:color="auto"/>
            </w:tcBorders>
          </w:tcPr>
          <w:p w:rsidR="00422E01" w:rsidRPr="00E317A4" w:rsidRDefault="004A1F20" w:rsidP="00291282">
            <w:pPr>
              <w:spacing w:after="200" w:line="276" w:lineRule="auto"/>
              <w:jc w:val="center"/>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(GA</w:t>
            </w:r>
            <w:r w:rsidRPr="00E317A4">
              <w:rPr>
                <w:rFonts w:ascii="Times New Roman" w:hAnsi="Times New Roman" w:cs="Times New Roman"/>
                <w:b/>
                <w:color w:val="000000" w:themeColor="text1"/>
                <w:vertAlign w:val="subscript"/>
                <w:lang w:val="es-ES"/>
              </w:rPr>
              <w:t>3</w:t>
            </w:r>
            <w:r w:rsidRPr="00E317A4">
              <w:rPr>
                <w:rFonts w:ascii="Times New Roman" w:hAnsi="Times New Roman" w:cs="Times New Roman"/>
                <w:b/>
                <w:color w:val="000000" w:themeColor="text1"/>
                <w:lang w:val="es-ES"/>
              </w:rPr>
              <w:t xml:space="preserve"> </w:t>
            </w:r>
            <w:r w:rsidRPr="00E317A4">
              <w:rPr>
                <w:rFonts w:ascii="Times New Roman" w:hAnsi="Times New Roman" w:cs="Times New Roman"/>
                <w:b/>
                <w:color w:val="000000" w:themeColor="text1"/>
                <w:vertAlign w:val="subscript"/>
                <w:lang w:val="es-ES"/>
              </w:rPr>
              <w:t>mg/L</w:t>
            </w:r>
            <w:r w:rsidRPr="00E317A4">
              <w:rPr>
                <w:rFonts w:ascii="Times New Roman" w:hAnsi="Times New Roman" w:cs="Times New Roman"/>
                <w:b/>
                <w:color w:val="000000" w:themeColor="text1"/>
                <w:lang w:val="es-ES"/>
              </w:rPr>
              <w:t>)</w:t>
            </w:r>
          </w:p>
        </w:tc>
        <w:tc>
          <w:tcPr>
            <w:tcW w:w="2245" w:type="dxa"/>
            <w:tcBorders>
              <w:bottom w:val="single" w:sz="4" w:space="0" w:color="auto"/>
            </w:tcBorders>
          </w:tcPr>
          <w:p w:rsidR="00422E01" w:rsidRPr="00E317A4" w:rsidRDefault="004A1F20" w:rsidP="00291282">
            <w:pPr>
              <w:spacing w:after="200" w:line="276" w:lineRule="auto"/>
              <w:jc w:val="center"/>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 xml:space="preserve">(IBA </w:t>
            </w:r>
            <w:r w:rsidRPr="00E317A4">
              <w:rPr>
                <w:rFonts w:ascii="Times New Roman" w:hAnsi="Times New Roman" w:cs="Times New Roman"/>
                <w:b/>
                <w:color w:val="000000" w:themeColor="text1"/>
                <w:vertAlign w:val="subscript"/>
                <w:lang w:val="es-ES"/>
              </w:rPr>
              <w:t>mg/L</w:t>
            </w:r>
            <w:r w:rsidRPr="00E317A4">
              <w:rPr>
                <w:rFonts w:ascii="Times New Roman" w:hAnsi="Times New Roman" w:cs="Times New Roman"/>
                <w:b/>
                <w:color w:val="000000" w:themeColor="text1"/>
                <w:lang w:val="es-ES"/>
              </w:rPr>
              <w:t xml:space="preserve"> )</w:t>
            </w:r>
          </w:p>
        </w:tc>
      </w:tr>
      <w:tr w:rsidR="00422E01" w:rsidRPr="00E317A4" w:rsidTr="00A369AB">
        <w:trPr>
          <w:trHeight w:val="269"/>
        </w:trPr>
        <w:tc>
          <w:tcPr>
            <w:tcW w:w="2244" w:type="dxa"/>
            <w:tcBorders>
              <w:bottom w:val="nil"/>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1</w:t>
            </w:r>
          </w:p>
        </w:tc>
        <w:tc>
          <w:tcPr>
            <w:tcW w:w="2244" w:type="dxa"/>
            <w:tcBorders>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left w:val="nil"/>
              <w:bottom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r>
      <w:tr w:rsidR="00422E01" w:rsidRPr="00E317A4" w:rsidTr="00A369AB">
        <w:trPr>
          <w:trHeight w:val="269"/>
        </w:trPr>
        <w:tc>
          <w:tcPr>
            <w:tcW w:w="2244" w:type="dxa"/>
            <w:tcBorders>
              <w:top w:val="nil"/>
              <w:bottom w:val="nil"/>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2</w:t>
            </w:r>
          </w:p>
        </w:tc>
        <w:tc>
          <w:tcPr>
            <w:tcW w:w="2244" w:type="dxa"/>
            <w:tcBorders>
              <w:top w:val="nil"/>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1,0</w:t>
            </w:r>
          </w:p>
        </w:tc>
        <w:tc>
          <w:tcPr>
            <w:tcW w:w="2245" w:type="dxa"/>
            <w:tcBorders>
              <w:top w:val="nil"/>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0,5</w:t>
            </w:r>
          </w:p>
        </w:tc>
        <w:tc>
          <w:tcPr>
            <w:tcW w:w="2245" w:type="dxa"/>
            <w:tcBorders>
              <w:top w:val="nil"/>
              <w:left w:val="nil"/>
              <w:bottom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r>
      <w:tr w:rsidR="00422E01" w:rsidRPr="00E317A4" w:rsidTr="00A369AB">
        <w:trPr>
          <w:trHeight w:val="269"/>
        </w:trPr>
        <w:tc>
          <w:tcPr>
            <w:tcW w:w="2244" w:type="dxa"/>
            <w:tcBorders>
              <w:top w:val="nil"/>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3</w:t>
            </w:r>
          </w:p>
        </w:tc>
        <w:tc>
          <w:tcPr>
            <w:tcW w:w="2244" w:type="dxa"/>
            <w:tcBorders>
              <w:top w:val="nil"/>
              <w:left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2,0</w:t>
            </w:r>
          </w:p>
        </w:tc>
        <w:tc>
          <w:tcPr>
            <w:tcW w:w="2245" w:type="dxa"/>
            <w:tcBorders>
              <w:top w:val="nil"/>
              <w:left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1,0</w:t>
            </w:r>
          </w:p>
        </w:tc>
        <w:tc>
          <w:tcPr>
            <w:tcW w:w="2245" w:type="dxa"/>
            <w:tcBorders>
              <w:top w:val="nil"/>
              <w:lef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r>
      <w:tr w:rsidR="00422E01" w:rsidRPr="00E317A4" w:rsidTr="00A369AB">
        <w:trPr>
          <w:trHeight w:val="269"/>
        </w:trPr>
        <w:tc>
          <w:tcPr>
            <w:tcW w:w="2244" w:type="dxa"/>
            <w:tcBorders>
              <w:bottom w:val="single" w:sz="4" w:space="0" w:color="auto"/>
            </w:tcBorders>
          </w:tcPr>
          <w:p w:rsidR="00422E01" w:rsidRPr="00E317A4" w:rsidRDefault="004A1F20" w:rsidP="00422E01">
            <w:pPr>
              <w:spacing w:after="200" w:line="276" w:lineRule="auto"/>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Multiplicación</w:t>
            </w:r>
          </w:p>
        </w:tc>
        <w:tc>
          <w:tcPr>
            <w:tcW w:w="2244" w:type="dxa"/>
            <w:tcBorders>
              <w:bottom w:val="single" w:sz="4" w:space="0" w:color="auto"/>
            </w:tcBorders>
          </w:tcPr>
          <w:p w:rsidR="00422E01" w:rsidRPr="00E317A4" w:rsidRDefault="00422E01" w:rsidP="00422E01">
            <w:pPr>
              <w:spacing w:after="200" w:line="276" w:lineRule="auto"/>
              <w:rPr>
                <w:rFonts w:ascii="Times New Roman" w:hAnsi="Times New Roman" w:cs="Times New Roman"/>
                <w:color w:val="000000" w:themeColor="text1"/>
                <w:lang w:val="es-ES"/>
              </w:rPr>
            </w:pPr>
          </w:p>
        </w:tc>
        <w:tc>
          <w:tcPr>
            <w:tcW w:w="2245" w:type="dxa"/>
            <w:tcBorders>
              <w:bottom w:val="single" w:sz="4" w:space="0" w:color="auto"/>
            </w:tcBorders>
          </w:tcPr>
          <w:p w:rsidR="00422E01" w:rsidRPr="00E317A4" w:rsidRDefault="00422E01" w:rsidP="00422E01">
            <w:pPr>
              <w:spacing w:after="200" w:line="276" w:lineRule="auto"/>
              <w:rPr>
                <w:rFonts w:ascii="Times New Roman" w:hAnsi="Times New Roman" w:cs="Times New Roman"/>
                <w:color w:val="000000" w:themeColor="text1"/>
                <w:lang w:val="es-ES"/>
              </w:rPr>
            </w:pPr>
          </w:p>
        </w:tc>
        <w:tc>
          <w:tcPr>
            <w:tcW w:w="2245" w:type="dxa"/>
            <w:tcBorders>
              <w:bottom w:val="single" w:sz="4" w:space="0" w:color="auto"/>
            </w:tcBorders>
          </w:tcPr>
          <w:p w:rsidR="00422E01" w:rsidRPr="00E317A4" w:rsidRDefault="00422E01" w:rsidP="00422E01">
            <w:pPr>
              <w:spacing w:after="200" w:line="276" w:lineRule="auto"/>
              <w:rPr>
                <w:rFonts w:ascii="Times New Roman" w:hAnsi="Times New Roman" w:cs="Times New Roman"/>
                <w:color w:val="000000" w:themeColor="text1"/>
                <w:lang w:val="es-ES"/>
              </w:rPr>
            </w:pPr>
          </w:p>
        </w:tc>
      </w:tr>
      <w:tr w:rsidR="00422E01" w:rsidRPr="00E317A4" w:rsidTr="00A369AB">
        <w:trPr>
          <w:trHeight w:val="269"/>
        </w:trPr>
        <w:tc>
          <w:tcPr>
            <w:tcW w:w="2244" w:type="dxa"/>
            <w:tcBorders>
              <w:bottom w:val="nil"/>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4</w:t>
            </w:r>
          </w:p>
        </w:tc>
        <w:tc>
          <w:tcPr>
            <w:tcW w:w="2244" w:type="dxa"/>
            <w:tcBorders>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left w:val="nil"/>
              <w:bottom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r>
      <w:tr w:rsidR="00422E01" w:rsidRPr="00E317A4" w:rsidTr="00A369AB">
        <w:trPr>
          <w:trHeight w:val="269"/>
        </w:trPr>
        <w:tc>
          <w:tcPr>
            <w:tcW w:w="2244" w:type="dxa"/>
            <w:tcBorders>
              <w:top w:val="nil"/>
              <w:bottom w:val="nil"/>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5</w:t>
            </w:r>
          </w:p>
        </w:tc>
        <w:tc>
          <w:tcPr>
            <w:tcW w:w="2244" w:type="dxa"/>
            <w:tcBorders>
              <w:top w:val="nil"/>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2,5</w:t>
            </w:r>
          </w:p>
        </w:tc>
        <w:tc>
          <w:tcPr>
            <w:tcW w:w="2245" w:type="dxa"/>
            <w:tcBorders>
              <w:top w:val="nil"/>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0,03</w:t>
            </w:r>
          </w:p>
        </w:tc>
        <w:tc>
          <w:tcPr>
            <w:tcW w:w="2245" w:type="dxa"/>
            <w:tcBorders>
              <w:top w:val="nil"/>
              <w:left w:val="nil"/>
              <w:bottom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r>
      <w:tr w:rsidR="00422E01" w:rsidRPr="00E317A4" w:rsidTr="00A369AB">
        <w:trPr>
          <w:trHeight w:val="269"/>
        </w:trPr>
        <w:tc>
          <w:tcPr>
            <w:tcW w:w="2244" w:type="dxa"/>
            <w:tcBorders>
              <w:top w:val="nil"/>
              <w:bottom w:val="single" w:sz="4" w:space="0" w:color="auto"/>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6</w:t>
            </w:r>
          </w:p>
        </w:tc>
        <w:tc>
          <w:tcPr>
            <w:tcW w:w="2244" w:type="dxa"/>
            <w:tcBorders>
              <w:top w:val="nil"/>
              <w:left w:val="nil"/>
              <w:bottom w:val="single" w:sz="4" w:space="0" w:color="auto"/>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2,5</w:t>
            </w:r>
          </w:p>
        </w:tc>
        <w:tc>
          <w:tcPr>
            <w:tcW w:w="2245" w:type="dxa"/>
            <w:tcBorders>
              <w:top w:val="nil"/>
              <w:left w:val="nil"/>
              <w:bottom w:val="single" w:sz="4" w:space="0" w:color="auto"/>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0,05</w:t>
            </w:r>
          </w:p>
        </w:tc>
        <w:tc>
          <w:tcPr>
            <w:tcW w:w="2245" w:type="dxa"/>
            <w:tcBorders>
              <w:top w:val="nil"/>
              <w:left w:val="nil"/>
              <w:bottom w:val="single" w:sz="4" w:space="0" w:color="auto"/>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r>
      <w:tr w:rsidR="00422E01" w:rsidRPr="00E317A4" w:rsidTr="00A369AB">
        <w:trPr>
          <w:trHeight w:val="269"/>
        </w:trPr>
        <w:tc>
          <w:tcPr>
            <w:tcW w:w="2244" w:type="dxa"/>
            <w:tcBorders>
              <w:bottom w:val="single" w:sz="4" w:space="0" w:color="auto"/>
              <w:right w:val="nil"/>
            </w:tcBorders>
          </w:tcPr>
          <w:p w:rsidR="00422E01" w:rsidRPr="00E317A4" w:rsidRDefault="004A1F20" w:rsidP="00422E01">
            <w:pPr>
              <w:spacing w:after="200" w:line="276" w:lineRule="auto"/>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Enraizamiento</w:t>
            </w:r>
          </w:p>
        </w:tc>
        <w:tc>
          <w:tcPr>
            <w:tcW w:w="2244" w:type="dxa"/>
            <w:tcBorders>
              <w:left w:val="nil"/>
              <w:bottom w:val="single" w:sz="4" w:space="0" w:color="auto"/>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p>
        </w:tc>
        <w:tc>
          <w:tcPr>
            <w:tcW w:w="2245" w:type="dxa"/>
            <w:tcBorders>
              <w:left w:val="nil"/>
              <w:bottom w:val="single" w:sz="4" w:space="0" w:color="auto"/>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p>
        </w:tc>
        <w:tc>
          <w:tcPr>
            <w:tcW w:w="2245" w:type="dxa"/>
            <w:tcBorders>
              <w:left w:val="nil"/>
              <w:bottom w:val="single" w:sz="4" w:space="0" w:color="auto"/>
            </w:tcBorders>
          </w:tcPr>
          <w:p w:rsidR="00422E01" w:rsidRPr="00E317A4" w:rsidRDefault="00422E01" w:rsidP="00422E01">
            <w:pPr>
              <w:spacing w:after="200" w:line="276" w:lineRule="auto"/>
              <w:rPr>
                <w:rFonts w:ascii="Times New Roman" w:hAnsi="Times New Roman" w:cs="Times New Roman"/>
                <w:color w:val="000000" w:themeColor="text1"/>
                <w:lang w:val="es-ES"/>
              </w:rPr>
            </w:pPr>
          </w:p>
        </w:tc>
      </w:tr>
      <w:tr w:rsidR="00422E01" w:rsidRPr="00E317A4" w:rsidTr="00A369AB">
        <w:trPr>
          <w:trHeight w:val="269"/>
        </w:trPr>
        <w:tc>
          <w:tcPr>
            <w:tcW w:w="2244" w:type="dxa"/>
            <w:tcBorders>
              <w:top w:val="single" w:sz="4" w:space="0" w:color="auto"/>
              <w:bottom w:val="nil"/>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7</w:t>
            </w:r>
          </w:p>
        </w:tc>
        <w:tc>
          <w:tcPr>
            <w:tcW w:w="2244" w:type="dxa"/>
            <w:tcBorders>
              <w:top w:val="single" w:sz="4" w:space="0" w:color="auto"/>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top w:val="single" w:sz="4" w:space="0" w:color="auto"/>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top w:val="single" w:sz="4" w:space="0" w:color="auto"/>
              <w:left w:val="nil"/>
              <w:bottom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r>
      <w:tr w:rsidR="00422E01" w:rsidRPr="00E317A4" w:rsidTr="00A369AB">
        <w:trPr>
          <w:trHeight w:val="269"/>
        </w:trPr>
        <w:tc>
          <w:tcPr>
            <w:tcW w:w="2244" w:type="dxa"/>
            <w:tcBorders>
              <w:top w:val="nil"/>
              <w:bottom w:val="nil"/>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8</w:t>
            </w:r>
          </w:p>
        </w:tc>
        <w:tc>
          <w:tcPr>
            <w:tcW w:w="2244" w:type="dxa"/>
            <w:tcBorders>
              <w:top w:val="nil"/>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top w:val="nil"/>
              <w:left w:val="nil"/>
              <w:bottom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top w:val="nil"/>
              <w:left w:val="nil"/>
              <w:bottom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1,0</w:t>
            </w:r>
          </w:p>
        </w:tc>
      </w:tr>
      <w:tr w:rsidR="00422E01" w:rsidRPr="00E317A4" w:rsidTr="00A369AB">
        <w:trPr>
          <w:trHeight w:val="269"/>
        </w:trPr>
        <w:tc>
          <w:tcPr>
            <w:tcW w:w="2244" w:type="dxa"/>
            <w:tcBorders>
              <w:top w:val="nil"/>
              <w:right w:val="nil"/>
            </w:tcBorders>
          </w:tcPr>
          <w:p w:rsidR="00422E01" w:rsidRPr="00E317A4" w:rsidRDefault="00422E01" w:rsidP="00422E01">
            <w:pPr>
              <w:spacing w:after="200" w:line="276" w:lineRule="auto"/>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9</w:t>
            </w:r>
          </w:p>
        </w:tc>
        <w:tc>
          <w:tcPr>
            <w:tcW w:w="2244" w:type="dxa"/>
            <w:tcBorders>
              <w:top w:val="nil"/>
              <w:left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top w:val="nil"/>
              <w:left w:val="nil"/>
              <w:righ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0,0</w:t>
            </w:r>
          </w:p>
        </w:tc>
        <w:tc>
          <w:tcPr>
            <w:tcW w:w="2245" w:type="dxa"/>
            <w:tcBorders>
              <w:top w:val="nil"/>
              <w:left w:val="nil"/>
            </w:tcBorders>
          </w:tcPr>
          <w:p w:rsidR="00422E01" w:rsidRPr="00E317A4" w:rsidRDefault="00422E01" w:rsidP="00291282">
            <w:pPr>
              <w:spacing w:after="200" w:line="276" w:lineRule="auto"/>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2,0</w:t>
            </w:r>
          </w:p>
        </w:tc>
      </w:tr>
    </w:tbl>
    <w:p w:rsidR="00422E01" w:rsidRPr="00E317A4" w:rsidRDefault="00422E01">
      <w:pP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br w:type="page"/>
      </w:r>
    </w:p>
    <w:p w:rsidR="00530A37" w:rsidRPr="00E317A4" w:rsidRDefault="00530A37" w:rsidP="00530A37">
      <w:pP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lang w:val="es-ES"/>
        </w:rPr>
        <w:lastRenderedPageBreak/>
        <w:t xml:space="preserve">Diseño </w:t>
      </w:r>
      <w:r w:rsidR="008066E5" w:rsidRPr="00E317A4">
        <w:rPr>
          <w:rFonts w:ascii="Times New Roman" w:hAnsi="Times New Roman" w:cs="Times New Roman"/>
          <w:b/>
          <w:color w:val="000000" w:themeColor="text1"/>
          <w:sz w:val="24"/>
          <w:szCs w:val="24"/>
          <w:lang w:val="es-ES"/>
        </w:rPr>
        <w:t xml:space="preserve">experimental </w:t>
      </w:r>
      <w:r w:rsidRPr="00E317A4">
        <w:rPr>
          <w:rFonts w:ascii="Times New Roman" w:hAnsi="Times New Roman" w:cs="Times New Roman"/>
          <w:b/>
          <w:color w:val="000000" w:themeColor="text1"/>
          <w:sz w:val="24"/>
          <w:szCs w:val="24"/>
          <w:lang w:val="es-ES"/>
        </w:rPr>
        <w:t>y análisis de datos</w:t>
      </w:r>
    </w:p>
    <w:p w:rsidR="00D11C59" w:rsidRPr="00E317A4" w:rsidRDefault="00D11C59" w:rsidP="00530A37">
      <w:pPr>
        <w:rPr>
          <w:rFonts w:ascii="Times New Roman" w:hAnsi="Times New Roman" w:cs="Times New Roman"/>
          <w:b/>
          <w:color w:val="000000" w:themeColor="text1"/>
          <w:sz w:val="24"/>
          <w:szCs w:val="24"/>
          <w:lang w:val="es-ES"/>
        </w:rPr>
      </w:pPr>
    </w:p>
    <w:p w:rsidR="00530A37" w:rsidRPr="00E317A4" w:rsidRDefault="00D11C59" w:rsidP="00E9199D">
      <w:pPr>
        <w:spacing w:after="0"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lang w:val="es-ES"/>
        </w:rPr>
        <w:t xml:space="preserve">     </w:t>
      </w:r>
      <w:r w:rsidR="00530A37" w:rsidRPr="00E317A4">
        <w:rPr>
          <w:rFonts w:ascii="Times New Roman" w:hAnsi="Times New Roman" w:cs="Times New Roman"/>
          <w:color w:val="000000" w:themeColor="text1"/>
          <w:sz w:val="24"/>
          <w:szCs w:val="24"/>
          <w:lang w:val="es-ES"/>
        </w:rPr>
        <w:t>Se</w:t>
      </w:r>
      <w:r w:rsidR="001206DC" w:rsidRPr="00E317A4">
        <w:rPr>
          <w:rFonts w:ascii="Times New Roman" w:hAnsi="Times New Roman" w:cs="Times New Roman"/>
          <w:color w:val="000000" w:themeColor="text1"/>
          <w:sz w:val="24"/>
          <w:szCs w:val="24"/>
          <w:lang w:val="es-ES"/>
        </w:rPr>
        <w:t xml:space="preserve"> realizó un diseño de bloques </w:t>
      </w:r>
      <w:r w:rsidR="00530A37" w:rsidRPr="00E317A4">
        <w:rPr>
          <w:rFonts w:ascii="Times New Roman" w:hAnsi="Times New Roman" w:cs="Times New Roman"/>
          <w:color w:val="000000" w:themeColor="text1"/>
          <w:sz w:val="24"/>
          <w:szCs w:val="24"/>
          <w:lang w:val="es-ES"/>
        </w:rPr>
        <w:t xml:space="preserve">completos al azar, </w:t>
      </w:r>
      <w:r w:rsidR="001206DC" w:rsidRPr="00E317A4">
        <w:rPr>
          <w:rFonts w:ascii="Times New Roman" w:hAnsi="Times New Roman" w:cs="Times New Roman"/>
          <w:color w:val="000000" w:themeColor="text1"/>
          <w:sz w:val="24"/>
          <w:szCs w:val="24"/>
        </w:rPr>
        <w:t>con arreglo factorial 9 x 3</w:t>
      </w:r>
      <w:r w:rsidR="00530A37" w:rsidRPr="00E317A4">
        <w:rPr>
          <w:rFonts w:ascii="Times New Roman" w:hAnsi="Times New Roman" w:cs="Times New Roman"/>
          <w:color w:val="000000" w:themeColor="text1"/>
          <w:sz w:val="24"/>
          <w:szCs w:val="24"/>
          <w:lang w:val="es-ES"/>
        </w:rPr>
        <w:t>.</w:t>
      </w:r>
      <w:r w:rsidR="00660772" w:rsidRPr="00E317A4">
        <w:rPr>
          <w:rFonts w:ascii="Times New Roman" w:hAnsi="Times New Roman" w:cs="Times New Roman"/>
          <w:color w:val="000000" w:themeColor="text1"/>
          <w:sz w:val="24"/>
          <w:szCs w:val="24"/>
        </w:rPr>
        <w:t xml:space="preserve"> Este arreglo significó</w:t>
      </w:r>
      <w:r w:rsidR="001206DC" w:rsidRPr="00E317A4">
        <w:rPr>
          <w:rFonts w:ascii="Times New Roman" w:hAnsi="Times New Roman" w:cs="Times New Roman"/>
          <w:color w:val="000000" w:themeColor="text1"/>
          <w:sz w:val="24"/>
          <w:szCs w:val="24"/>
        </w:rPr>
        <w:t xml:space="preserve"> nueve</w:t>
      </w:r>
      <w:r w:rsidR="00530A37" w:rsidRPr="00E317A4">
        <w:rPr>
          <w:rFonts w:ascii="Times New Roman" w:hAnsi="Times New Roman" w:cs="Times New Roman"/>
          <w:color w:val="000000" w:themeColor="text1"/>
          <w:sz w:val="24"/>
          <w:szCs w:val="24"/>
        </w:rPr>
        <w:t xml:space="preserve"> </w:t>
      </w:r>
      <w:r w:rsidR="004767D1" w:rsidRPr="00E317A4">
        <w:rPr>
          <w:rFonts w:ascii="Times New Roman" w:hAnsi="Times New Roman" w:cs="Times New Roman"/>
          <w:color w:val="000000" w:themeColor="text1"/>
          <w:sz w:val="24"/>
          <w:szCs w:val="24"/>
        </w:rPr>
        <w:t>medios</w:t>
      </w:r>
      <w:r w:rsidR="00530A37" w:rsidRPr="00E317A4">
        <w:rPr>
          <w:rFonts w:ascii="Times New Roman" w:hAnsi="Times New Roman" w:cs="Times New Roman"/>
          <w:color w:val="000000" w:themeColor="text1"/>
          <w:sz w:val="24"/>
          <w:szCs w:val="24"/>
        </w:rPr>
        <w:t xml:space="preserve"> con</w:t>
      </w:r>
      <w:r w:rsidR="001206DC" w:rsidRPr="00E317A4">
        <w:rPr>
          <w:rFonts w:ascii="Times New Roman" w:hAnsi="Times New Roman" w:cs="Times New Roman"/>
          <w:color w:val="000000" w:themeColor="text1"/>
          <w:sz w:val="24"/>
          <w:szCs w:val="24"/>
        </w:rPr>
        <w:t xml:space="preserve"> </w:t>
      </w:r>
      <w:r w:rsidR="00B45142" w:rsidRPr="00E317A4">
        <w:rPr>
          <w:rFonts w:ascii="Times New Roman" w:hAnsi="Times New Roman" w:cs="Times New Roman"/>
          <w:color w:val="000000" w:themeColor="text1"/>
          <w:sz w:val="24"/>
          <w:szCs w:val="24"/>
        </w:rPr>
        <w:t xml:space="preserve">tres concentraciones hormonales (en cada etapa) en MS para cada uno de los diferentes  materiales de </w:t>
      </w:r>
      <w:r w:rsidR="00B45142" w:rsidRPr="00E317A4">
        <w:rPr>
          <w:rFonts w:ascii="Times New Roman" w:hAnsi="Times New Roman" w:cs="Times New Roman"/>
          <w:i/>
          <w:color w:val="000000" w:themeColor="text1"/>
          <w:sz w:val="24"/>
          <w:szCs w:val="24"/>
        </w:rPr>
        <w:t xml:space="preserve">R. </w:t>
      </w:r>
      <w:proofErr w:type="spellStart"/>
      <w:r w:rsidR="00B45142" w:rsidRPr="00E317A4">
        <w:rPr>
          <w:rFonts w:ascii="Times New Roman" w:hAnsi="Times New Roman" w:cs="Times New Roman"/>
          <w:i/>
          <w:color w:val="000000" w:themeColor="text1"/>
          <w:sz w:val="24"/>
          <w:szCs w:val="24"/>
        </w:rPr>
        <w:t>glaucus</w:t>
      </w:r>
      <w:proofErr w:type="spellEnd"/>
      <w:r w:rsidR="004767D1" w:rsidRPr="00E317A4">
        <w:rPr>
          <w:rFonts w:ascii="Times New Roman" w:hAnsi="Times New Roman" w:cs="Times New Roman"/>
          <w:i/>
          <w:color w:val="000000" w:themeColor="text1"/>
          <w:sz w:val="24"/>
          <w:szCs w:val="24"/>
        </w:rPr>
        <w:t xml:space="preserve"> </w:t>
      </w:r>
      <w:proofErr w:type="spellStart"/>
      <w:r w:rsidR="004767D1" w:rsidRPr="00E317A4">
        <w:rPr>
          <w:rFonts w:ascii="Times New Roman" w:hAnsi="Times New Roman" w:cs="Times New Roman"/>
          <w:color w:val="000000" w:themeColor="text1"/>
          <w:sz w:val="24"/>
          <w:szCs w:val="24"/>
        </w:rPr>
        <w:t>Benth</w:t>
      </w:r>
      <w:proofErr w:type="spellEnd"/>
      <w:r w:rsidR="001C30DB" w:rsidRPr="00E317A4">
        <w:rPr>
          <w:rFonts w:ascii="Times New Roman" w:hAnsi="Times New Roman" w:cs="Times New Roman"/>
          <w:color w:val="000000" w:themeColor="text1"/>
          <w:sz w:val="24"/>
          <w:szCs w:val="24"/>
        </w:rPr>
        <w:t xml:space="preserve"> </w:t>
      </w:r>
      <w:r w:rsidR="00B45142" w:rsidRPr="00E317A4">
        <w:rPr>
          <w:rFonts w:ascii="Times New Roman" w:hAnsi="Times New Roman" w:cs="Times New Roman"/>
          <w:color w:val="000000" w:themeColor="text1"/>
          <w:sz w:val="24"/>
          <w:szCs w:val="24"/>
        </w:rPr>
        <w:t>evaluados para un total de veinte y siete tratamientos</w:t>
      </w:r>
      <w:r w:rsidR="00B45142" w:rsidRPr="00E317A4">
        <w:rPr>
          <w:rFonts w:ascii="Times New Roman" w:hAnsi="Times New Roman" w:cs="Times New Roman"/>
          <w:i/>
          <w:iCs/>
          <w:color w:val="000000" w:themeColor="text1"/>
          <w:sz w:val="24"/>
          <w:szCs w:val="24"/>
        </w:rPr>
        <w:t>.</w:t>
      </w:r>
      <w:r w:rsidR="00530A37" w:rsidRPr="00E317A4">
        <w:rPr>
          <w:rFonts w:ascii="Times New Roman" w:hAnsi="Times New Roman" w:cs="Times New Roman"/>
          <w:i/>
          <w:iCs/>
          <w:color w:val="000000" w:themeColor="text1"/>
          <w:sz w:val="24"/>
          <w:szCs w:val="24"/>
        </w:rPr>
        <w:t xml:space="preserve"> </w:t>
      </w:r>
      <w:r w:rsidR="00530A37" w:rsidRPr="00E317A4">
        <w:rPr>
          <w:rFonts w:ascii="Times New Roman" w:hAnsi="Times New Roman" w:cs="Times New Roman"/>
          <w:color w:val="000000" w:themeColor="text1"/>
          <w:sz w:val="24"/>
          <w:szCs w:val="24"/>
        </w:rPr>
        <w:t>Cada tratamiento tuvo 5 repeticiones, en donde cada replica estaba representada por un frasco de cultivo con un explante.</w:t>
      </w:r>
      <w:r w:rsidR="00D90911" w:rsidRPr="00E317A4">
        <w:rPr>
          <w:rFonts w:ascii="Times New Roman" w:hAnsi="Times New Roman" w:cs="Times New Roman"/>
          <w:color w:val="000000" w:themeColor="text1"/>
          <w:sz w:val="24"/>
          <w:szCs w:val="24"/>
        </w:rPr>
        <w:t xml:space="preserve"> </w:t>
      </w:r>
      <w:r w:rsidR="00870241" w:rsidRPr="00E317A4">
        <w:rPr>
          <w:rFonts w:ascii="Times New Roman" w:hAnsi="Times New Roman" w:cs="Times New Roman"/>
          <w:color w:val="000000" w:themeColor="text1"/>
          <w:sz w:val="24"/>
          <w:szCs w:val="24"/>
        </w:rPr>
        <w:t>Se realizó una análisis de varianza (</w:t>
      </w:r>
      <w:r w:rsidR="00B45142" w:rsidRPr="00E317A4">
        <w:rPr>
          <w:rFonts w:ascii="Times New Roman" w:hAnsi="Times New Roman" w:cs="Times New Roman"/>
          <w:color w:val="000000" w:themeColor="text1"/>
          <w:sz w:val="24"/>
          <w:szCs w:val="24"/>
        </w:rPr>
        <w:t>ANDEVA</w:t>
      </w:r>
      <w:r w:rsidR="00870241"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 xml:space="preserve"> </w:t>
      </w:r>
      <w:r w:rsidR="00870241" w:rsidRPr="00E317A4">
        <w:rPr>
          <w:rFonts w:ascii="Times New Roman" w:hAnsi="Times New Roman" w:cs="Times New Roman"/>
          <w:color w:val="000000" w:themeColor="text1"/>
          <w:sz w:val="24"/>
          <w:szCs w:val="24"/>
        </w:rPr>
        <w:t xml:space="preserve">posteriormente se hizo una </w:t>
      </w:r>
      <w:r w:rsidR="00FC2B8F" w:rsidRPr="00E317A4">
        <w:rPr>
          <w:rFonts w:ascii="Times New Roman" w:hAnsi="Times New Roman" w:cs="Times New Roman"/>
          <w:color w:val="000000" w:themeColor="text1"/>
          <w:sz w:val="24"/>
          <w:szCs w:val="24"/>
        </w:rPr>
        <w:t xml:space="preserve">comparación </w:t>
      </w:r>
      <w:r w:rsidR="00870241" w:rsidRPr="00E317A4">
        <w:rPr>
          <w:rFonts w:ascii="Times New Roman" w:hAnsi="Times New Roman" w:cs="Times New Roman"/>
          <w:color w:val="000000" w:themeColor="text1"/>
          <w:sz w:val="24"/>
          <w:szCs w:val="24"/>
        </w:rPr>
        <w:t xml:space="preserve">de medias de Tukey con un nivel de significancia de 5% para determinar cuáles de los tratamientos presentaban diferencias estadísticas significativas. </w:t>
      </w:r>
      <w:r w:rsidR="00530A37" w:rsidRPr="00E317A4">
        <w:rPr>
          <w:rFonts w:ascii="Times New Roman" w:hAnsi="Times New Roman" w:cs="Times New Roman"/>
          <w:color w:val="000000" w:themeColor="text1"/>
          <w:sz w:val="24"/>
          <w:szCs w:val="24"/>
        </w:rPr>
        <w:t>Los datos fue</w:t>
      </w:r>
      <w:r w:rsidR="00870241" w:rsidRPr="00E317A4">
        <w:rPr>
          <w:rFonts w:ascii="Times New Roman" w:hAnsi="Times New Roman" w:cs="Times New Roman"/>
          <w:color w:val="000000" w:themeColor="text1"/>
          <w:sz w:val="24"/>
          <w:szCs w:val="24"/>
        </w:rPr>
        <w:t xml:space="preserve">ron colectados </w:t>
      </w:r>
      <w:r w:rsidR="00530A37" w:rsidRPr="00E317A4">
        <w:rPr>
          <w:rFonts w:ascii="Times New Roman" w:hAnsi="Times New Roman" w:cs="Times New Roman"/>
          <w:color w:val="000000" w:themeColor="text1"/>
          <w:sz w:val="24"/>
          <w:szCs w:val="24"/>
        </w:rPr>
        <w:t>durante 8</w:t>
      </w:r>
      <w:r w:rsidR="00844572" w:rsidRPr="00E317A4">
        <w:rPr>
          <w:rFonts w:ascii="Times New Roman" w:hAnsi="Times New Roman" w:cs="Times New Roman"/>
          <w:color w:val="000000" w:themeColor="text1"/>
          <w:sz w:val="24"/>
          <w:szCs w:val="24"/>
        </w:rPr>
        <w:t xml:space="preserve"> semanas</w:t>
      </w:r>
      <w:r w:rsidR="0018041A"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 xml:space="preserve">Se empleó el programa estadístico SPSS versión 19. </w:t>
      </w:r>
      <w:r w:rsidR="00567395" w:rsidRPr="00E317A4">
        <w:rPr>
          <w:rFonts w:ascii="Times New Roman" w:hAnsi="Times New Roman" w:cs="Times New Roman"/>
          <w:color w:val="000000" w:themeColor="text1"/>
          <w:sz w:val="24"/>
          <w:szCs w:val="24"/>
        </w:rPr>
        <w:t>Se realizaron análisis estadísticos de los datos para obtener el valor promedio y valores de dispersión. Asimismo</w:t>
      </w:r>
      <w:r w:rsidR="00832BCC" w:rsidRPr="00E317A4">
        <w:rPr>
          <w:rFonts w:ascii="Times New Roman" w:hAnsi="Times New Roman" w:cs="Times New Roman"/>
          <w:color w:val="000000" w:themeColor="text1"/>
          <w:sz w:val="24"/>
          <w:szCs w:val="24"/>
        </w:rPr>
        <w:t>,</w:t>
      </w:r>
      <w:r w:rsidR="00567395" w:rsidRPr="00E317A4">
        <w:rPr>
          <w:rFonts w:ascii="Times New Roman" w:hAnsi="Times New Roman" w:cs="Times New Roman"/>
          <w:color w:val="000000" w:themeColor="text1"/>
          <w:sz w:val="24"/>
          <w:szCs w:val="24"/>
        </w:rPr>
        <w:t xml:space="preserve"> se r</w:t>
      </w:r>
      <w:r w:rsidR="00593AFF" w:rsidRPr="00E317A4">
        <w:rPr>
          <w:rFonts w:ascii="Times New Roman" w:hAnsi="Times New Roman" w:cs="Times New Roman"/>
          <w:color w:val="000000" w:themeColor="text1"/>
          <w:sz w:val="24"/>
          <w:szCs w:val="24"/>
        </w:rPr>
        <w:t xml:space="preserve">ealizó un análisis de varianza </w:t>
      </w:r>
      <w:r w:rsidR="00567395" w:rsidRPr="00E317A4">
        <w:rPr>
          <w:rFonts w:ascii="Times New Roman" w:hAnsi="Times New Roman" w:cs="Times New Roman"/>
          <w:color w:val="000000" w:themeColor="text1"/>
          <w:sz w:val="24"/>
          <w:szCs w:val="24"/>
        </w:rPr>
        <w:t xml:space="preserve">y en caso de existir diferencias estadísticas entre localidades se realizó la prueba Tukey de separación de medias.  El modelo estadístico para realizar el </w:t>
      </w:r>
      <w:r w:rsidR="00B45142" w:rsidRPr="00E317A4">
        <w:rPr>
          <w:rFonts w:ascii="Times New Roman" w:hAnsi="Times New Roman" w:cs="Times New Roman"/>
          <w:color w:val="000000" w:themeColor="text1"/>
          <w:sz w:val="24"/>
          <w:szCs w:val="24"/>
        </w:rPr>
        <w:t>AN</w:t>
      </w:r>
      <w:r w:rsidR="00970720" w:rsidRPr="00E317A4">
        <w:rPr>
          <w:rFonts w:ascii="Times New Roman" w:hAnsi="Times New Roman" w:cs="Times New Roman"/>
          <w:color w:val="000000" w:themeColor="text1"/>
          <w:sz w:val="24"/>
          <w:szCs w:val="24"/>
        </w:rPr>
        <w:t>DE</w:t>
      </w:r>
      <w:r w:rsidR="00B45142" w:rsidRPr="00E317A4">
        <w:rPr>
          <w:rFonts w:ascii="Times New Roman" w:hAnsi="Times New Roman" w:cs="Times New Roman"/>
          <w:color w:val="000000" w:themeColor="text1"/>
          <w:sz w:val="24"/>
          <w:szCs w:val="24"/>
        </w:rPr>
        <w:t>VA</w:t>
      </w:r>
      <w:r w:rsidR="00567395" w:rsidRPr="00E317A4">
        <w:rPr>
          <w:rFonts w:ascii="Times New Roman" w:hAnsi="Times New Roman" w:cs="Times New Roman"/>
          <w:color w:val="000000" w:themeColor="text1"/>
          <w:sz w:val="24"/>
          <w:szCs w:val="24"/>
        </w:rPr>
        <w:t xml:space="preserve"> fue completamente al azar con efecto anidado o je</w:t>
      </w:r>
      <w:r w:rsidR="003B189B" w:rsidRPr="00E317A4">
        <w:rPr>
          <w:rFonts w:ascii="Times New Roman" w:hAnsi="Times New Roman" w:cs="Times New Roman"/>
          <w:color w:val="000000" w:themeColor="text1"/>
          <w:sz w:val="24"/>
          <w:szCs w:val="24"/>
        </w:rPr>
        <w:t>rárquico (</w:t>
      </w:r>
      <w:proofErr w:type="spellStart"/>
      <w:r w:rsidR="003B189B" w:rsidRPr="00E317A4">
        <w:rPr>
          <w:rFonts w:ascii="Times New Roman" w:hAnsi="Times New Roman" w:cs="Times New Roman"/>
          <w:color w:val="000000" w:themeColor="text1"/>
          <w:sz w:val="24"/>
          <w:szCs w:val="24"/>
        </w:rPr>
        <w:t>Dytham</w:t>
      </w:r>
      <w:proofErr w:type="spellEnd"/>
      <w:r w:rsidR="003B189B" w:rsidRPr="00E317A4">
        <w:rPr>
          <w:rFonts w:ascii="Times New Roman" w:hAnsi="Times New Roman" w:cs="Times New Roman"/>
          <w:color w:val="000000" w:themeColor="text1"/>
          <w:sz w:val="24"/>
          <w:szCs w:val="24"/>
        </w:rPr>
        <w:t>, 2012).</w:t>
      </w:r>
    </w:p>
    <w:p w:rsidR="004767D1" w:rsidRPr="00E317A4" w:rsidRDefault="004767D1" w:rsidP="00870241">
      <w:pPr>
        <w:jc w:val="both"/>
        <w:rPr>
          <w:rFonts w:ascii="Times New Roman" w:hAnsi="Times New Roman" w:cs="Times New Roman"/>
          <w:color w:val="000000" w:themeColor="text1"/>
          <w:sz w:val="24"/>
          <w:szCs w:val="24"/>
        </w:rPr>
      </w:pPr>
    </w:p>
    <w:p w:rsidR="00530A37" w:rsidRPr="00E317A4" w:rsidRDefault="00530A37" w:rsidP="00530A37">
      <w:pP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lang w:val="es-ES"/>
        </w:rPr>
        <w:t xml:space="preserve">Resultados y </w:t>
      </w:r>
      <w:r w:rsidR="008066E5" w:rsidRPr="00E317A4">
        <w:rPr>
          <w:rFonts w:ascii="Times New Roman" w:hAnsi="Times New Roman" w:cs="Times New Roman"/>
          <w:b/>
          <w:color w:val="000000" w:themeColor="text1"/>
          <w:sz w:val="24"/>
          <w:szCs w:val="24"/>
          <w:lang w:val="es-ES"/>
        </w:rPr>
        <w:t>discusión</w:t>
      </w:r>
    </w:p>
    <w:p w:rsidR="004767D1" w:rsidRPr="00E317A4" w:rsidRDefault="004767D1" w:rsidP="00C63DD9">
      <w:pPr>
        <w:rPr>
          <w:rFonts w:ascii="Times New Roman" w:hAnsi="Times New Roman" w:cs="Times New Roman"/>
          <w:color w:val="000000" w:themeColor="text1"/>
          <w:sz w:val="24"/>
          <w:szCs w:val="24"/>
          <w:lang w:val="es-ES"/>
        </w:rPr>
      </w:pPr>
    </w:p>
    <w:p w:rsidR="00C63DD9" w:rsidRPr="00E317A4" w:rsidRDefault="004767D1" w:rsidP="00C63DD9">
      <w:pPr>
        <w:rPr>
          <w:rFonts w:ascii="Times New Roman" w:hAnsi="Times New Roman" w:cs="Times New Roman"/>
          <w:b/>
          <w:color w:val="000000" w:themeColor="text1"/>
          <w:sz w:val="24"/>
          <w:szCs w:val="24"/>
          <w:lang w:val="es-ES"/>
        </w:rPr>
      </w:pPr>
      <w:r w:rsidRPr="00E317A4">
        <w:rPr>
          <w:rFonts w:ascii="Times New Roman" w:hAnsi="Times New Roman" w:cs="Times New Roman"/>
          <w:color w:val="000000" w:themeColor="text1"/>
          <w:sz w:val="24"/>
          <w:szCs w:val="24"/>
          <w:lang w:val="es-ES"/>
        </w:rPr>
        <w:t xml:space="preserve">     </w:t>
      </w:r>
      <w:r w:rsidR="00C63DD9" w:rsidRPr="00E317A4">
        <w:rPr>
          <w:rFonts w:ascii="Times New Roman" w:hAnsi="Times New Roman" w:cs="Times New Roman"/>
          <w:b/>
          <w:color w:val="000000" w:themeColor="text1"/>
          <w:sz w:val="24"/>
          <w:szCs w:val="24"/>
          <w:lang w:val="es-ES"/>
        </w:rPr>
        <w:t xml:space="preserve">Efecto de los tratamientos de desinfección en los  materiales de las ocho fincas evaluadas en el estudio </w:t>
      </w:r>
    </w:p>
    <w:p w:rsidR="00AE3882" w:rsidRPr="00E317A4" w:rsidRDefault="00AE3882" w:rsidP="00C63DD9">
      <w:pPr>
        <w:rPr>
          <w:rFonts w:ascii="Times New Roman" w:hAnsi="Times New Roman" w:cs="Times New Roman"/>
          <w:b/>
          <w:color w:val="000000" w:themeColor="text1"/>
          <w:sz w:val="24"/>
          <w:szCs w:val="24"/>
        </w:rPr>
      </w:pPr>
    </w:p>
    <w:p w:rsidR="00C63DD9" w:rsidRPr="00E317A4" w:rsidRDefault="004767D1" w:rsidP="00E9199D">
      <w:pPr>
        <w:spacing w:after="0" w:line="480" w:lineRule="auto"/>
        <w:jc w:val="both"/>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 xml:space="preserve">     </w:t>
      </w:r>
      <w:r w:rsidR="00FA52FC" w:rsidRPr="00E317A4">
        <w:rPr>
          <w:rFonts w:ascii="Times New Roman" w:hAnsi="Times New Roman" w:cs="Times New Roman"/>
          <w:color w:val="000000" w:themeColor="text1"/>
          <w:sz w:val="24"/>
          <w:szCs w:val="24"/>
          <w:lang w:val="es-ES"/>
        </w:rPr>
        <w:t>Se presentaron diferencias significativas</w:t>
      </w:r>
      <w:r w:rsidR="00C63DD9" w:rsidRPr="00E317A4">
        <w:rPr>
          <w:rFonts w:ascii="Times New Roman" w:hAnsi="Times New Roman" w:cs="Times New Roman"/>
          <w:color w:val="000000" w:themeColor="text1"/>
          <w:sz w:val="24"/>
          <w:szCs w:val="24"/>
          <w:lang w:val="es-ES"/>
        </w:rPr>
        <w:t xml:space="preserve"> </w:t>
      </w:r>
      <w:r w:rsidR="00FA52FC" w:rsidRPr="00E317A4">
        <w:rPr>
          <w:rFonts w:ascii="Times New Roman" w:hAnsi="Times New Roman" w:cs="Times New Roman"/>
          <w:color w:val="000000" w:themeColor="text1"/>
          <w:sz w:val="24"/>
          <w:szCs w:val="24"/>
          <w:lang w:val="es-ES"/>
        </w:rPr>
        <w:t xml:space="preserve">a un nivel </w:t>
      </w:r>
      <w:r w:rsidR="00660772" w:rsidRPr="00E317A4">
        <w:rPr>
          <w:rFonts w:ascii="Times New Roman" w:hAnsi="Times New Roman" w:cs="Times New Roman"/>
          <w:color w:val="000000" w:themeColor="text1"/>
          <w:sz w:val="24"/>
          <w:szCs w:val="24"/>
          <w:lang w:val="es-ES"/>
        </w:rPr>
        <w:t>del 5% (P</w:t>
      </w:r>
      <w:r w:rsidR="00FA52FC" w:rsidRPr="00E317A4">
        <w:rPr>
          <w:rFonts w:ascii="Times New Roman" w:hAnsi="Times New Roman" w:cs="Times New Roman"/>
          <w:color w:val="000000" w:themeColor="text1"/>
          <w:sz w:val="24"/>
          <w:szCs w:val="24"/>
          <w:lang w:val="es-ES"/>
        </w:rPr>
        <w:t>&lt;0,05</w:t>
      </w:r>
      <w:r w:rsidR="00660772" w:rsidRPr="00E317A4">
        <w:rPr>
          <w:rFonts w:ascii="Times New Roman" w:hAnsi="Times New Roman" w:cs="Times New Roman"/>
          <w:color w:val="000000" w:themeColor="text1"/>
          <w:sz w:val="24"/>
          <w:szCs w:val="24"/>
          <w:lang w:val="es-ES"/>
        </w:rPr>
        <w:t>)</w:t>
      </w:r>
      <w:r w:rsidR="00A4430C" w:rsidRPr="00E317A4">
        <w:rPr>
          <w:rFonts w:ascii="Times New Roman" w:hAnsi="Times New Roman" w:cs="Times New Roman"/>
          <w:color w:val="000000" w:themeColor="text1"/>
          <w:sz w:val="24"/>
          <w:szCs w:val="24"/>
          <w:lang w:val="es-ES"/>
        </w:rPr>
        <w:t xml:space="preserve"> </w:t>
      </w:r>
      <w:r w:rsidR="00FA52FC" w:rsidRPr="00E317A4">
        <w:rPr>
          <w:rFonts w:ascii="Times New Roman" w:hAnsi="Times New Roman" w:cs="Times New Roman"/>
          <w:color w:val="000000" w:themeColor="text1"/>
          <w:sz w:val="24"/>
          <w:szCs w:val="24"/>
          <w:lang w:val="es-ES"/>
        </w:rPr>
        <w:t>entre los tratamientos T</w:t>
      </w:r>
      <w:r w:rsidR="00FA52FC" w:rsidRPr="00E317A4">
        <w:rPr>
          <w:rFonts w:ascii="Times New Roman" w:hAnsi="Times New Roman" w:cs="Times New Roman"/>
          <w:color w:val="000000" w:themeColor="text1"/>
          <w:sz w:val="24"/>
          <w:szCs w:val="24"/>
          <w:vertAlign w:val="subscript"/>
          <w:lang w:val="es-ES"/>
        </w:rPr>
        <w:t>1</w:t>
      </w:r>
      <w:r w:rsidR="00FA52FC" w:rsidRPr="00E317A4">
        <w:rPr>
          <w:rFonts w:ascii="Times New Roman" w:hAnsi="Times New Roman" w:cs="Times New Roman"/>
          <w:color w:val="000000" w:themeColor="text1"/>
          <w:sz w:val="24"/>
          <w:szCs w:val="24"/>
          <w:lang w:val="es-ES"/>
        </w:rPr>
        <w:t xml:space="preserve"> y T</w:t>
      </w:r>
      <w:r w:rsidR="00FA52FC" w:rsidRPr="00E317A4">
        <w:rPr>
          <w:rFonts w:ascii="Times New Roman" w:hAnsi="Times New Roman" w:cs="Times New Roman"/>
          <w:color w:val="000000" w:themeColor="text1"/>
          <w:sz w:val="24"/>
          <w:szCs w:val="24"/>
          <w:vertAlign w:val="subscript"/>
          <w:lang w:val="es-ES"/>
        </w:rPr>
        <w:t>2</w:t>
      </w:r>
      <w:r w:rsidR="00FA52FC" w:rsidRPr="00E317A4">
        <w:rPr>
          <w:rFonts w:ascii="Times New Roman" w:hAnsi="Times New Roman" w:cs="Times New Roman"/>
          <w:color w:val="000000" w:themeColor="text1"/>
          <w:sz w:val="24"/>
          <w:szCs w:val="24"/>
          <w:lang w:val="es-ES"/>
        </w:rPr>
        <w:t xml:space="preserve"> de desinfección (</w:t>
      </w:r>
      <w:r w:rsidR="008066E5" w:rsidRPr="00E317A4">
        <w:rPr>
          <w:rFonts w:ascii="Times New Roman" w:hAnsi="Times New Roman" w:cs="Times New Roman"/>
          <w:color w:val="000000" w:themeColor="text1"/>
          <w:sz w:val="24"/>
          <w:szCs w:val="24"/>
          <w:lang w:val="es-ES"/>
        </w:rPr>
        <w:t xml:space="preserve">figura </w:t>
      </w:r>
      <w:r w:rsidR="00FA52FC" w:rsidRPr="00E317A4">
        <w:rPr>
          <w:rFonts w:ascii="Times New Roman" w:hAnsi="Times New Roman" w:cs="Times New Roman"/>
          <w:color w:val="000000" w:themeColor="text1"/>
          <w:sz w:val="24"/>
          <w:szCs w:val="24"/>
          <w:lang w:val="es-ES"/>
        </w:rPr>
        <w:t>2).</w:t>
      </w:r>
      <w:r w:rsidR="00660772" w:rsidRPr="00E317A4">
        <w:rPr>
          <w:rFonts w:ascii="Times New Roman" w:hAnsi="Times New Roman" w:cs="Times New Roman"/>
          <w:color w:val="000000" w:themeColor="text1"/>
          <w:sz w:val="24"/>
          <w:szCs w:val="24"/>
          <w:lang w:val="es-ES"/>
        </w:rPr>
        <w:t xml:space="preserve"> </w:t>
      </w:r>
      <w:r w:rsidR="00FA52FC" w:rsidRPr="00E317A4">
        <w:rPr>
          <w:rFonts w:ascii="Times New Roman" w:hAnsi="Times New Roman" w:cs="Times New Roman"/>
          <w:color w:val="000000" w:themeColor="text1"/>
          <w:sz w:val="24"/>
          <w:szCs w:val="24"/>
          <w:lang w:val="es-ES"/>
        </w:rPr>
        <w:t>En el tratamiento  T</w:t>
      </w:r>
      <w:r w:rsidR="00FA52FC" w:rsidRPr="00E317A4">
        <w:rPr>
          <w:rFonts w:ascii="Times New Roman" w:hAnsi="Times New Roman" w:cs="Times New Roman"/>
          <w:color w:val="000000" w:themeColor="text1"/>
          <w:sz w:val="24"/>
          <w:szCs w:val="24"/>
          <w:vertAlign w:val="subscript"/>
          <w:lang w:val="es-ES"/>
        </w:rPr>
        <w:t>1</w:t>
      </w:r>
      <w:r w:rsidR="00C63DD9" w:rsidRPr="00E317A4">
        <w:rPr>
          <w:rFonts w:ascii="Times New Roman" w:hAnsi="Times New Roman" w:cs="Times New Roman"/>
          <w:color w:val="000000" w:themeColor="text1"/>
          <w:sz w:val="24"/>
          <w:szCs w:val="24"/>
          <w:lang w:val="es-ES"/>
        </w:rPr>
        <w:t xml:space="preserve"> se observó</w:t>
      </w:r>
      <w:r w:rsidR="00FA52FC" w:rsidRPr="00E317A4">
        <w:rPr>
          <w:rFonts w:ascii="Times New Roman" w:hAnsi="Times New Roman" w:cs="Times New Roman"/>
          <w:color w:val="000000" w:themeColor="text1"/>
          <w:sz w:val="24"/>
          <w:szCs w:val="24"/>
          <w:lang w:val="es-ES"/>
        </w:rPr>
        <w:t xml:space="preserve"> una mayor </w:t>
      </w:r>
      <w:r w:rsidR="00092E0F" w:rsidRPr="00E317A4">
        <w:rPr>
          <w:rFonts w:ascii="Times New Roman" w:hAnsi="Times New Roman" w:cs="Times New Roman"/>
          <w:color w:val="000000" w:themeColor="text1"/>
          <w:sz w:val="24"/>
          <w:szCs w:val="24"/>
          <w:lang w:val="es-ES"/>
        </w:rPr>
        <w:t>contaminación</w:t>
      </w:r>
      <w:r w:rsidR="00C63DD9" w:rsidRPr="00E317A4">
        <w:rPr>
          <w:rFonts w:ascii="Times New Roman" w:hAnsi="Times New Roman" w:cs="Times New Roman"/>
          <w:color w:val="000000" w:themeColor="text1"/>
          <w:sz w:val="24"/>
          <w:szCs w:val="24"/>
          <w:lang w:val="es-ES"/>
        </w:rPr>
        <w:t xml:space="preserve"> en los materiales de las ocho fincas evaluadas</w:t>
      </w:r>
      <w:r w:rsidR="00092E0F" w:rsidRPr="00E317A4">
        <w:rPr>
          <w:rFonts w:ascii="Times New Roman" w:hAnsi="Times New Roman" w:cs="Times New Roman"/>
          <w:color w:val="000000" w:themeColor="text1"/>
          <w:sz w:val="24"/>
          <w:szCs w:val="24"/>
          <w:lang w:val="es-ES"/>
        </w:rPr>
        <w:t>.  Debido a que los explantes  fueron</w:t>
      </w:r>
      <w:r w:rsidR="002F28F1" w:rsidRPr="00E317A4">
        <w:rPr>
          <w:rFonts w:ascii="Times New Roman" w:hAnsi="Times New Roman" w:cs="Times New Roman"/>
          <w:color w:val="000000" w:themeColor="text1"/>
          <w:sz w:val="24"/>
          <w:szCs w:val="24"/>
          <w:lang w:val="es-ES"/>
        </w:rPr>
        <w:t xml:space="preserve">  expuestos a </w:t>
      </w:r>
      <w:r w:rsidR="002F28F1" w:rsidRPr="00E317A4">
        <w:rPr>
          <w:rFonts w:ascii="Times New Roman" w:hAnsi="Times New Roman" w:cs="Times New Roman"/>
          <w:color w:val="000000" w:themeColor="text1"/>
          <w:sz w:val="24"/>
          <w:szCs w:val="24"/>
          <w:lang w:val="es-ES"/>
        </w:rPr>
        <w:lastRenderedPageBreak/>
        <w:t>menores tiempos con</w:t>
      </w:r>
      <w:r w:rsidR="00092E0F" w:rsidRPr="00E317A4">
        <w:rPr>
          <w:rFonts w:ascii="Times New Roman" w:hAnsi="Times New Roman" w:cs="Times New Roman"/>
          <w:color w:val="000000" w:themeColor="text1"/>
          <w:sz w:val="24"/>
          <w:szCs w:val="24"/>
          <w:lang w:val="es-ES"/>
        </w:rPr>
        <w:t xml:space="preserve"> los agentes desinfectantes</w:t>
      </w:r>
      <w:r w:rsidR="009A30BE" w:rsidRPr="00E317A4">
        <w:rPr>
          <w:rFonts w:ascii="Times New Roman" w:hAnsi="Times New Roman" w:cs="Times New Roman"/>
          <w:color w:val="000000" w:themeColor="text1"/>
          <w:sz w:val="24"/>
          <w:szCs w:val="24"/>
          <w:lang w:val="es-ES"/>
        </w:rPr>
        <w:t xml:space="preserve"> que con el tratamiento T</w:t>
      </w:r>
      <w:r w:rsidR="009A30BE" w:rsidRPr="00E317A4">
        <w:rPr>
          <w:rFonts w:ascii="Times New Roman" w:hAnsi="Times New Roman" w:cs="Times New Roman"/>
          <w:color w:val="000000" w:themeColor="text1"/>
          <w:sz w:val="24"/>
          <w:szCs w:val="24"/>
          <w:vertAlign w:val="subscript"/>
          <w:lang w:val="es-ES"/>
        </w:rPr>
        <w:t>2</w:t>
      </w:r>
      <w:r w:rsidR="00092E0F" w:rsidRPr="00E317A4">
        <w:rPr>
          <w:rFonts w:ascii="Times New Roman" w:hAnsi="Times New Roman" w:cs="Times New Roman"/>
          <w:color w:val="000000" w:themeColor="text1"/>
          <w:sz w:val="24"/>
          <w:szCs w:val="24"/>
          <w:lang w:val="es-ES"/>
        </w:rPr>
        <w:t>.</w:t>
      </w:r>
      <w:r w:rsidR="002F28F1" w:rsidRPr="00E317A4">
        <w:rPr>
          <w:rFonts w:ascii="Times New Roman" w:hAnsi="Times New Roman" w:cs="Times New Roman"/>
          <w:color w:val="000000" w:themeColor="text1"/>
          <w:sz w:val="24"/>
          <w:szCs w:val="24"/>
          <w:lang w:val="es-ES"/>
        </w:rPr>
        <w:t xml:space="preserve"> Sin embargo en el tratamiento T</w:t>
      </w:r>
      <w:r w:rsidR="002F28F1" w:rsidRPr="00E317A4">
        <w:rPr>
          <w:rFonts w:ascii="Times New Roman" w:hAnsi="Times New Roman" w:cs="Times New Roman"/>
          <w:color w:val="000000" w:themeColor="text1"/>
          <w:sz w:val="24"/>
          <w:szCs w:val="24"/>
          <w:vertAlign w:val="subscript"/>
          <w:lang w:val="es-ES"/>
        </w:rPr>
        <w:t>2</w:t>
      </w:r>
      <w:r w:rsidR="002F28F1" w:rsidRPr="00E317A4">
        <w:rPr>
          <w:rFonts w:ascii="Times New Roman" w:hAnsi="Times New Roman" w:cs="Times New Roman"/>
          <w:color w:val="000000" w:themeColor="text1"/>
          <w:sz w:val="24"/>
          <w:szCs w:val="24"/>
          <w:lang w:val="es-ES"/>
        </w:rPr>
        <w:t xml:space="preserve"> se presentó mayor oxidación. Por otra parte se </w:t>
      </w:r>
      <w:r w:rsidR="00E43F5D" w:rsidRPr="00E317A4">
        <w:rPr>
          <w:rFonts w:ascii="Times New Roman" w:hAnsi="Times New Roman" w:cs="Times New Roman"/>
          <w:color w:val="000000" w:themeColor="text1"/>
          <w:sz w:val="24"/>
          <w:szCs w:val="24"/>
          <w:lang w:val="es-ES"/>
        </w:rPr>
        <w:t>observó</w:t>
      </w:r>
      <w:r w:rsidR="00C63DD9" w:rsidRPr="00E317A4">
        <w:rPr>
          <w:rFonts w:ascii="Times New Roman" w:hAnsi="Times New Roman" w:cs="Times New Roman"/>
          <w:color w:val="000000" w:themeColor="text1"/>
          <w:sz w:val="24"/>
          <w:szCs w:val="24"/>
          <w:lang w:val="es-ES"/>
        </w:rPr>
        <w:t xml:space="preserve"> que los genotipos de </w:t>
      </w:r>
      <w:r w:rsidR="00C63DD9" w:rsidRPr="00E317A4">
        <w:rPr>
          <w:rFonts w:ascii="Times New Roman" w:hAnsi="Times New Roman" w:cs="Times New Roman"/>
          <w:i/>
          <w:color w:val="000000" w:themeColor="text1"/>
          <w:sz w:val="24"/>
          <w:szCs w:val="24"/>
          <w:lang w:val="es-ES"/>
        </w:rPr>
        <w:t xml:space="preserve">R. </w:t>
      </w:r>
      <w:proofErr w:type="spellStart"/>
      <w:r w:rsidR="00C63DD9" w:rsidRPr="00E317A4">
        <w:rPr>
          <w:rFonts w:ascii="Times New Roman" w:hAnsi="Times New Roman" w:cs="Times New Roman"/>
          <w:i/>
          <w:color w:val="000000" w:themeColor="text1"/>
          <w:sz w:val="24"/>
          <w:szCs w:val="24"/>
          <w:lang w:val="es-ES"/>
        </w:rPr>
        <w:t>glaucus</w:t>
      </w:r>
      <w:proofErr w:type="spellEnd"/>
      <w:r w:rsidR="00C63DD9" w:rsidRPr="00E317A4">
        <w:rPr>
          <w:rFonts w:ascii="Times New Roman" w:hAnsi="Times New Roman" w:cs="Times New Roman"/>
          <w:color w:val="000000" w:themeColor="text1"/>
          <w:sz w:val="24"/>
          <w:szCs w:val="24"/>
          <w:lang w:val="es-ES"/>
        </w:rPr>
        <w:t xml:space="preserve"> sin espinas presentaron menores porcentajes de contaminación</w:t>
      </w:r>
      <w:r w:rsidR="008258F0" w:rsidRPr="00E317A4">
        <w:rPr>
          <w:rFonts w:ascii="Times New Roman" w:hAnsi="Times New Roman" w:cs="Times New Roman"/>
          <w:color w:val="000000" w:themeColor="text1"/>
          <w:sz w:val="24"/>
          <w:szCs w:val="24"/>
          <w:lang w:val="es-ES"/>
        </w:rPr>
        <w:t xml:space="preserve"> que los genotipos con espinas.</w:t>
      </w:r>
      <w:r w:rsidR="0063438F" w:rsidRPr="00E317A4">
        <w:rPr>
          <w:rFonts w:ascii="Times New Roman" w:hAnsi="Times New Roman" w:cs="Times New Roman"/>
          <w:color w:val="000000" w:themeColor="text1"/>
          <w:sz w:val="24"/>
          <w:szCs w:val="24"/>
          <w:lang w:val="es-ES"/>
        </w:rPr>
        <w:t xml:space="preserve"> </w:t>
      </w:r>
      <w:r w:rsidR="00681CE3" w:rsidRPr="00E317A4">
        <w:rPr>
          <w:rFonts w:ascii="Times New Roman" w:hAnsi="Times New Roman" w:cs="Times New Roman"/>
          <w:color w:val="000000" w:themeColor="text1"/>
          <w:sz w:val="24"/>
          <w:szCs w:val="24"/>
          <w:lang w:val="es-ES"/>
        </w:rPr>
        <w:t xml:space="preserve">Posiblemente la presencia de las espinas favorece que diversos tipos de contaminantes </w:t>
      </w:r>
      <w:r w:rsidR="00655A19" w:rsidRPr="00E317A4">
        <w:rPr>
          <w:rFonts w:ascii="Times New Roman" w:hAnsi="Times New Roman" w:cs="Times New Roman"/>
          <w:color w:val="000000" w:themeColor="text1"/>
          <w:sz w:val="24"/>
          <w:szCs w:val="24"/>
          <w:lang w:val="es-ES"/>
        </w:rPr>
        <w:t>permanezcan</w:t>
      </w:r>
      <w:r w:rsidR="00C610AD" w:rsidRPr="00E317A4">
        <w:rPr>
          <w:rFonts w:ascii="Times New Roman" w:hAnsi="Times New Roman" w:cs="Times New Roman"/>
          <w:color w:val="000000" w:themeColor="text1"/>
          <w:sz w:val="24"/>
          <w:szCs w:val="24"/>
          <w:lang w:val="es-ES"/>
        </w:rPr>
        <w:t xml:space="preserve"> </w:t>
      </w:r>
      <w:r w:rsidR="00681CE3" w:rsidRPr="00E317A4">
        <w:rPr>
          <w:rFonts w:ascii="Times New Roman" w:hAnsi="Times New Roman" w:cs="Times New Roman"/>
          <w:color w:val="000000" w:themeColor="text1"/>
          <w:sz w:val="24"/>
          <w:szCs w:val="24"/>
          <w:lang w:val="es-ES"/>
        </w:rPr>
        <w:t>en los explantes incrementando la contaminación superficial.</w:t>
      </w:r>
      <w:r w:rsidR="00C63DD9" w:rsidRPr="00E317A4">
        <w:rPr>
          <w:rFonts w:ascii="Times New Roman" w:hAnsi="Times New Roman" w:cs="Times New Roman"/>
          <w:color w:val="000000" w:themeColor="text1"/>
          <w:sz w:val="24"/>
          <w:szCs w:val="24"/>
          <w:lang w:val="es-ES"/>
        </w:rPr>
        <w:t xml:space="preserve"> Los resultados contrastan con los observados por Valderrama </w:t>
      </w:r>
      <w:r w:rsidR="00C63DD9" w:rsidRPr="00E317A4">
        <w:rPr>
          <w:rFonts w:ascii="Times New Roman" w:hAnsi="Times New Roman" w:cs="Times New Roman"/>
          <w:i/>
          <w:color w:val="000000" w:themeColor="text1"/>
          <w:sz w:val="24"/>
          <w:szCs w:val="24"/>
          <w:lang w:val="es-ES"/>
        </w:rPr>
        <w:t>et al</w:t>
      </w:r>
      <w:r w:rsidR="00C63DD9" w:rsidRPr="00E317A4">
        <w:rPr>
          <w:rFonts w:ascii="Times New Roman" w:hAnsi="Times New Roman" w:cs="Times New Roman"/>
          <w:color w:val="000000" w:themeColor="text1"/>
          <w:sz w:val="24"/>
          <w:szCs w:val="24"/>
          <w:lang w:val="es-ES"/>
        </w:rPr>
        <w:t>., 2009 quien</w:t>
      </w:r>
      <w:r w:rsidR="009A30BE" w:rsidRPr="00E317A4">
        <w:rPr>
          <w:rFonts w:ascii="Times New Roman" w:hAnsi="Times New Roman" w:cs="Times New Roman"/>
          <w:color w:val="000000" w:themeColor="text1"/>
          <w:sz w:val="24"/>
          <w:szCs w:val="24"/>
          <w:lang w:val="es-ES"/>
        </w:rPr>
        <w:t>es registraron porcentajes entre</w:t>
      </w:r>
      <w:r w:rsidR="00C63DD9" w:rsidRPr="00E317A4">
        <w:rPr>
          <w:rFonts w:ascii="Times New Roman" w:hAnsi="Times New Roman" w:cs="Times New Roman"/>
          <w:color w:val="000000" w:themeColor="text1"/>
          <w:sz w:val="24"/>
          <w:szCs w:val="24"/>
          <w:lang w:val="es-ES"/>
        </w:rPr>
        <w:t xml:space="preserve">  28 y 57%</w:t>
      </w:r>
      <w:r w:rsidR="00681CE3" w:rsidRPr="00E317A4">
        <w:rPr>
          <w:rFonts w:ascii="Times New Roman" w:hAnsi="Times New Roman" w:cs="Times New Roman"/>
          <w:color w:val="000000" w:themeColor="text1"/>
          <w:sz w:val="24"/>
          <w:szCs w:val="24"/>
          <w:lang w:val="es-ES"/>
        </w:rPr>
        <w:t xml:space="preserve"> en </w:t>
      </w:r>
      <w:r w:rsidR="00681CE3" w:rsidRPr="00E317A4">
        <w:rPr>
          <w:rFonts w:ascii="Times New Roman" w:hAnsi="Times New Roman" w:cs="Times New Roman"/>
          <w:i/>
          <w:color w:val="000000" w:themeColor="text1"/>
          <w:sz w:val="24"/>
          <w:szCs w:val="24"/>
          <w:lang w:val="es-ES"/>
        </w:rPr>
        <w:t>R.</w:t>
      </w:r>
      <w:r w:rsidR="008258F0" w:rsidRPr="00E317A4">
        <w:rPr>
          <w:rFonts w:ascii="Times New Roman" w:hAnsi="Times New Roman" w:cs="Times New Roman"/>
          <w:i/>
          <w:color w:val="000000" w:themeColor="text1"/>
          <w:sz w:val="24"/>
          <w:szCs w:val="24"/>
          <w:lang w:val="es-ES"/>
        </w:rPr>
        <w:t xml:space="preserve"> </w:t>
      </w:r>
      <w:proofErr w:type="spellStart"/>
      <w:r w:rsidR="00681CE3" w:rsidRPr="00E317A4">
        <w:rPr>
          <w:rFonts w:ascii="Times New Roman" w:hAnsi="Times New Roman" w:cs="Times New Roman"/>
          <w:i/>
          <w:color w:val="000000" w:themeColor="text1"/>
          <w:sz w:val="24"/>
          <w:szCs w:val="24"/>
          <w:lang w:val="es-ES"/>
        </w:rPr>
        <w:t>glaucus</w:t>
      </w:r>
      <w:proofErr w:type="spellEnd"/>
      <w:r w:rsidR="00681CE3" w:rsidRPr="00E317A4">
        <w:rPr>
          <w:rFonts w:ascii="Times New Roman" w:hAnsi="Times New Roman" w:cs="Times New Roman"/>
          <w:color w:val="000000" w:themeColor="text1"/>
          <w:sz w:val="24"/>
          <w:szCs w:val="24"/>
          <w:lang w:val="es-ES"/>
        </w:rPr>
        <w:t xml:space="preserve"> SE</w:t>
      </w:r>
      <w:r w:rsidR="00C63DD9" w:rsidRPr="00E317A4">
        <w:rPr>
          <w:rFonts w:ascii="Times New Roman" w:hAnsi="Times New Roman" w:cs="Times New Roman"/>
          <w:color w:val="000000" w:themeColor="text1"/>
          <w:sz w:val="24"/>
          <w:szCs w:val="24"/>
          <w:lang w:val="es-ES"/>
        </w:rPr>
        <w:t>. En est</w:t>
      </w:r>
      <w:r w:rsidR="009A30BE" w:rsidRPr="00E317A4">
        <w:rPr>
          <w:rFonts w:ascii="Times New Roman" w:hAnsi="Times New Roman" w:cs="Times New Roman"/>
          <w:color w:val="000000" w:themeColor="text1"/>
          <w:sz w:val="24"/>
          <w:szCs w:val="24"/>
          <w:lang w:val="es-ES"/>
        </w:rPr>
        <w:t>e contexto es importante indicar</w:t>
      </w:r>
      <w:r w:rsidR="00C63DD9" w:rsidRPr="00E317A4">
        <w:rPr>
          <w:rFonts w:ascii="Times New Roman" w:hAnsi="Times New Roman" w:cs="Times New Roman"/>
          <w:color w:val="000000" w:themeColor="text1"/>
          <w:sz w:val="24"/>
          <w:szCs w:val="24"/>
          <w:lang w:val="es-ES"/>
        </w:rPr>
        <w:t xml:space="preserve"> que la selección y concentración de los desinfectantes y el tiempo de desinfección se determinan en gran medida por las características del explante, y se establecen experimentalmente por ensayo  y error (Pedr</w:t>
      </w:r>
      <w:r w:rsidRPr="00E317A4">
        <w:rPr>
          <w:rFonts w:ascii="Times New Roman" w:hAnsi="Times New Roman" w:cs="Times New Roman"/>
          <w:color w:val="000000" w:themeColor="text1"/>
          <w:sz w:val="24"/>
          <w:szCs w:val="24"/>
          <w:lang w:val="es-ES"/>
        </w:rPr>
        <w:t>a</w:t>
      </w:r>
      <w:r w:rsidR="00C63DD9" w:rsidRPr="00E317A4">
        <w:rPr>
          <w:rFonts w:ascii="Times New Roman" w:hAnsi="Times New Roman" w:cs="Times New Roman"/>
          <w:color w:val="000000" w:themeColor="text1"/>
          <w:sz w:val="24"/>
          <w:szCs w:val="24"/>
          <w:lang w:val="es-ES"/>
        </w:rPr>
        <w:t>z</w:t>
      </w:r>
      <w:r w:rsidRPr="00E317A4">
        <w:rPr>
          <w:rFonts w:ascii="Times New Roman" w:hAnsi="Times New Roman" w:cs="Times New Roman"/>
          <w:color w:val="000000" w:themeColor="text1"/>
          <w:sz w:val="24"/>
          <w:szCs w:val="24"/>
          <w:lang w:val="es-ES"/>
        </w:rPr>
        <w:t>a-</w:t>
      </w:r>
      <w:r w:rsidR="00C63DD9" w:rsidRPr="00E317A4">
        <w:rPr>
          <w:rFonts w:ascii="Times New Roman" w:hAnsi="Times New Roman" w:cs="Times New Roman"/>
          <w:color w:val="000000" w:themeColor="text1"/>
          <w:sz w:val="24"/>
          <w:szCs w:val="24"/>
          <w:lang w:val="es-ES"/>
        </w:rPr>
        <w:t>Manrique, 2008). El porcentaje de contaminación y por ende el de supervivencia de los explantes está fuertemente influenciado por varios factores como son: la época del año, el es</w:t>
      </w:r>
      <w:r w:rsidR="008258F0" w:rsidRPr="00E317A4">
        <w:rPr>
          <w:rFonts w:ascii="Times New Roman" w:hAnsi="Times New Roman" w:cs="Times New Roman"/>
          <w:color w:val="000000" w:themeColor="text1"/>
          <w:sz w:val="24"/>
          <w:szCs w:val="24"/>
          <w:lang w:val="es-ES"/>
        </w:rPr>
        <w:t xml:space="preserve">tado fisiológico de la planta, </w:t>
      </w:r>
      <w:r w:rsidR="00C63DD9" w:rsidRPr="00E317A4">
        <w:rPr>
          <w:rFonts w:ascii="Times New Roman" w:hAnsi="Times New Roman" w:cs="Times New Roman"/>
          <w:color w:val="000000" w:themeColor="text1"/>
          <w:sz w:val="24"/>
          <w:szCs w:val="24"/>
          <w:lang w:val="es-ES"/>
        </w:rPr>
        <w:t>las condiciones ambientales</w:t>
      </w:r>
      <w:r w:rsidR="008258F0" w:rsidRPr="00E317A4">
        <w:rPr>
          <w:rFonts w:ascii="Times New Roman" w:hAnsi="Times New Roman" w:cs="Times New Roman"/>
          <w:color w:val="000000" w:themeColor="text1"/>
          <w:sz w:val="24"/>
          <w:szCs w:val="24"/>
          <w:lang w:val="es-ES"/>
        </w:rPr>
        <w:t xml:space="preserve"> y la morfología del explante</w:t>
      </w:r>
      <w:r w:rsidR="00C63DD9" w:rsidRPr="00E317A4">
        <w:rPr>
          <w:rFonts w:ascii="Times New Roman" w:hAnsi="Times New Roman" w:cs="Times New Roman"/>
          <w:color w:val="000000" w:themeColor="text1"/>
          <w:sz w:val="24"/>
          <w:szCs w:val="24"/>
          <w:lang w:val="es-ES"/>
        </w:rPr>
        <w:t>. En el presente estudio, los materiales fueron recolectados en la época seca (</w:t>
      </w:r>
      <w:r w:rsidR="000C3816" w:rsidRPr="00E317A4">
        <w:rPr>
          <w:rFonts w:ascii="Times New Roman" w:hAnsi="Times New Roman" w:cs="Times New Roman"/>
          <w:color w:val="000000" w:themeColor="text1"/>
          <w:sz w:val="24"/>
          <w:szCs w:val="24"/>
          <w:lang w:val="es-ES"/>
        </w:rPr>
        <w:t xml:space="preserve">meses de </w:t>
      </w:r>
      <w:r w:rsidR="00C610AD" w:rsidRPr="00E317A4">
        <w:rPr>
          <w:rFonts w:ascii="Times New Roman" w:hAnsi="Times New Roman" w:cs="Times New Roman"/>
          <w:color w:val="000000" w:themeColor="text1"/>
          <w:sz w:val="24"/>
          <w:szCs w:val="24"/>
          <w:lang w:val="es-ES"/>
        </w:rPr>
        <w:t>diciembre</w:t>
      </w:r>
      <w:r w:rsidR="00C63DD9" w:rsidRPr="00E317A4">
        <w:rPr>
          <w:rFonts w:ascii="Times New Roman" w:hAnsi="Times New Roman" w:cs="Times New Roman"/>
          <w:color w:val="000000" w:themeColor="text1"/>
          <w:sz w:val="24"/>
          <w:szCs w:val="24"/>
          <w:lang w:val="es-ES"/>
        </w:rPr>
        <w:t>-</w:t>
      </w:r>
      <w:r w:rsidR="00C610AD" w:rsidRPr="00E317A4">
        <w:rPr>
          <w:rFonts w:ascii="Times New Roman" w:hAnsi="Times New Roman" w:cs="Times New Roman"/>
          <w:color w:val="000000" w:themeColor="text1"/>
          <w:sz w:val="24"/>
          <w:szCs w:val="24"/>
          <w:lang w:val="es-ES"/>
        </w:rPr>
        <w:t>marzo</w:t>
      </w:r>
      <w:r w:rsidR="00C63DD9" w:rsidRPr="00E317A4">
        <w:rPr>
          <w:rFonts w:ascii="Times New Roman" w:hAnsi="Times New Roman" w:cs="Times New Roman"/>
          <w:color w:val="000000" w:themeColor="text1"/>
          <w:sz w:val="24"/>
          <w:szCs w:val="24"/>
          <w:lang w:val="es-ES"/>
        </w:rPr>
        <w:t xml:space="preserve">, </w:t>
      </w:r>
      <w:r w:rsidR="00C610AD" w:rsidRPr="00E317A4">
        <w:rPr>
          <w:rFonts w:ascii="Times New Roman" w:hAnsi="Times New Roman" w:cs="Times New Roman"/>
          <w:color w:val="000000" w:themeColor="text1"/>
          <w:sz w:val="24"/>
          <w:szCs w:val="24"/>
          <w:lang w:val="es-ES"/>
        </w:rPr>
        <w:t>junio</w:t>
      </w:r>
      <w:r w:rsidR="00E8142E" w:rsidRPr="00E317A4">
        <w:rPr>
          <w:rFonts w:ascii="Times New Roman" w:hAnsi="Times New Roman" w:cs="Times New Roman"/>
          <w:color w:val="000000" w:themeColor="text1"/>
          <w:sz w:val="24"/>
          <w:szCs w:val="24"/>
          <w:lang w:val="es-ES"/>
        </w:rPr>
        <w:t>-</w:t>
      </w:r>
      <w:r w:rsidR="00C610AD" w:rsidRPr="00E317A4">
        <w:rPr>
          <w:rFonts w:ascii="Times New Roman" w:hAnsi="Times New Roman" w:cs="Times New Roman"/>
          <w:color w:val="000000" w:themeColor="text1"/>
          <w:sz w:val="24"/>
          <w:szCs w:val="24"/>
          <w:lang w:val="es-ES"/>
        </w:rPr>
        <w:t>agosto</w:t>
      </w:r>
      <w:r w:rsidR="00E8142E" w:rsidRPr="00E317A4">
        <w:rPr>
          <w:rFonts w:ascii="Times New Roman" w:hAnsi="Times New Roman" w:cs="Times New Roman"/>
          <w:color w:val="000000" w:themeColor="text1"/>
          <w:sz w:val="24"/>
          <w:szCs w:val="24"/>
          <w:lang w:val="es-ES"/>
        </w:rPr>
        <w:t xml:space="preserve">) lo cual favoreció los </w:t>
      </w:r>
      <w:r w:rsidR="00C63DD9" w:rsidRPr="00E317A4">
        <w:rPr>
          <w:rFonts w:ascii="Times New Roman" w:hAnsi="Times New Roman" w:cs="Times New Roman"/>
          <w:color w:val="000000" w:themeColor="text1"/>
          <w:sz w:val="24"/>
          <w:szCs w:val="24"/>
          <w:lang w:val="es-ES"/>
        </w:rPr>
        <w:t>bajos índice</w:t>
      </w:r>
      <w:r w:rsidR="005705C4" w:rsidRPr="00E317A4">
        <w:rPr>
          <w:rFonts w:ascii="Times New Roman" w:hAnsi="Times New Roman" w:cs="Times New Roman"/>
          <w:color w:val="000000" w:themeColor="text1"/>
          <w:sz w:val="24"/>
          <w:szCs w:val="24"/>
          <w:lang w:val="es-ES"/>
        </w:rPr>
        <w:t>s</w:t>
      </w:r>
      <w:r w:rsidR="00C63DD9" w:rsidRPr="00E317A4">
        <w:rPr>
          <w:rFonts w:ascii="Times New Roman" w:hAnsi="Times New Roman" w:cs="Times New Roman"/>
          <w:color w:val="000000" w:themeColor="text1"/>
          <w:sz w:val="24"/>
          <w:szCs w:val="24"/>
          <w:lang w:val="es-ES"/>
        </w:rPr>
        <w:t xml:space="preserve"> de contaminación. Por el contrario la recolección de los explantes por parte de Valderrama</w:t>
      </w:r>
      <w:r w:rsidR="002D244B" w:rsidRPr="00E317A4">
        <w:rPr>
          <w:rFonts w:ascii="Times New Roman" w:hAnsi="Times New Roman" w:cs="Times New Roman"/>
          <w:color w:val="000000" w:themeColor="text1"/>
          <w:sz w:val="24"/>
          <w:szCs w:val="24"/>
          <w:lang w:val="es-ES"/>
        </w:rPr>
        <w:t xml:space="preserve">, Álvarez, Barrero, </w:t>
      </w:r>
      <w:proofErr w:type="spellStart"/>
      <w:r w:rsidR="002D244B" w:rsidRPr="00E317A4">
        <w:rPr>
          <w:rFonts w:ascii="Times New Roman" w:hAnsi="Times New Roman" w:cs="Times New Roman"/>
          <w:color w:val="000000" w:themeColor="text1"/>
          <w:sz w:val="24"/>
          <w:szCs w:val="24"/>
          <w:lang w:val="es-ES"/>
        </w:rPr>
        <w:t>Robayo</w:t>
      </w:r>
      <w:proofErr w:type="spellEnd"/>
      <w:r w:rsidR="002D244B" w:rsidRPr="00E317A4">
        <w:rPr>
          <w:rFonts w:ascii="Times New Roman" w:hAnsi="Times New Roman" w:cs="Times New Roman"/>
          <w:color w:val="000000" w:themeColor="text1"/>
          <w:sz w:val="24"/>
          <w:szCs w:val="24"/>
          <w:lang w:val="es-ES"/>
        </w:rPr>
        <w:t xml:space="preserve"> </w:t>
      </w:r>
      <w:r w:rsidR="00472679" w:rsidRPr="00E317A4">
        <w:rPr>
          <w:rFonts w:ascii="Times New Roman" w:hAnsi="Times New Roman" w:cs="Times New Roman"/>
          <w:color w:val="000000" w:themeColor="text1"/>
          <w:sz w:val="24"/>
          <w:szCs w:val="24"/>
          <w:lang w:val="es-ES"/>
        </w:rPr>
        <w:t xml:space="preserve">y </w:t>
      </w:r>
      <w:proofErr w:type="spellStart"/>
      <w:r w:rsidR="002D244B" w:rsidRPr="00E317A4">
        <w:rPr>
          <w:rFonts w:ascii="Times New Roman" w:hAnsi="Times New Roman" w:cs="Times New Roman"/>
          <w:color w:val="000000" w:themeColor="text1"/>
          <w:sz w:val="24"/>
          <w:szCs w:val="24"/>
          <w:lang w:val="es-ES"/>
        </w:rPr>
        <w:t>Nuñez</w:t>
      </w:r>
      <w:proofErr w:type="spellEnd"/>
      <w:r w:rsidR="00C63DD9" w:rsidRPr="00E317A4">
        <w:rPr>
          <w:rFonts w:ascii="Times New Roman" w:hAnsi="Times New Roman" w:cs="Times New Roman"/>
          <w:color w:val="000000" w:themeColor="text1"/>
          <w:sz w:val="24"/>
          <w:szCs w:val="24"/>
          <w:lang w:val="es-ES"/>
        </w:rPr>
        <w:t xml:space="preserve"> (2009) fue efectuada en diferentes épocas del año lo cual posiblemente determino niveles mayores de contaminación  en los materiales del estudio de esto</w:t>
      </w:r>
      <w:r w:rsidR="002D244B" w:rsidRPr="00E317A4">
        <w:rPr>
          <w:rFonts w:ascii="Times New Roman" w:hAnsi="Times New Roman" w:cs="Times New Roman"/>
          <w:color w:val="000000" w:themeColor="text1"/>
          <w:sz w:val="24"/>
          <w:szCs w:val="24"/>
          <w:lang w:val="es-ES"/>
        </w:rPr>
        <w:t>s</w:t>
      </w:r>
      <w:r w:rsidR="00C63DD9" w:rsidRPr="00E317A4">
        <w:rPr>
          <w:rFonts w:ascii="Times New Roman" w:hAnsi="Times New Roman" w:cs="Times New Roman"/>
          <w:color w:val="000000" w:themeColor="text1"/>
          <w:sz w:val="24"/>
          <w:szCs w:val="24"/>
          <w:lang w:val="es-ES"/>
        </w:rPr>
        <w:t xml:space="preserve"> investigadores. Es importante señalar que lo más recomendable para el establecimiento de plantas </w:t>
      </w:r>
      <w:r w:rsidR="00C63DD9" w:rsidRPr="00E317A4">
        <w:rPr>
          <w:rFonts w:ascii="Times New Roman" w:hAnsi="Times New Roman" w:cs="Times New Roman"/>
          <w:i/>
          <w:color w:val="000000" w:themeColor="text1"/>
          <w:sz w:val="24"/>
          <w:szCs w:val="24"/>
          <w:lang w:val="es-ES"/>
        </w:rPr>
        <w:t>in vitro</w:t>
      </w:r>
      <w:r w:rsidR="00C63DD9" w:rsidRPr="00E317A4">
        <w:rPr>
          <w:rFonts w:ascii="Times New Roman" w:hAnsi="Times New Roman" w:cs="Times New Roman"/>
          <w:color w:val="000000" w:themeColor="text1"/>
          <w:sz w:val="24"/>
          <w:szCs w:val="24"/>
          <w:lang w:val="es-ES"/>
        </w:rPr>
        <w:t xml:space="preserve"> es el empleo de explantes proveniente de plantas mantenidas en condiciones de invernadero, a las cuales se les debe realizar desinfección con fungicidas y bactericidas. Sin embargo</w:t>
      </w:r>
      <w:r w:rsidR="00472679" w:rsidRPr="00E317A4">
        <w:rPr>
          <w:rFonts w:ascii="Times New Roman" w:hAnsi="Times New Roman" w:cs="Times New Roman"/>
          <w:color w:val="000000" w:themeColor="text1"/>
          <w:sz w:val="24"/>
          <w:szCs w:val="24"/>
          <w:lang w:val="es-ES"/>
        </w:rPr>
        <w:t>,</w:t>
      </w:r>
      <w:r w:rsidR="00C63DD9" w:rsidRPr="00E317A4">
        <w:rPr>
          <w:rFonts w:ascii="Times New Roman" w:hAnsi="Times New Roman" w:cs="Times New Roman"/>
          <w:color w:val="000000" w:themeColor="text1"/>
          <w:sz w:val="24"/>
          <w:szCs w:val="24"/>
          <w:lang w:val="es-ES"/>
        </w:rPr>
        <w:t xml:space="preserve"> para el presente estudio no fue posible contar con plantas mantenidas en condiciones de invernadero.</w:t>
      </w:r>
      <w:r w:rsidR="00031AAE" w:rsidRPr="00E317A4">
        <w:rPr>
          <w:rFonts w:ascii="Times New Roman" w:hAnsi="Times New Roman" w:cs="Times New Roman"/>
          <w:color w:val="000000" w:themeColor="text1"/>
          <w:sz w:val="24"/>
          <w:szCs w:val="24"/>
          <w:lang w:val="es-ES"/>
        </w:rPr>
        <w:t xml:space="preserve"> En lo que respecta a la </w:t>
      </w:r>
      <w:proofErr w:type="spellStart"/>
      <w:r w:rsidR="00031AAE" w:rsidRPr="00E317A4">
        <w:rPr>
          <w:rFonts w:ascii="Times New Roman" w:hAnsi="Times New Roman" w:cs="Times New Roman"/>
          <w:color w:val="000000" w:themeColor="text1"/>
          <w:sz w:val="24"/>
          <w:szCs w:val="24"/>
          <w:lang w:val="es-ES"/>
        </w:rPr>
        <w:t>fenolización</w:t>
      </w:r>
      <w:proofErr w:type="spellEnd"/>
      <w:r w:rsidR="00031AAE" w:rsidRPr="00E317A4">
        <w:rPr>
          <w:rFonts w:ascii="Times New Roman" w:hAnsi="Times New Roman" w:cs="Times New Roman"/>
          <w:color w:val="000000" w:themeColor="text1"/>
          <w:sz w:val="24"/>
          <w:szCs w:val="24"/>
          <w:lang w:val="es-ES"/>
        </w:rPr>
        <w:t xml:space="preserve"> u oxidación de los explantes con los dos tratamientos de desinfección en las </w:t>
      </w:r>
      <w:proofErr w:type="spellStart"/>
      <w:r w:rsidR="00031AAE" w:rsidRPr="00E317A4">
        <w:rPr>
          <w:rFonts w:ascii="Times New Roman" w:hAnsi="Times New Roman" w:cs="Times New Roman"/>
          <w:color w:val="000000" w:themeColor="text1"/>
          <w:sz w:val="24"/>
          <w:szCs w:val="24"/>
          <w:lang w:val="es-ES"/>
        </w:rPr>
        <w:t>microestacas</w:t>
      </w:r>
      <w:proofErr w:type="spellEnd"/>
      <w:r w:rsidR="00031AAE" w:rsidRPr="00E317A4">
        <w:rPr>
          <w:rFonts w:ascii="Times New Roman" w:hAnsi="Times New Roman" w:cs="Times New Roman"/>
          <w:color w:val="000000" w:themeColor="text1"/>
          <w:sz w:val="24"/>
          <w:szCs w:val="24"/>
          <w:lang w:val="es-ES"/>
        </w:rPr>
        <w:t xml:space="preserve"> se evidencio mayo</w:t>
      </w:r>
      <w:r w:rsidR="002A7857" w:rsidRPr="00E317A4">
        <w:rPr>
          <w:rFonts w:ascii="Times New Roman" w:hAnsi="Times New Roman" w:cs="Times New Roman"/>
          <w:color w:val="000000" w:themeColor="text1"/>
          <w:sz w:val="24"/>
          <w:szCs w:val="24"/>
          <w:lang w:val="es-ES"/>
        </w:rPr>
        <w:t>r</w:t>
      </w:r>
      <w:r w:rsidR="00031AAE" w:rsidRPr="00E317A4">
        <w:rPr>
          <w:rFonts w:ascii="Times New Roman" w:hAnsi="Times New Roman" w:cs="Times New Roman"/>
          <w:color w:val="000000" w:themeColor="text1"/>
          <w:sz w:val="24"/>
          <w:szCs w:val="24"/>
          <w:lang w:val="es-ES"/>
        </w:rPr>
        <w:t xml:space="preserve"> oxidación en todos los materiales con el tra</w:t>
      </w:r>
      <w:r w:rsidR="002A7857" w:rsidRPr="00E317A4">
        <w:rPr>
          <w:rFonts w:ascii="Times New Roman" w:hAnsi="Times New Roman" w:cs="Times New Roman"/>
          <w:color w:val="000000" w:themeColor="text1"/>
          <w:sz w:val="24"/>
          <w:szCs w:val="24"/>
          <w:lang w:val="es-ES"/>
        </w:rPr>
        <w:t>ta</w:t>
      </w:r>
      <w:r w:rsidR="00031AAE" w:rsidRPr="00E317A4">
        <w:rPr>
          <w:rFonts w:ascii="Times New Roman" w:hAnsi="Times New Roman" w:cs="Times New Roman"/>
          <w:color w:val="000000" w:themeColor="text1"/>
          <w:sz w:val="24"/>
          <w:szCs w:val="24"/>
          <w:lang w:val="es-ES"/>
        </w:rPr>
        <w:t>miento T</w:t>
      </w:r>
      <w:r w:rsidR="00031AAE" w:rsidRPr="00E317A4">
        <w:rPr>
          <w:rFonts w:ascii="Times New Roman" w:hAnsi="Times New Roman" w:cs="Times New Roman"/>
          <w:color w:val="000000" w:themeColor="text1"/>
          <w:sz w:val="24"/>
          <w:szCs w:val="24"/>
          <w:vertAlign w:val="subscript"/>
          <w:lang w:val="es-ES"/>
        </w:rPr>
        <w:t>2</w:t>
      </w:r>
      <w:r w:rsidR="0063438F" w:rsidRPr="00E317A4">
        <w:rPr>
          <w:rFonts w:ascii="Times New Roman" w:hAnsi="Times New Roman" w:cs="Times New Roman"/>
          <w:color w:val="000000" w:themeColor="text1"/>
          <w:sz w:val="24"/>
          <w:szCs w:val="24"/>
          <w:lang w:val="es-ES"/>
        </w:rPr>
        <w:t xml:space="preserve"> con </w:t>
      </w:r>
      <w:r w:rsidR="0063438F" w:rsidRPr="00E317A4">
        <w:rPr>
          <w:rFonts w:ascii="Times New Roman" w:hAnsi="Times New Roman" w:cs="Times New Roman"/>
          <w:color w:val="000000" w:themeColor="text1"/>
          <w:sz w:val="24"/>
          <w:szCs w:val="24"/>
          <w:lang w:val="es-ES"/>
        </w:rPr>
        <w:lastRenderedPageBreak/>
        <w:t>respecto a T</w:t>
      </w:r>
      <w:r w:rsidR="0063438F" w:rsidRPr="00E317A4">
        <w:rPr>
          <w:rFonts w:ascii="Times New Roman" w:hAnsi="Times New Roman" w:cs="Times New Roman"/>
          <w:color w:val="000000" w:themeColor="text1"/>
          <w:sz w:val="24"/>
          <w:szCs w:val="24"/>
          <w:vertAlign w:val="subscript"/>
          <w:lang w:val="es-ES"/>
        </w:rPr>
        <w:t>1</w:t>
      </w:r>
      <w:r w:rsidR="002A7857" w:rsidRPr="00E317A4">
        <w:rPr>
          <w:rFonts w:ascii="Times New Roman" w:hAnsi="Times New Roman" w:cs="Times New Roman"/>
          <w:color w:val="000000" w:themeColor="text1"/>
          <w:sz w:val="24"/>
          <w:szCs w:val="24"/>
          <w:lang w:val="es-ES"/>
        </w:rPr>
        <w:t xml:space="preserve">. Es importante destacar que el </w:t>
      </w:r>
      <w:proofErr w:type="spellStart"/>
      <w:r w:rsidR="002A7857" w:rsidRPr="00E317A4">
        <w:rPr>
          <w:rFonts w:ascii="Times New Roman" w:hAnsi="Times New Roman" w:cs="Times New Roman"/>
          <w:color w:val="000000" w:themeColor="text1"/>
          <w:sz w:val="24"/>
          <w:szCs w:val="24"/>
          <w:lang w:val="es-ES"/>
        </w:rPr>
        <w:t>subcul</w:t>
      </w:r>
      <w:r w:rsidR="00F90AF1" w:rsidRPr="00E317A4">
        <w:rPr>
          <w:rFonts w:ascii="Times New Roman" w:hAnsi="Times New Roman" w:cs="Times New Roman"/>
          <w:color w:val="000000" w:themeColor="text1"/>
          <w:sz w:val="24"/>
          <w:szCs w:val="24"/>
          <w:lang w:val="es-ES"/>
        </w:rPr>
        <w:t>tivo</w:t>
      </w:r>
      <w:proofErr w:type="spellEnd"/>
      <w:r w:rsidR="00F90AF1" w:rsidRPr="00E317A4">
        <w:rPr>
          <w:rFonts w:ascii="Times New Roman" w:hAnsi="Times New Roman" w:cs="Times New Roman"/>
          <w:color w:val="000000" w:themeColor="text1"/>
          <w:sz w:val="24"/>
          <w:szCs w:val="24"/>
          <w:lang w:val="es-ES"/>
        </w:rPr>
        <w:t xml:space="preserve"> de las yemas adventicias</w:t>
      </w:r>
      <w:r w:rsidR="002A7857" w:rsidRPr="00E317A4">
        <w:rPr>
          <w:rFonts w:ascii="Times New Roman" w:hAnsi="Times New Roman" w:cs="Times New Roman"/>
          <w:color w:val="000000" w:themeColor="text1"/>
          <w:sz w:val="24"/>
          <w:szCs w:val="24"/>
          <w:lang w:val="es-ES"/>
        </w:rPr>
        <w:t xml:space="preserve"> de las </w:t>
      </w:r>
      <w:proofErr w:type="spellStart"/>
      <w:r w:rsidR="002A7857" w:rsidRPr="00E317A4">
        <w:rPr>
          <w:rFonts w:ascii="Times New Roman" w:hAnsi="Times New Roman" w:cs="Times New Roman"/>
          <w:color w:val="000000" w:themeColor="text1"/>
          <w:sz w:val="24"/>
          <w:szCs w:val="24"/>
          <w:lang w:val="es-ES"/>
        </w:rPr>
        <w:t>microestacas</w:t>
      </w:r>
      <w:proofErr w:type="spellEnd"/>
      <w:r w:rsidR="002A7857" w:rsidRPr="00E317A4">
        <w:rPr>
          <w:rFonts w:ascii="Times New Roman" w:hAnsi="Times New Roman" w:cs="Times New Roman"/>
          <w:color w:val="000000" w:themeColor="text1"/>
          <w:sz w:val="24"/>
          <w:szCs w:val="24"/>
          <w:lang w:val="es-ES"/>
        </w:rPr>
        <w:t xml:space="preserve"> luego de una semana de cultivo permitió reducir la contaminación endógena hasta un nivel mínimo, sin neces</w:t>
      </w:r>
      <w:r w:rsidR="00957570" w:rsidRPr="00E317A4">
        <w:rPr>
          <w:rFonts w:ascii="Times New Roman" w:hAnsi="Times New Roman" w:cs="Times New Roman"/>
          <w:color w:val="000000" w:themeColor="text1"/>
          <w:sz w:val="24"/>
          <w:szCs w:val="24"/>
          <w:lang w:val="es-ES"/>
        </w:rPr>
        <w:t xml:space="preserve">idad de emplear procedimientos </w:t>
      </w:r>
      <w:r w:rsidR="002A7857" w:rsidRPr="00E317A4">
        <w:rPr>
          <w:rFonts w:ascii="Times New Roman" w:hAnsi="Times New Roman" w:cs="Times New Roman"/>
          <w:color w:val="000000" w:themeColor="text1"/>
          <w:sz w:val="24"/>
          <w:szCs w:val="24"/>
          <w:lang w:val="es-ES"/>
        </w:rPr>
        <w:t>fuertes para la des</w:t>
      </w:r>
      <w:r w:rsidR="00E9199D" w:rsidRPr="00E317A4">
        <w:rPr>
          <w:rFonts w:ascii="Times New Roman" w:hAnsi="Times New Roman" w:cs="Times New Roman"/>
          <w:color w:val="000000" w:themeColor="text1"/>
          <w:sz w:val="24"/>
          <w:szCs w:val="24"/>
          <w:lang w:val="es-ES"/>
        </w:rPr>
        <w:t>infección del material vegetal.</w:t>
      </w:r>
    </w:p>
    <w:p w:rsidR="00E9199D" w:rsidRPr="00E317A4" w:rsidRDefault="00E9199D" w:rsidP="00E9199D">
      <w:pPr>
        <w:spacing w:after="0" w:line="480" w:lineRule="auto"/>
        <w:jc w:val="both"/>
        <w:rPr>
          <w:rFonts w:ascii="Times New Roman" w:hAnsi="Times New Roman" w:cs="Times New Roman"/>
          <w:color w:val="000000" w:themeColor="text1"/>
          <w:sz w:val="24"/>
          <w:szCs w:val="24"/>
          <w:lang w:val="es-ES"/>
        </w:rPr>
      </w:pPr>
    </w:p>
    <w:tbl>
      <w:tblPr>
        <w:tblStyle w:val="Tablaconcuadrcula2"/>
        <w:tblW w:w="9181" w:type="dxa"/>
        <w:tblLook w:val="04A0"/>
      </w:tblPr>
      <w:tblGrid>
        <w:gridCol w:w="4636"/>
        <w:gridCol w:w="4545"/>
      </w:tblGrid>
      <w:tr w:rsidR="009A0F80" w:rsidRPr="00E317A4" w:rsidTr="00E43F5D">
        <w:trPr>
          <w:trHeight w:val="3512"/>
        </w:trPr>
        <w:tc>
          <w:tcPr>
            <w:tcW w:w="4636" w:type="dxa"/>
          </w:tcPr>
          <w:p w:rsidR="009A0F80" w:rsidRPr="00E317A4" w:rsidRDefault="002B24C4" w:rsidP="009A0F80">
            <w:pPr>
              <w:jc w:val="both"/>
              <w:rPr>
                <w:rFonts w:ascii="Arial" w:hAnsi="Arial" w:cs="Arial"/>
                <w:color w:val="000000" w:themeColor="text1"/>
                <w:sz w:val="24"/>
                <w:szCs w:val="24"/>
                <w:lang w:val="es-ES"/>
              </w:rPr>
            </w:pPr>
            <w:r w:rsidRPr="00E317A4">
              <w:rPr>
                <w:rFonts w:ascii="Arial" w:hAnsi="Arial" w:cs="Arial"/>
                <w:noProof/>
                <w:color w:val="000000" w:themeColor="text1"/>
              </w:rPr>
              <w:drawing>
                <wp:inline distT="0" distB="0" distL="0" distR="0">
                  <wp:extent cx="2767054" cy="22481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66741" cy="2247900"/>
                          </a:xfrm>
                          <a:prstGeom prst="rect">
                            <a:avLst/>
                          </a:prstGeom>
                        </pic:spPr>
                      </pic:pic>
                    </a:graphicData>
                  </a:graphic>
                </wp:inline>
              </w:drawing>
            </w:r>
          </w:p>
        </w:tc>
        <w:tc>
          <w:tcPr>
            <w:tcW w:w="4545" w:type="dxa"/>
          </w:tcPr>
          <w:p w:rsidR="009A0F80" w:rsidRPr="00E317A4" w:rsidRDefault="009A0F80" w:rsidP="009A0F80">
            <w:pPr>
              <w:jc w:val="both"/>
              <w:rPr>
                <w:rFonts w:ascii="Arial" w:hAnsi="Arial" w:cs="Arial"/>
                <w:color w:val="000000" w:themeColor="text1"/>
                <w:sz w:val="24"/>
                <w:szCs w:val="24"/>
                <w:lang w:val="es-ES"/>
              </w:rPr>
            </w:pPr>
            <w:r w:rsidRPr="00E317A4">
              <w:rPr>
                <w:rFonts w:ascii="Arial" w:hAnsi="Arial" w:cs="Arial"/>
                <w:noProof/>
                <w:color w:val="000000" w:themeColor="text1"/>
                <w:sz w:val="24"/>
                <w:szCs w:val="24"/>
              </w:rPr>
              <w:drawing>
                <wp:inline distT="0" distB="0" distL="0" distR="0">
                  <wp:extent cx="2748806" cy="22514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748932" cy="2251598"/>
                          </a:xfrm>
                          <a:prstGeom prst="rect">
                            <a:avLst/>
                          </a:prstGeom>
                        </pic:spPr>
                      </pic:pic>
                    </a:graphicData>
                  </a:graphic>
                </wp:inline>
              </w:drawing>
            </w:r>
          </w:p>
        </w:tc>
      </w:tr>
    </w:tbl>
    <w:p w:rsidR="009A0F80" w:rsidRPr="00E317A4" w:rsidRDefault="009A0F80" w:rsidP="00530A37">
      <w:pPr>
        <w:rPr>
          <w:color w:val="000000" w:themeColor="text1"/>
          <w:lang w:val="es-ES"/>
        </w:rPr>
      </w:pPr>
    </w:p>
    <w:p w:rsidR="009A0F80" w:rsidRPr="00E317A4" w:rsidRDefault="004A1F20" w:rsidP="00530A37">
      <w:pPr>
        <w:rPr>
          <w:rFonts w:ascii="Times New Roman" w:hAnsi="Times New Roman" w:cs="Times New Roman"/>
          <w:i/>
          <w:color w:val="000000" w:themeColor="text1"/>
          <w:sz w:val="24"/>
          <w:szCs w:val="24"/>
          <w:lang w:val="es-ES"/>
        </w:rPr>
      </w:pPr>
      <w:r w:rsidRPr="00E317A4">
        <w:rPr>
          <w:rFonts w:ascii="Times New Roman" w:hAnsi="Times New Roman" w:cs="Times New Roman"/>
          <w:b/>
          <w:color w:val="000000" w:themeColor="text1"/>
          <w:sz w:val="24"/>
          <w:szCs w:val="24"/>
          <w:lang w:val="es-ES"/>
        </w:rPr>
        <w:t>Figura 2</w:t>
      </w:r>
      <w:r w:rsidR="00E11F5F" w:rsidRPr="00E317A4">
        <w:rPr>
          <w:rFonts w:ascii="Times New Roman" w:hAnsi="Times New Roman" w:cs="Times New Roman"/>
          <w:b/>
          <w:color w:val="000000" w:themeColor="text1"/>
          <w:sz w:val="24"/>
          <w:szCs w:val="24"/>
          <w:lang w:val="es-ES"/>
        </w:rPr>
        <w:t>.</w:t>
      </w:r>
      <w:r w:rsidR="00D73238" w:rsidRPr="00E317A4">
        <w:rPr>
          <w:rFonts w:ascii="Times New Roman" w:hAnsi="Times New Roman" w:cs="Times New Roman"/>
          <w:color w:val="000000" w:themeColor="text1"/>
          <w:sz w:val="24"/>
          <w:szCs w:val="24"/>
          <w:lang w:val="es-ES"/>
        </w:rPr>
        <w:t xml:space="preserve"> </w:t>
      </w:r>
      <w:r w:rsidR="009A0F80" w:rsidRPr="00E317A4">
        <w:rPr>
          <w:rFonts w:ascii="Times New Roman" w:hAnsi="Times New Roman" w:cs="Times New Roman"/>
          <w:color w:val="000000" w:themeColor="text1"/>
          <w:sz w:val="24"/>
          <w:szCs w:val="24"/>
          <w:lang w:val="es-ES"/>
        </w:rPr>
        <w:t xml:space="preserve"> Efecto de los tratamientos de desinfección de los materiales </w:t>
      </w:r>
      <w:r w:rsidR="009A0F80" w:rsidRPr="00E317A4">
        <w:rPr>
          <w:rFonts w:ascii="Times New Roman" w:hAnsi="Times New Roman" w:cs="Times New Roman"/>
          <w:i/>
          <w:color w:val="000000" w:themeColor="text1"/>
          <w:sz w:val="24"/>
          <w:szCs w:val="24"/>
          <w:lang w:val="es-ES"/>
        </w:rPr>
        <w:t>R</w:t>
      </w:r>
      <w:r w:rsidR="00E317A4" w:rsidRPr="00E317A4">
        <w:rPr>
          <w:rFonts w:ascii="Times New Roman" w:hAnsi="Times New Roman" w:cs="Times New Roman"/>
          <w:i/>
          <w:color w:val="000000" w:themeColor="text1"/>
          <w:sz w:val="24"/>
          <w:szCs w:val="24"/>
          <w:lang w:val="es-ES"/>
        </w:rPr>
        <w:t>.</w:t>
      </w:r>
      <w:r w:rsidR="009A0F80" w:rsidRPr="00E317A4">
        <w:rPr>
          <w:rFonts w:ascii="Times New Roman" w:hAnsi="Times New Roman" w:cs="Times New Roman"/>
          <w:i/>
          <w:color w:val="000000" w:themeColor="text1"/>
          <w:sz w:val="24"/>
          <w:szCs w:val="24"/>
          <w:lang w:val="es-ES"/>
        </w:rPr>
        <w:t xml:space="preserve"> </w:t>
      </w:r>
      <w:proofErr w:type="spellStart"/>
      <w:r w:rsidR="009A0F80" w:rsidRPr="00E317A4">
        <w:rPr>
          <w:rFonts w:ascii="Times New Roman" w:hAnsi="Times New Roman" w:cs="Times New Roman"/>
          <w:i/>
          <w:color w:val="000000" w:themeColor="text1"/>
          <w:sz w:val="24"/>
          <w:szCs w:val="24"/>
          <w:lang w:val="es-ES"/>
        </w:rPr>
        <w:t>glaucus</w:t>
      </w:r>
      <w:proofErr w:type="spellEnd"/>
      <w:r w:rsidR="004767D1" w:rsidRPr="00E317A4">
        <w:rPr>
          <w:rFonts w:ascii="Times New Roman" w:hAnsi="Times New Roman" w:cs="Times New Roman"/>
          <w:i/>
          <w:color w:val="000000" w:themeColor="text1"/>
          <w:sz w:val="24"/>
          <w:szCs w:val="24"/>
          <w:lang w:val="es-ES"/>
        </w:rPr>
        <w:t xml:space="preserve"> </w:t>
      </w:r>
      <w:proofErr w:type="spellStart"/>
      <w:r w:rsidR="004767D1" w:rsidRPr="00E317A4">
        <w:rPr>
          <w:rFonts w:ascii="Times New Roman" w:hAnsi="Times New Roman" w:cs="Times New Roman"/>
          <w:color w:val="000000" w:themeColor="text1"/>
          <w:sz w:val="24"/>
          <w:szCs w:val="24"/>
          <w:lang w:val="es-ES"/>
        </w:rPr>
        <w:t>Benth</w:t>
      </w:r>
      <w:proofErr w:type="spellEnd"/>
      <w:r w:rsidR="00472679" w:rsidRPr="00E317A4">
        <w:rPr>
          <w:rFonts w:ascii="Times New Roman" w:hAnsi="Times New Roman" w:cs="Times New Roman"/>
          <w:color w:val="000000" w:themeColor="text1"/>
          <w:sz w:val="24"/>
          <w:szCs w:val="24"/>
          <w:lang w:val="es-ES"/>
        </w:rPr>
        <w:t>.</w:t>
      </w:r>
    </w:p>
    <w:p w:rsidR="009A0F80" w:rsidRPr="00E317A4" w:rsidRDefault="009A0F80" w:rsidP="00530A37">
      <w:pPr>
        <w:rPr>
          <w:rFonts w:ascii="Times New Roman" w:hAnsi="Times New Roman" w:cs="Times New Roman"/>
          <w:color w:val="000000" w:themeColor="text1"/>
          <w:sz w:val="24"/>
          <w:szCs w:val="24"/>
          <w:lang w:val="es-ES"/>
        </w:rPr>
      </w:pPr>
    </w:p>
    <w:p w:rsidR="0063438F" w:rsidRPr="00E317A4" w:rsidRDefault="009B3605" w:rsidP="00661542">
      <w:pPr>
        <w:rPr>
          <w:rFonts w:ascii="Times New Roman" w:hAnsi="Times New Roman" w:cs="Times New Roman"/>
          <w:b/>
          <w:color w:val="000000" w:themeColor="text1"/>
          <w:sz w:val="24"/>
          <w:szCs w:val="24"/>
        </w:rPr>
      </w:pPr>
      <w:r w:rsidRPr="00E317A4">
        <w:rPr>
          <w:rFonts w:ascii="Times New Roman" w:hAnsi="Times New Roman" w:cs="Times New Roman"/>
          <w:b/>
          <w:color w:val="000000" w:themeColor="text1"/>
          <w:sz w:val="24"/>
          <w:szCs w:val="24"/>
        </w:rPr>
        <w:t>Efecto de los medios de cultivo M</w:t>
      </w:r>
      <w:r w:rsidRPr="00E317A4">
        <w:rPr>
          <w:rFonts w:ascii="Times New Roman" w:hAnsi="Times New Roman" w:cs="Times New Roman"/>
          <w:b/>
          <w:color w:val="000000" w:themeColor="text1"/>
          <w:sz w:val="24"/>
          <w:szCs w:val="24"/>
          <w:vertAlign w:val="subscript"/>
        </w:rPr>
        <w:t>1</w:t>
      </w:r>
      <w:r w:rsidRPr="00E317A4">
        <w:rPr>
          <w:rFonts w:ascii="Times New Roman" w:hAnsi="Times New Roman" w:cs="Times New Roman"/>
          <w:b/>
          <w:color w:val="000000" w:themeColor="text1"/>
          <w:sz w:val="24"/>
          <w:szCs w:val="24"/>
        </w:rPr>
        <w:t>, M</w:t>
      </w:r>
      <w:r w:rsidRPr="00E317A4">
        <w:rPr>
          <w:rFonts w:ascii="Times New Roman" w:hAnsi="Times New Roman" w:cs="Times New Roman"/>
          <w:b/>
          <w:color w:val="000000" w:themeColor="text1"/>
          <w:sz w:val="24"/>
          <w:szCs w:val="24"/>
          <w:vertAlign w:val="subscript"/>
        </w:rPr>
        <w:t>2</w:t>
      </w:r>
      <w:r w:rsidRPr="00E317A4">
        <w:rPr>
          <w:rFonts w:ascii="Times New Roman" w:hAnsi="Times New Roman" w:cs="Times New Roman"/>
          <w:b/>
          <w:color w:val="000000" w:themeColor="text1"/>
          <w:sz w:val="24"/>
          <w:szCs w:val="24"/>
        </w:rPr>
        <w:t xml:space="preserve"> y M</w:t>
      </w:r>
      <w:r w:rsidRPr="00E317A4">
        <w:rPr>
          <w:rFonts w:ascii="Times New Roman" w:hAnsi="Times New Roman" w:cs="Times New Roman"/>
          <w:b/>
          <w:color w:val="000000" w:themeColor="text1"/>
          <w:sz w:val="24"/>
          <w:szCs w:val="24"/>
          <w:vertAlign w:val="subscript"/>
        </w:rPr>
        <w:t>3</w:t>
      </w:r>
      <w:r w:rsidRPr="00E317A4">
        <w:rPr>
          <w:rFonts w:ascii="Times New Roman" w:hAnsi="Times New Roman" w:cs="Times New Roman"/>
          <w:b/>
          <w:color w:val="000000" w:themeColor="text1"/>
          <w:sz w:val="24"/>
          <w:szCs w:val="24"/>
        </w:rPr>
        <w:t xml:space="preserve"> sobre la longitud y numero de hojas en la fase de establecimiento en yemas </w:t>
      </w:r>
      <w:proofErr w:type="spellStart"/>
      <w:r w:rsidRPr="00E317A4">
        <w:rPr>
          <w:rFonts w:ascii="Times New Roman" w:hAnsi="Times New Roman" w:cs="Times New Roman"/>
          <w:b/>
          <w:color w:val="000000" w:themeColor="text1"/>
          <w:sz w:val="24"/>
          <w:szCs w:val="24"/>
        </w:rPr>
        <w:t>meristemáticas</w:t>
      </w:r>
      <w:proofErr w:type="spellEnd"/>
      <w:r w:rsidRPr="00E317A4">
        <w:rPr>
          <w:rFonts w:ascii="Times New Roman" w:hAnsi="Times New Roman" w:cs="Times New Roman"/>
          <w:b/>
          <w:color w:val="000000" w:themeColor="text1"/>
          <w:sz w:val="24"/>
          <w:szCs w:val="24"/>
        </w:rPr>
        <w:t xml:space="preserve"> de </w:t>
      </w:r>
      <w:r w:rsidRPr="00E317A4">
        <w:rPr>
          <w:rFonts w:ascii="Times New Roman" w:hAnsi="Times New Roman" w:cs="Times New Roman"/>
          <w:b/>
          <w:i/>
          <w:color w:val="000000" w:themeColor="text1"/>
          <w:sz w:val="24"/>
          <w:szCs w:val="24"/>
        </w:rPr>
        <w:t xml:space="preserve">R. </w:t>
      </w:r>
      <w:proofErr w:type="spellStart"/>
      <w:r w:rsidRPr="00E317A4">
        <w:rPr>
          <w:rFonts w:ascii="Times New Roman" w:hAnsi="Times New Roman" w:cs="Times New Roman"/>
          <w:b/>
          <w:i/>
          <w:color w:val="000000" w:themeColor="text1"/>
          <w:sz w:val="24"/>
          <w:szCs w:val="24"/>
        </w:rPr>
        <w:t>glaucus</w:t>
      </w:r>
      <w:proofErr w:type="spellEnd"/>
      <w:r w:rsidR="004767D1" w:rsidRPr="00E317A4">
        <w:rPr>
          <w:rFonts w:ascii="Times New Roman" w:hAnsi="Times New Roman" w:cs="Times New Roman"/>
          <w:b/>
          <w:i/>
          <w:color w:val="000000" w:themeColor="text1"/>
          <w:sz w:val="24"/>
          <w:szCs w:val="24"/>
        </w:rPr>
        <w:t xml:space="preserve"> </w:t>
      </w:r>
      <w:proofErr w:type="spellStart"/>
      <w:r w:rsidR="004767D1" w:rsidRPr="00E317A4">
        <w:rPr>
          <w:rFonts w:ascii="Times New Roman" w:hAnsi="Times New Roman" w:cs="Times New Roman"/>
          <w:b/>
          <w:color w:val="000000" w:themeColor="text1"/>
          <w:sz w:val="24"/>
          <w:szCs w:val="24"/>
        </w:rPr>
        <w:t>Benth</w:t>
      </w:r>
      <w:proofErr w:type="spellEnd"/>
    </w:p>
    <w:p w:rsidR="0063438F" w:rsidRPr="00E317A4" w:rsidRDefault="0063438F" w:rsidP="001E4C80">
      <w:pPr>
        <w:jc w:val="both"/>
        <w:rPr>
          <w:rFonts w:ascii="Times New Roman" w:hAnsi="Times New Roman" w:cs="Times New Roman"/>
          <w:color w:val="000000" w:themeColor="text1"/>
          <w:sz w:val="24"/>
          <w:szCs w:val="24"/>
        </w:rPr>
      </w:pPr>
    </w:p>
    <w:p w:rsidR="008812BD" w:rsidRPr="00E317A4" w:rsidRDefault="00E9199D" w:rsidP="00E9199D">
      <w:pPr>
        <w:autoSpaceDE w:val="0"/>
        <w:autoSpaceDN w:val="0"/>
        <w:adjustRightInd w:val="0"/>
        <w:spacing w:after="0"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     </w:t>
      </w:r>
      <w:r w:rsidR="008812BD" w:rsidRPr="00E317A4">
        <w:rPr>
          <w:rFonts w:ascii="Times New Roman" w:hAnsi="Times New Roman" w:cs="Times New Roman"/>
          <w:color w:val="000000" w:themeColor="text1"/>
          <w:sz w:val="24"/>
          <w:szCs w:val="24"/>
        </w:rPr>
        <w:t>El efecto</w:t>
      </w:r>
      <w:r w:rsidR="00123701" w:rsidRPr="00E317A4">
        <w:rPr>
          <w:rFonts w:ascii="Times New Roman" w:hAnsi="Times New Roman" w:cs="Times New Roman"/>
          <w:color w:val="000000" w:themeColor="text1"/>
          <w:sz w:val="24"/>
          <w:szCs w:val="24"/>
        </w:rPr>
        <w:t xml:space="preserve"> de los medios de cultivo sobre </w:t>
      </w:r>
      <w:r w:rsidR="008812BD" w:rsidRPr="00E317A4">
        <w:rPr>
          <w:rFonts w:ascii="Times New Roman" w:hAnsi="Times New Roman" w:cs="Times New Roman"/>
          <w:color w:val="000000" w:themeColor="text1"/>
          <w:sz w:val="24"/>
          <w:szCs w:val="24"/>
        </w:rPr>
        <w:t>el desarrollo d</w:t>
      </w:r>
      <w:r w:rsidR="001E4C80" w:rsidRPr="00E317A4">
        <w:rPr>
          <w:rFonts w:ascii="Times New Roman" w:hAnsi="Times New Roman" w:cs="Times New Roman"/>
          <w:color w:val="000000" w:themeColor="text1"/>
          <w:sz w:val="24"/>
          <w:szCs w:val="24"/>
        </w:rPr>
        <w:t xml:space="preserve">e los explantes durante la fase </w:t>
      </w:r>
      <w:r w:rsidR="008812BD" w:rsidRPr="00E317A4">
        <w:rPr>
          <w:rFonts w:ascii="Times New Roman" w:hAnsi="Times New Roman" w:cs="Times New Roman"/>
          <w:color w:val="000000" w:themeColor="text1"/>
          <w:sz w:val="24"/>
          <w:szCs w:val="24"/>
        </w:rPr>
        <w:t>de est</w:t>
      </w:r>
      <w:r w:rsidR="001E4C80" w:rsidRPr="00E317A4">
        <w:rPr>
          <w:rFonts w:ascii="Times New Roman" w:hAnsi="Times New Roman" w:cs="Times New Roman"/>
          <w:color w:val="000000" w:themeColor="text1"/>
          <w:sz w:val="24"/>
          <w:szCs w:val="24"/>
        </w:rPr>
        <w:t>ablecimiento</w:t>
      </w:r>
      <w:r w:rsidR="00D90911" w:rsidRPr="00E317A4">
        <w:rPr>
          <w:rFonts w:ascii="Times New Roman" w:hAnsi="Times New Roman" w:cs="Times New Roman"/>
          <w:color w:val="000000" w:themeColor="text1"/>
          <w:sz w:val="24"/>
          <w:szCs w:val="24"/>
        </w:rPr>
        <w:t xml:space="preserve"> en los ocho materiales</w:t>
      </w:r>
      <w:r w:rsidR="001E4C80" w:rsidRPr="00E317A4">
        <w:rPr>
          <w:rFonts w:ascii="Times New Roman" w:hAnsi="Times New Roman" w:cs="Times New Roman"/>
          <w:color w:val="000000" w:themeColor="text1"/>
          <w:sz w:val="24"/>
          <w:szCs w:val="24"/>
        </w:rPr>
        <w:t xml:space="preserve"> se observa en la </w:t>
      </w:r>
      <w:r w:rsidR="00E11F5F" w:rsidRPr="00E317A4">
        <w:rPr>
          <w:rFonts w:ascii="Times New Roman" w:hAnsi="Times New Roman" w:cs="Times New Roman"/>
          <w:color w:val="000000" w:themeColor="text1"/>
          <w:sz w:val="24"/>
          <w:szCs w:val="24"/>
        </w:rPr>
        <w:t xml:space="preserve">tabla </w:t>
      </w:r>
      <w:r w:rsidR="0046291F" w:rsidRPr="00E317A4">
        <w:rPr>
          <w:rFonts w:ascii="Times New Roman" w:hAnsi="Times New Roman" w:cs="Times New Roman"/>
          <w:color w:val="000000" w:themeColor="text1"/>
          <w:sz w:val="24"/>
          <w:szCs w:val="24"/>
        </w:rPr>
        <w:t>4</w:t>
      </w:r>
      <w:r w:rsidR="008812BD" w:rsidRPr="00E317A4">
        <w:rPr>
          <w:rFonts w:ascii="Times New Roman" w:hAnsi="Times New Roman" w:cs="Times New Roman"/>
          <w:color w:val="000000" w:themeColor="text1"/>
          <w:sz w:val="24"/>
          <w:szCs w:val="24"/>
        </w:rPr>
        <w:t xml:space="preserve">. Se encontraron diferencias </w:t>
      </w:r>
      <w:r w:rsidR="00660772" w:rsidRPr="00E317A4">
        <w:rPr>
          <w:rFonts w:ascii="Times New Roman" w:hAnsi="Times New Roman" w:cs="Times New Roman"/>
          <w:color w:val="000000" w:themeColor="text1"/>
          <w:sz w:val="24"/>
          <w:szCs w:val="24"/>
        </w:rPr>
        <w:t>significativas (P</w:t>
      </w:r>
      <w:r w:rsidR="008812BD" w:rsidRPr="00E317A4">
        <w:rPr>
          <w:rFonts w:ascii="Times New Roman" w:hAnsi="Times New Roman" w:cs="Times New Roman"/>
          <w:color w:val="000000" w:themeColor="text1"/>
          <w:sz w:val="24"/>
          <w:szCs w:val="24"/>
        </w:rPr>
        <w:t>&lt;0</w:t>
      </w:r>
      <w:r w:rsidR="004767D1" w:rsidRPr="00E317A4">
        <w:rPr>
          <w:rFonts w:ascii="Times New Roman" w:hAnsi="Times New Roman" w:cs="Times New Roman"/>
          <w:color w:val="000000" w:themeColor="text1"/>
          <w:sz w:val="24"/>
          <w:szCs w:val="24"/>
        </w:rPr>
        <w:t>,</w:t>
      </w:r>
      <w:r w:rsidR="008812BD" w:rsidRPr="00E317A4">
        <w:rPr>
          <w:rFonts w:ascii="Times New Roman" w:hAnsi="Times New Roman" w:cs="Times New Roman"/>
          <w:color w:val="000000" w:themeColor="text1"/>
          <w:sz w:val="24"/>
          <w:szCs w:val="24"/>
        </w:rPr>
        <w:t>05)</w:t>
      </w:r>
      <w:r w:rsidR="001356B9" w:rsidRPr="00E317A4">
        <w:rPr>
          <w:rFonts w:ascii="Times New Roman" w:hAnsi="Times New Roman" w:cs="Times New Roman"/>
          <w:color w:val="000000" w:themeColor="text1"/>
          <w:sz w:val="24"/>
          <w:szCs w:val="24"/>
        </w:rPr>
        <w:t>,</w:t>
      </w:r>
      <w:r w:rsidR="008812BD" w:rsidRPr="00E317A4">
        <w:rPr>
          <w:rFonts w:ascii="Times New Roman" w:hAnsi="Times New Roman" w:cs="Times New Roman"/>
          <w:color w:val="000000" w:themeColor="text1"/>
          <w:sz w:val="24"/>
          <w:szCs w:val="24"/>
        </w:rPr>
        <w:t xml:space="preserve"> en</w:t>
      </w:r>
      <w:r w:rsidR="00CD5714" w:rsidRPr="00E317A4">
        <w:rPr>
          <w:rFonts w:ascii="Times New Roman" w:hAnsi="Times New Roman" w:cs="Times New Roman"/>
          <w:color w:val="000000" w:themeColor="text1"/>
          <w:sz w:val="24"/>
          <w:szCs w:val="24"/>
        </w:rPr>
        <w:t xml:space="preserve"> </w:t>
      </w:r>
      <w:r w:rsidR="00654F0B" w:rsidRPr="00E317A4">
        <w:rPr>
          <w:rFonts w:ascii="Times New Roman" w:hAnsi="Times New Roman" w:cs="Times New Roman"/>
          <w:color w:val="000000" w:themeColor="text1"/>
          <w:sz w:val="24"/>
          <w:szCs w:val="24"/>
        </w:rPr>
        <w:t>número</w:t>
      </w:r>
      <w:r w:rsidR="00123701" w:rsidRPr="00E317A4">
        <w:rPr>
          <w:rFonts w:ascii="Times New Roman" w:hAnsi="Times New Roman" w:cs="Times New Roman"/>
          <w:color w:val="000000" w:themeColor="text1"/>
          <w:sz w:val="24"/>
          <w:szCs w:val="24"/>
        </w:rPr>
        <w:t xml:space="preserve"> de hojas entre medios </w:t>
      </w:r>
      <w:r w:rsidR="001E4C80" w:rsidRPr="00E317A4">
        <w:rPr>
          <w:rFonts w:ascii="Times New Roman" w:hAnsi="Times New Roman" w:cs="Times New Roman"/>
          <w:color w:val="000000" w:themeColor="text1"/>
          <w:sz w:val="24"/>
          <w:szCs w:val="24"/>
        </w:rPr>
        <w:t xml:space="preserve">de </w:t>
      </w:r>
      <w:r w:rsidR="008812BD" w:rsidRPr="00E317A4">
        <w:rPr>
          <w:rFonts w:ascii="Times New Roman" w:hAnsi="Times New Roman" w:cs="Times New Roman"/>
          <w:color w:val="000000" w:themeColor="text1"/>
          <w:sz w:val="24"/>
          <w:szCs w:val="24"/>
        </w:rPr>
        <w:t>cultivo, ob</w:t>
      </w:r>
      <w:r w:rsidR="00123701" w:rsidRPr="00E317A4">
        <w:rPr>
          <w:rFonts w:ascii="Times New Roman" w:hAnsi="Times New Roman" w:cs="Times New Roman"/>
          <w:color w:val="000000" w:themeColor="text1"/>
          <w:sz w:val="24"/>
          <w:szCs w:val="24"/>
        </w:rPr>
        <w:t xml:space="preserve">servándose un mayor crecimiento </w:t>
      </w:r>
      <w:r w:rsidR="008812BD" w:rsidRPr="00E317A4">
        <w:rPr>
          <w:rFonts w:ascii="Times New Roman" w:hAnsi="Times New Roman" w:cs="Times New Roman"/>
          <w:color w:val="000000" w:themeColor="text1"/>
          <w:sz w:val="24"/>
          <w:szCs w:val="24"/>
        </w:rPr>
        <w:t xml:space="preserve">y desarrollo de ápices </w:t>
      </w:r>
      <w:proofErr w:type="spellStart"/>
      <w:r w:rsidR="008812BD" w:rsidRPr="00E317A4">
        <w:rPr>
          <w:rFonts w:ascii="Times New Roman" w:hAnsi="Times New Roman" w:cs="Times New Roman"/>
          <w:color w:val="000000" w:themeColor="text1"/>
          <w:sz w:val="24"/>
          <w:szCs w:val="24"/>
        </w:rPr>
        <w:t>meristemáticos</w:t>
      </w:r>
      <w:proofErr w:type="spellEnd"/>
      <w:r w:rsidR="008812BD" w:rsidRPr="00E317A4">
        <w:rPr>
          <w:rFonts w:ascii="Times New Roman" w:hAnsi="Times New Roman" w:cs="Times New Roman"/>
          <w:color w:val="000000" w:themeColor="text1"/>
          <w:sz w:val="24"/>
          <w:szCs w:val="24"/>
        </w:rPr>
        <w:t xml:space="preserve"> en el</w:t>
      </w:r>
      <w:r w:rsidR="001E4C80" w:rsidRPr="00E317A4">
        <w:rPr>
          <w:rFonts w:ascii="Times New Roman" w:hAnsi="Times New Roman" w:cs="Times New Roman"/>
          <w:color w:val="000000" w:themeColor="text1"/>
          <w:sz w:val="24"/>
          <w:szCs w:val="24"/>
        </w:rPr>
        <w:t xml:space="preserve"> medio M3</w:t>
      </w:r>
      <w:r w:rsidR="00123701" w:rsidRPr="00E317A4">
        <w:rPr>
          <w:rFonts w:ascii="Times New Roman" w:hAnsi="Times New Roman" w:cs="Times New Roman"/>
          <w:color w:val="000000" w:themeColor="text1"/>
          <w:sz w:val="24"/>
          <w:szCs w:val="24"/>
        </w:rPr>
        <w:t xml:space="preserve"> lo que </w:t>
      </w:r>
      <w:r w:rsidR="001E4C80" w:rsidRPr="00E317A4">
        <w:rPr>
          <w:rFonts w:ascii="Times New Roman" w:hAnsi="Times New Roman" w:cs="Times New Roman"/>
          <w:color w:val="000000" w:themeColor="text1"/>
          <w:sz w:val="24"/>
          <w:szCs w:val="24"/>
        </w:rPr>
        <w:t>permitió</w:t>
      </w:r>
      <w:r w:rsidR="00123701" w:rsidRPr="00E317A4">
        <w:rPr>
          <w:rFonts w:ascii="Times New Roman" w:hAnsi="Times New Roman" w:cs="Times New Roman"/>
          <w:color w:val="000000" w:themeColor="text1"/>
          <w:sz w:val="24"/>
          <w:szCs w:val="24"/>
        </w:rPr>
        <w:t xml:space="preserve"> una mejor forma</w:t>
      </w:r>
      <w:r w:rsidR="002E78D0" w:rsidRPr="00E317A4">
        <w:rPr>
          <w:rFonts w:ascii="Times New Roman" w:hAnsi="Times New Roman" w:cs="Times New Roman"/>
          <w:color w:val="000000" w:themeColor="text1"/>
          <w:sz w:val="24"/>
          <w:szCs w:val="24"/>
        </w:rPr>
        <w:t xml:space="preserve">ción de plántulas previo al </w:t>
      </w:r>
      <w:r w:rsidR="008812BD" w:rsidRPr="00E317A4">
        <w:rPr>
          <w:rFonts w:ascii="Times New Roman" w:hAnsi="Times New Roman" w:cs="Times New Roman"/>
          <w:color w:val="000000" w:themeColor="text1"/>
          <w:sz w:val="24"/>
          <w:szCs w:val="24"/>
        </w:rPr>
        <w:t xml:space="preserve"> inicio de la fase</w:t>
      </w:r>
      <w:r w:rsidR="00123701" w:rsidRPr="00E317A4">
        <w:rPr>
          <w:rFonts w:ascii="Times New Roman" w:hAnsi="Times New Roman" w:cs="Times New Roman"/>
          <w:color w:val="000000" w:themeColor="text1"/>
          <w:sz w:val="24"/>
          <w:szCs w:val="24"/>
        </w:rPr>
        <w:t xml:space="preserve"> de </w:t>
      </w:r>
      <w:r w:rsidR="00346C04" w:rsidRPr="00E317A4">
        <w:rPr>
          <w:rFonts w:ascii="Times New Roman" w:hAnsi="Times New Roman" w:cs="Times New Roman"/>
          <w:color w:val="000000" w:themeColor="text1"/>
          <w:sz w:val="24"/>
          <w:szCs w:val="24"/>
        </w:rPr>
        <w:t>multiplicación</w:t>
      </w:r>
      <w:r w:rsidR="00123701" w:rsidRPr="00E317A4">
        <w:rPr>
          <w:rFonts w:ascii="Times New Roman" w:hAnsi="Times New Roman" w:cs="Times New Roman"/>
          <w:color w:val="000000" w:themeColor="text1"/>
          <w:sz w:val="24"/>
          <w:szCs w:val="24"/>
        </w:rPr>
        <w:t xml:space="preserve">. </w:t>
      </w:r>
      <w:r w:rsidR="00F90AF1" w:rsidRPr="00E317A4">
        <w:rPr>
          <w:rFonts w:ascii="Times New Roman" w:hAnsi="Times New Roman" w:cs="Times New Roman"/>
          <w:color w:val="000000" w:themeColor="text1"/>
          <w:sz w:val="24"/>
          <w:szCs w:val="24"/>
        </w:rPr>
        <w:t xml:space="preserve"> Varios autores Muñoz </w:t>
      </w:r>
      <w:r w:rsidR="00472679" w:rsidRPr="00E317A4">
        <w:rPr>
          <w:rFonts w:ascii="Times New Roman" w:hAnsi="Times New Roman" w:cs="Times New Roman"/>
          <w:color w:val="000000" w:themeColor="text1"/>
          <w:sz w:val="24"/>
          <w:szCs w:val="24"/>
        </w:rPr>
        <w:t xml:space="preserve">y </w:t>
      </w:r>
      <w:r w:rsidR="008C67CF" w:rsidRPr="00E317A4">
        <w:rPr>
          <w:rFonts w:ascii="Times New Roman" w:hAnsi="Times New Roman" w:cs="Times New Roman"/>
          <w:color w:val="000000" w:themeColor="text1"/>
          <w:sz w:val="24"/>
          <w:szCs w:val="24"/>
        </w:rPr>
        <w:t xml:space="preserve">Reyes (2006), </w:t>
      </w:r>
      <w:proofErr w:type="spellStart"/>
      <w:r w:rsidR="006D0717" w:rsidRPr="00E317A4">
        <w:rPr>
          <w:rFonts w:ascii="Times New Roman" w:hAnsi="Times New Roman" w:cs="Times New Roman"/>
          <w:iCs/>
          <w:color w:val="000000" w:themeColor="text1"/>
          <w:sz w:val="24"/>
          <w:szCs w:val="24"/>
        </w:rPr>
        <w:t>Sigarroa</w:t>
      </w:r>
      <w:proofErr w:type="spellEnd"/>
      <w:r w:rsidR="008C67CF" w:rsidRPr="00E317A4">
        <w:rPr>
          <w:rFonts w:ascii="Times New Roman" w:hAnsi="Times New Roman" w:cs="Times New Roman"/>
          <w:iCs/>
          <w:color w:val="000000" w:themeColor="text1"/>
          <w:sz w:val="24"/>
          <w:szCs w:val="24"/>
        </w:rPr>
        <w:t xml:space="preserve"> </w:t>
      </w:r>
      <w:r w:rsidR="00472679" w:rsidRPr="00E317A4">
        <w:rPr>
          <w:rFonts w:ascii="Times New Roman" w:hAnsi="Times New Roman" w:cs="Times New Roman"/>
          <w:color w:val="000000" w:themeColor="text1"/>
          <w:sz w:val="24"/>
          <w:szCs w:val="24"/>
        </w:rPr>
        <w:t xml:space="preserve">y </w:t>
      </w:r>
      <w:r w:rsidR="006D0717" w:rsidRPr="00E317A4">
        <w:rPr>
          <w:rFonts w:ascii="Times New Roman" w:hAnsi="Times New Roman" w:cs="Times New Roman"/>
          <w:iCs/>
          <w:color w:val="000000" w:themeColor="text1"/>
          <w:sz w:val="24"/>
          <w:szCs w:val="24"/>
        </w:rPr>
        <w:t>García</w:t>
      </w:r>
      <w:r w:rsidR="008C67CF" w:rsidRPr="00E317A4">
        <w:rPr>
          <w:rFonts w:ascii="Times New Roman" w:hAnsi="Times New Roman" w:cs="Times New Roman"/>
          <w:iCs/>
          <w:color w:val="000000" w:themeColor="text1"/>
          <w:sz w:val="24"/>
          <w:szCs w:val="24"/>
        </w:rPr>
        <w:t xml:space="preserve"> (2011)</w:t>
      </w:r>
      <w:r w:rsidR="00E11F5F" w:rsidRPr="00E317A4">
        <w:rPr>
          <w:rFonts w:ascii="Times New Roman" w:hAnsi="Times New Roman" w:cs="Times New Roman"/>
          <w:iCs/>
          <w:color w:val="000000" w:themeColor="text1"/>
          <w:sz w:val="24"/>
          <w:szCs w:val="24"/>
        </w:rPr>
        <w:t>,</w:t>
      </w:r>
      <w:r w:rsidR="008C67CF" w:rsidRPr="00E317A4">
        <w:rPr>
          <w:rFonts w:ascii="Times New Roman" w:hAnsi="Times New Roman" w:cs="Times New Roman"/>
          <w:color w:val="000000" w:themeColor="text1"/>
          <w:sz w:val="24"/>
          <w:szCs w:val="24"/>
        </w:rPr>
        <w:t xml:space="preserve"> han observado</w:t>
      </w:r>
      <w:r w:rsidR="00123701" w:rsidRPr="00E317A4">
        <w:rPr>
          <w:rFonts w:ascii="Times New Roman" w:hAnsi="Times New Roman" w:cs="Times New Roman"/>
          <w:color w:val="000000" w:themeColor="text1"/>
          <w:sz w:val="24"/>
          <w:szCs w:val="24"/>
        </w:rPr>
        <w:t xml:space="preserve"> que </w:t>
      </w:r>
      <w:r w:rsidR="00660772" w:rsidRPr="00E317A4">
        <w:rPr>
          <w:rFonts w:ascii="Times New Roman" w:hAnsi="Times New Roman" w:cs="Times New Roman"/>
          <w:color w:val="000000" w:themeColor="text1"/>
          <w:sz w:val="24"/>
          <w:szCs w:val="24"/>
        </w:rPr>
        <w:t xml:space="preserve">en </w:t>
      </w:r>
      <w:r w:rsidR="00123701" w:rsidRPr="00E317A4">
        <w:rPr>
          <w:rFonts w:ascii="Times New Roman" w:hAnsi="Times New Roman" w:cs="Times New Roman"/>
          <w:color w:val="000000" w:themeColor="text1"/>
          <w:sz w:val="24"/>
          <w:szCs w:val="24"/>
        </w:rPr>
        <w:t>el cultivo de meristemos</w:t>
      </w:r>
      <w:r w:rsidR="008C67CF" w:rsidRPr="00E317A4">
        <w:rPr>
          <w:rFonts w:ascii="Times New Roman" w:hAnsi="Times New Roman" w:cs="Times New Roman"/>
          <w:color w:val="000000" w:themeColor="text1"/>
          <w:sz w:val="24"/>
          <w:szCs w:val="24"/>
        </w:rPr>
        <w:t xml:space="preserve"> de </w:t>
      </w:r>
      <w:r w:rsidR="008C67CF" w:rsidRPr="00E317A4">
        <w:rPr>
          <w:rFonts w:ascii="Times New Roman" w:hAnsi="Times New Roman" w:cs="Times New Roman"/>
          <w:i/>
          <w:iCs/>
          <w:color w:val="000000" w:themeColor="text1"/>
          <w:sz w:val="24"/>
          <w:szCs w:val="24"/>
        </w:rPr>
        <w:t xml:space="preserve">R. </w:t>
      </w:r>
      <w:proofErr w:type="spellStart"/>
      <w:r w:rsidR="008C67CF" w:rsidRPr="00E317A4">
        <w:rPr>
          <w:rFonts w:ascii="Times New Roman" w:hAnsi="Times New Roman" w:cs="Times New Roman"/>
          <w:i/>
          <w:iCs/>
          <w:color w:val="000000" w:themeColor="text1"/>
          <w:sz w:val="24"/>
          <w:szCs w:val="24"/>
        </w:rPr>
        <w:t>glaucus</w:t>
      </w:r>
      <w:proofErr w:type="spellEnd"/>
      <w:r w:rsidR="004767D1" w:rsidRPr="00E317A4">
        <w:rPr>
          <w:rFonts w:ascii="Times New Roman" w:hAnsi="Times New Roman" w:cs="Times New Roman"/>
          <w:i/>
          <w:iCs/>
          <w:color w:val="000000" w:themeColor="text1"/>
          <w:sz w:val="24"/>
          <w:szCs w:val="24"/>
        </w:rPr>
        <w:t xml:space="preserve"> </w:t>
      </w:r>
      <w:proofErr w:type="spellStart"/>
      <w:r w:rsidR="004767D1" w:rsidRPr="00E317A4">
        <w:rPr>
          <w:rFonts w:ascii="Times New Roman" w:hAnsi="Times New Roman" w:cs="Times New Roman"/>
          <w:color w:val="000000" w:themeColor="text1"/>
          <w:sz w:val="24"/>
          <w:szCs w:val="24"/>
        </w:rPr>
        <w:t>Benth</w:t>
      </w:r>
      <w:proofErr w:type="spellEnd"/>
      <w:r w:rsidR="004767D1" w:rsidRPr="00E317A4">
        <w:rPr>
          <w:rFonts w:ascii="Times New Roman" w:hAnsi="Times New Roman" w:cs="Times New Roman"/>
          <w:color w:val="000000" w:themeColor="text1"/>
          <w:sz w:val="24"/>
          <w:szCs w:val="24"/>
        </w:rPr>
        <w:t xml:space="preserve"> </w:t>
      </w:r>
      <w:r w:rsidR="008812BD" w:rsidRPr="00E317A4">
        <w:rPr>
          <w:rFonts w:ascii="Times New Roman" w:hAnsi="Times New Roman" w:cs="Times New Roman"/>
          <w:color w:val="000000" w:themeColor="text1"/>
          <w:sz w:val="24"/>
          <w:szCs w:val="24"/>
        </w:rPr>
        <w:t>la utilización</w:t>
      </w:r>
      <w:r w:rsidR="00123701" w:rsidRPr="00E317A4">
        <w:rPr>
          <w:rFonts w:ascii="Times New Roman" w:hAnsi="Times New Roman" w:cs="Times New Roman"/>
          <w:color w:val="000000" w:themeColor="text1"/>
          <w:sz w:val="24"/>
          <w:szCs w:val="24"/>
        </w:rPr>
        <w:t xml:space="preserve">  </w:t>
      </w:r>
      <w:r w:rsidR="008812BD" w:rsidRPr="00E317A4">
        <w:rPr>
          <w:rFonts w:ascii="Times New Roman" w:hAnsi="Times New Roman" w:cs="Times New Roman"/>
          <w:color w:val="000000" w:themeColor="text1"/>
          <w:sz w:val="24"/>
          <w:szCs w:val="24"/>
        </w:rPr>
        <w:t>de AG</w:t>
      </w:r>
      <w:r w:rsidR="008812BD" w:rsidRPr="00E317A4">
        <w:rPr>
          <w:rFonts w:ascii="Times New Roman" w:hAnsi="Times New Roman" w:cs="Times New Roman"/>
          <w:color w:val="000000" w:themeColor="text1"/>
          <w:sz w:val="24"/>
          <w:szCs w:val="24"/>
          <w:vertAlign w:val="subscript"/>
        </w:rPr>
        <w:t>3</w:t>
      </w:r>
      <w:r w:rsidR="007046ED" w:rsidRPr="00E317A4">
        <w:rPr>
          <w:rFonts w:ascii="Times New Roman" w:hAnsi="Times New Roman" w:cs="Times New Roman"/>
          <w:color w:val="000000" w:themeColor="text1"/>
          <w:sz w:val="24"/>
          <w:szCs w:val="24"/>
        </w:rPr>
        <w:t xml:space="preserve"> </w:t>
      </w:r>
      <w:r w:rsidR="00123701" w:rsidRPr="00E317A4">
        <w:rPr>
          <w:rFonts w:ascii="Times New Roman" w:hAnsi="Times New Roman" w:cs="Times New Roman"/>
          <w:color w:val="000000" w:themeColor="text1"/>
          <w:sz w:val="24"/>
          <w:szCs w:val="24"/>
        </w:rPr>
        <w:t>prese</w:t>
      </w:r>
      <w:r w:rsidR="008C67CF" w:rsidRPr="00E317A4">
        <w:rPr>
          <w:rFonts w:ascii="Times New Roman" w:hAnsi="Times New Roman" w:cs="Times New Roman"/>
          <w:color w:val="000000" w:themeColor="text1"/>
          <w:sz w:val="24"/>
          <w:szCs w:val="24"/>
        </w:rPr>
        <w:t>nta</w:t>
      </w:r>
      <w:r w:rsidR="00123701" w:rsidRPr="00E317A4">
        <w:rPr>
          <w:rFonts w:ascii="Times New Roman" w:hAnsi="Times New Roman" w:cs="Times New Roman"/>
          <w:color w:val="000000" w:themeColor="text1"/>
          <w:sz w:val="24"/>
          <w:szCs w:val="24"/>
        </w:rPr>
        <w:t xml:space="preserve"> los mejores desarrollos </w:t>
      </w:r>
      <w:r w:rsidR="008812BD" w:rsidRPr="00E317A4">
        <w:rPr>
          <w:rFonts w:ascii="Times New Roman" w:hAnsi="Times New Roman" w:cs="Times New Roman"/>
          <w:color w:val="000000" w:themeColor="text1"/>
          <w:sz w:val="24"/>
          <w:szCs w:val="24"/>
        </w:rPr>
        <w:t>cuando s</w:t>
      </w:r>
      <w:r w:rsidR="002E78D0" w:rsidRPr="00E317A4">
        <w:rPr>
          <w:rFonts w:ascii="Times New Roman" w:hAnsi="Times New Roman" w:cs="Times New Roman"/>
          <w:color w:val="000000" w:themeColor="text1"/>
          <w:sz w:val="24"/>
          <w:szCs w:val="24"/>
        </w:rPr>
        <w:t>e aplica</w:t>
      </w:r>
      <w:r w:rsidR="008C67CF" w:rsidRPr="00E317A4">
        <w:rPr>
          <w:rFonts w:ascii="Times New Roman" w:hAnsi="Times New Roman" w:cs="Times New Roman"/>
          <w:color w:val="000000" w:themeColor="text1"/>
          <w:sz w:val="24"/>
          <w:szCs w:val="24"/>
        </w:rPr>
        <w:t xml:space="preserve"> en </w:t>
      </w:r>
      <w:r w:rsidR="008C67CF" w:rsidRPr="00E317A4">
        <w:rPr>
          <w:rFonts w:ascii="Times New Roman" w:hAnsi="Times New Roman" w:cs="Times New Roman"/>
          <w:color w:val="000000" w:themeColor="text1"/>
          <w:sz w:val="24"/>
          <w:szCs w:val="24"/>
        </w:rPr>
        <w:lastRenderedPageBreak/>
        <w:t xml:space="preserve">combinación con BAP. </w:t>
      </w:r>
      <w:r w:rsidR="007C24DC" w:rsidRPr="00E317A4">
        <w:rPr>
          <w:rFonts w:ascii="Times New Roman" w:hAnsi="Times New Roman" w:cs="Times New Roman"/>
          <w:color w:val="000000" w:themeColor="text1"/>
          <w:sz w:val="24"/>
          <w:szCs w:val="24"/>
        </w:rPr>
        <w:t xml:space="preserve">Tanto el </w:t>
      </w:r>
      <w:r w:rsidR="007E3D73" w:rsidRPr="00E317A4">
        <w:rPr>
          <w:rFonts w:ascii="Times New Roman" w:hAnsi="Times New Roman" w:cs="Times New Roman"/>
          <w:color w:val="000000" w:themeColor="text1"/>
          <w:sz w:val="24"/>
          <w:szCs w:val="24"/>
        </w:rPr>
        <w:t>número</w:t>
      </w:r>
      <w:r w:rsidR="007C24DC" w:rsidRPr="00E317A4">
        <w:rPr>
          <w:rFonts w:ascii="Times New Roman" w:hAnsi="Times New Roman" w:cs="Times New Roman"/>
          <w:color w:val="000000" w:themeColor="text1"/>
          <w:sz w:val="24"/>
          <w:szCs w:val="24"/>
        </w:rPr>
        <w:t xml:space="preserve"> de hojas como el crecimiento en  longitud </w:t>
      </w:r>
      <w:r w:rsidR="00C444CF" w:rsidRPr="00E317A4">
        <w:rPr>
          <w:rFonts w:ascii="Times New Roman" w:hAnsi="Times New Roman" w:cs="Times New Roman"/>
          <w:color w:val="000000" w:themeColor="text1"/>
          <w:sz w:val="24"/>
          <w:szCs w:val="24"/>
        </w:rPr>
        <w:t>fueron</w:t>
      </w:r>
      <w:r w:rsidR="007C24DC" w:rsidRPr="00E317A4">
        <w:rPr>
          <w:rFonts w:ascii="Times New Roman" w:hAnsi="Times New Roman" w:cs="Times New Roman"/>
          <w:color w:val="000000" w:themeColor="text1"/>
          <w:sz w:val="24"/>
          <w:szCs w:val="24"/>
        </w:rPr>
        <w:t xml:space="preserve"> alto</w:t>
      </w:r>
      <w:r w:rsidR="00C444CF" w:rsidRPr="00E317A4">
        <w:rPr>
          <w:rFonts w:ascii="Times New Roman" w:hAnsi="Times New Roman" w:cs="Times New Roman"/>
          <w:color w:val="000000" w:themeColor="text1"/>
          <w:sz w:val="24"/>
          <w:szCs w:val="24"/>
        </w:rPr>
        <w:t>s</w:t>
      </w:r>
      <w:r w:rsidR="007C24DC" w:rsidRPr="00E317A4">
        <w:rPr>
          <w:rFonts w:ascii="Times New Roman" w:hAnsi="Times New Roman" w:cs="Times New Roman"/>
          <w:color w:val="000000" w:themeColor="text1"/>
          <w:sz w:val="24"/>
          <w:szCs w:val="24"/>
        </w:rPr>
        <w:t xml:space="preserve"> en relación a los otros tratamientos (17,8  hojas y 1,41 cm respectivamente</w:t>
      </w:r>
      <w:r w:rsidR="00E11F5F" w:rsidRPr="00E317A4">
        <w:rPr>
          <w:rFonts w:ascii="Times New Roman" w:hAnsi="Times New Roman" w:cs="Times New Roman"/>
          <w:color w:val="000000" w:themeColor="text1"/>
          <w:sz w:val="24"/>
          <w:szCs w:val="24"/>
        </w:rPr>
        <w:t>)</w:t>
      </w:r>
      <w:r w:rsidR="007C24DC" w:rsidRPr="00E317A4">
        <w:rPr>
          <w:rFonts w:ascii="Times New Roman" w:hAnsi="Times New Roman" w:cs="Times New Roman"/>
          <w:color w:val="000000" w:themeColor="text1"/>
          <w:sz w:val="24"/>
          <w:szCs w:val="24"/>
        </w:rPr>
        <w:t xml:space="preserve"> (</w:t>
      </w:r>
      <w:r w:rsidR="00E11F5F" w:rsidRPr="00E317A4">
        <w:rPr>
          <w:rFonts w:ascii="Times New Roman" w:hAnsi="Times New Roman" w:cs="Times New Roman"/>
          <w:color w:val="000000" w:themeColor="text1"/>
          <w:sz w:val="24"/>
          <w:szCs w:val="24"/>
        </w:rPr>
        <w:t xml:space="preserve">tabla </w:t>
      </w:r>
      <w:r w:rsidR="0046291F" w:rsidRPr="00E317A4">
        <w:rPr>
          <w:rFonts w:ascii="Times New Roman" w:hAnsi="Times New Roman" w:cs="Times New Roman"/>
          <w:color w:val="000000" w:themeColor="text1"/>
          <w:sz w:val="24"/>
          <w:szCs w:val="24"/>
        </w:rPr>
        <w:t>4</w:t>
      </w:r>
      <w:r w:rsidR="007C24DC" w:rsidRPr="00E317A4">
        <w:rPr>
          <w:rFonts w:ascii="Times New Roman" w:hAnsi="Times New Roman" w:cs="Times New Roman"/>
          <w:color w:val="000000" w:themeColor="text1"/>
          <w:sz w:val="24"/>
          <w:szCs w:val="24"/>
        </w:rPr>
        <w:t>)</w:t>
      </w:r>
      <w:r w:rsidR="00A41068" w:rsidRPr="00E317A4">
        <w:rPr>
          <w:rFonts w:ascii="Times New Roman" w:hAnsi="Times New Roman" w:cs="Times New Roman"/>
          <w:color w:val="000000" w:themeColor="text1"/>
          <w:sz w:val="24"/>
          <w:szCs w:val="24"/>
        </w:rPr>
        <w:t>.</w:t>
      </w:r>
    </w:p>
    <w:p w:rsidR="00EC54EF" w:rsidRPr="00E317A4" w:rsidRDefault="00EC54EF" w:rsidP="009B3605">
      <w:pPr>
        <w:rPr>
          <w:b/>
          <w:color w:val="000000" w:themeColor="text1"/>
          <w:lang w:val="es-ES"/>
        </w:rPr>
      </w:pPr>
    </w:p>
    <w:p w:rsidR="00A577A2" w:rsidRPr="00E317A4" w:rsidRDefault="004A1F20" w:rsidP="009B3605">
      <w:pPr>
        <w:rPr>
          <w:rFonts w:ascii="Times New Roman" w:hAnsi="Times New Roman" w:cs="Times New Roman"/>
          <w:color w:val="000000" w:themeColor="text1"/>
          <w:sz w:val="24"/>
          <w:szCs w:val="24"/>
          <w:lang w:val="es-ES"/>
        </w:rPr>
      </w:pPr>
      <w:r w:rsidRPr="00E317A4">
        <w:rPr>
          <w:rFonts w:ascii="Times New Roman" w:hAnsi="Times New Roman" w:cs="Times New Roman"/>
          <w:b/>
          <w:color w:val="000000" w:themeColor="text1"/>
          <w:sz w:val="24"/>
          <w:szCs w:val="24"/>
          <w:lang w:val="es-ES"/>
        </w:rPr>
        <w:t xml:space="preserve">Tabla </w:t>
      </w:r>
      <w:r w:rsidR="0046291F" w:rsidRPr="00E317A4">
        <w:rPr>
          <w:rFonts w:ascii="Times New Roman" w:hAnsi="Times New Roman" w:cs="Times New Roman"/>
          <w:b/>
          <w:color w:val="000000" w:themeColor="text1"/>
          <w:sz w:val="24"/>
          <w:szCs w:val="24"/>
          <w:lang w:val="es-ES"/>
        </w:rPr>
        <w:t>4</w:t>
      </w:r>
      <w:r w:rsidRPr="00E317A4">
        <w:rPr>
          <w:rFonts w:ascii="Times New Roman" w:hAnsi="Times New Roman" w:cs="Times New Roman"/>
          <w:b/>
          <w:color w:val="000000" w:themeColor="text1"/>
          <w:sz w:val="24"/>
          <w:szCs w:val="24"/>
          <w:lang w:val="es-ES"/>
        </w:rPr>
        <w:t>.</w:t>
      </w:r>
      <w:r w:rsidR="00011ECE" w:rsidRPr="00E317A4">
        <w:rPr>
          <w:rFonts w:ascii="Times New Roman" w:hAnsi="Times New Roman" w:cs="Times New Roman"/>
          <w:color w:val="000000" w:themeColor="text1"/>
          <w:sz w:val="24"/>
          <w:szCs w:val="24"/>
          <w:lang w:val="es-ES"/>
        </w:rPr>
        <w:t xml:space="preserve"> </w:t>
      </w:r>
      <w:r w:rsidR="00FB5440" w:rsidRPr="00E317A4">
        <w:rPr>
          <w:rFonts w:ascii="Times New Roman" w:hAnsi="Times New Roman" w:cs="Times New Roman"/>
          <w:color w:val="000000" w:themeColor="text1"/>
          <w:sz w:val="24"/>
          <w:szCs w:val="24"/>
          <w:lang w:val="es-ES"/>
        </w:rPr>
        <w:t>Prueba de comparación múltiple de</w:t>
      </w:r>
      <w:r w:rsidR="00346C04" w:rsidRPr="00E317A4">
        <w:rPr>
          <w:rFonts w:ascii="Times New Roman" w:hAnsi="Times New Roman" w:cs="Times New Roman"/>
          <w:color w:val="000000" w:themeColor="text1"/>
          <w:sz w:val="24"/>
          <w:szCs w:val="24"/>
          <w:lang w:val="es-ES"/>
        </w:rPr>
        <w:t xml:space="preserve"> Tukey </w:t>
      </w:r>
      <w:r w:rsidR="00FB5440" w:rsidRPr="00E317A4">
        <w:rPr>
          <w:rFonts w:ascii="Times New Roman" w:hAnsi="Times New Roman" w:cs="Times New Roman"/>
          <w:color w:val="000000" w:themeColor="text1"/>
          <w:sz w:val="24"/>
          <w:szCs w:val="24"/>
          <w:lang w:val="es-ES"/>
        </w:rPr>
        <w:t>e</w:t>
      </w:r>
      <w:r w:rsidR="0029660B" w:rsidRPr="00E317A4">
        <w:rPr>
          <w:rFonts w:ascii="Times New Roman" w:hAnsi="Times New Roman" w:cs="Times New Roman"/>
          <w:color w:val="000000" w:themeColor="text1"/>
          <w:sz w:val="24"/>
          <w:szCs w:val="24"/>
          <w:lang w:val="es-ES"/>
        </w:rPr>
        <w:t xml:space="preserve">l </w:t>
      </w:r>
      <w:r w:rsidR="00FB5440" w:rsidRPr="00E317A4">
        <w:rPr>
          <w:rFonts w:ascii="Times New Roman" w:hAnsi="Times New Roman" w:cs="Times New Roman"/>
          <w:color w:val="000000" w:themeColor="text1"/>
          <w:sz w:val="24"/>
          <w:szCs w:val="24"/>
          <w:lang w:val="es-ES"/>
        </w:rPr>
        <w:t>e</w:t>
      </w:r>
      <w:r w:rsidR="00011ECE" w:rsidRPr="00E317A4">
        <w:rPr>
          <w:rFonts w:ascii="Times New Roman" w:hAnsi="Times New Roman" w:cs="Times New Roman"/>
          <w:color w:val="000000" w:themeColor="text1"/>
          <w:sz w:val="24"/>
          <w:szCs w:val="24"/>
          <w:lang w:val="es-ES"/>
        </w:rPr>
        <w:t xml:space="preserve">fecto de los medios de cultivo sobre el número de hojas en la fase de establecimiento en yemas </w:t>
      </w:r>
      <w:proofErr w:type="spellStart"/>
      <w:r w:rsidR="00011ECE" w:rsidRPr="00E317A4">
        <w:rPr>
          <w:rFonts w:ascii="Times New Roman" w:hAnsi="Times New Roman" w:cs="Times New Roman"/>
          <w:color w:val="000000" w:themeColor="text1"/>
          <w:sz w:val="24"/>
          <w:szCs w:val="24"/>
          <w:lang w:val="es-ES"/>
        </w:rPr>
        <w:t>meristemáticas</w:t>
      </w:r>
      <w:proofErr w:type="spellEnd"/>
      <w:r w:rsidR="00011ECE" w:rsidRPr="00E317A4">
        <w:rPr>
          <w:rFonts w:ascii="Times New Roman" w:hAnsi="Times New Roman" w:cs="Times New Roman"/>
          <w:color w:val="000000" w:themeColor="text1"/>
          <w:sz w:val="24"/>
          <w:szCs w:val="24"/>
          <w:lang w:val="es-ES"/>
        </w:rPr>
        <w:t xml:space="preserve"> de </w:t>
      </w:r>
      <w:r w:rsidR="00011ECE" w:rsidRPr="00E317A4">
        <w:rPr>
          <w:rFonts w:ascii="Times New Roman" w:hAnsi="Times New Roman" w:cs="Times New Roman"/>
          <w:i/>
          <w:color w:val="000000" w:themeColor="text1"/>
          <w:sz w:val="24"/>
          <w:szCs w:val="24"/>
          <w:lang w:val="es-ES"/>
        </w:rPr>
        <w:t xml:space="preserve">R. </w:t>
      </w:r>
      <w:proofErr w:type="spellStart"/>
      <w:r w:rsidR="00011ECE" w:rsidRPr="00E317A4">
        <w:rPr>
          <w:rFonts w:ascii="Times New Roman" w:hAnsi="Times New Roman" w:cs="Times New Roman"/>
          <w:i/>
          <w:color w:val="000000" w:themeColor="text1"/>
          <w:sz w:val="24"/>
          <w:szCs w:val="24"/>
          <w:lang w:val="es-ES"/>
        </w:rPr>
        <w:t>glaucus</w:t>
      </w:r>
      <w:proofErr w:type="spellEnd"/>
      <w:r w:rsidR="00011ECE" w:rsidRPr="00E317A4">
        <w:rPr>
          <w:rFonts w:ascii="Times New Roman" w:hAnsi="Times New Roman" w:cs="Times New Roman"/>
          <w:color w:val="000000" w:themeColor="text1"/>
          <w:sz w:val="24"/>
          <w:szCs w:val="24"/>
          <w:lang w:val="es-ES"/>
        </w:rPr>
        <w:t xml:space="preserve"> </w:t>
      </w:r>
      <w:proofErr w:type="spellStart"/>
      <w:r w:rsidR="00E9199D" w:rsidRPr="00E317A4">
        <w:rPr>
          <w:rFonts w:ascii="Times New Roman" w:hAnsi="Times New Roman" w:cs="Times New Roman"/>
          <w:color w:val="000000" w:themeColor="text1"/>
          <w:sz w:val="24"/>
          <w:szCs w:val="24"/>
          <w:lang w:val="es-ES"/>
        </w:rPr>
        <w:t>Benth</w:t>
      </w:r>
      <w:proofErr w:type="spellEnd"/>
      <w:r w:rsidR="00E9199D" w:rsidRPr="00E317A4">
        <w:rPr>
          <w:rFonts w:ascii="Times New Roman" w:hAnsi="Times New Roman" w:cs="Times New Roman"/>
          <w:color w:val="000000" w:themeColor="text1"/>
          <w:sz w:val="24"/>
          <w:szCs w:val="24"/>
          <w:lang w:val="es-ES"/>
        </w:rPr>
        <w:t xml:space="preserve"> </w:t>
      </w:r>
      <w:r w:rsidR="00011ECE" w:rsidRPr="00E317A4">
        <w:rPr>
          <w:rFonts w:ascii="Times New Roman" w:hAnsi="Times New Roman" w:cs="Times New Roman"/>
          <w:color w:val="000000" w:themeColor="text1"/>
          <w:sz w:val="24"/>
          <w:szCs w:val="24"/>
          <w:lang w:val="es-ES"/>
        </w:rPr>
        <w:t>de ocho materiales evaluados.</w:t>
      </w:r>
    </w:p>
    <w:p w:rsidR="0046291F" w:rsidRPr="00E317A4" w:rsidRDefault="0046291F" w:rsidP="009B3605">
      <w:pPr>
        <w:rPr>
          <w:rFonts w:ascii="Times New Roman" w:hAnsi="Times New Roman" w:cs="Times New Roman"/>
          <w:color w:val="000000" w:themeColor="text1"/>
          <w:sz w:val="24"/>
          <w:szCs w:val="24"/>
          <w:lang w:val="es-ES"/>
        </w:rPr>
      </w:pPr>
    </w:p>
    <w:tbl>
      <w:tblPr>
        <w:tblStyle w:val="Tablaconcuadrcula3"/>
        <w:tblW w:w="0" w:type="auto"/>
        <w:tblInd w:w="108" w:type="dxa"/>
        <w:tblBorders>
          <w:insideH w:val="none" w:sz="0" w:space="0" w:color="auto"/>
        </w:tblBorders>
        <w:tblLook w:val="04A0"/>
      </w:tblPr>
      <w:tblGrid>
        <w:gridCol w:w="3260"/>
        <w:gridCol w:w="1707"/>
        <w:gridCol w:w="1764"/>
        <w:gridCol w:w="2625"/>
      </w:tblGrid>
      <w:tr w:rsidR="00211A86" w:rsidRPr="00E317A4" w:rsidTr="00211A86">
        <w:tc>
          <w:tcPr>
            <w:tcW w:w="3260" w:type="dxa"/>
            <w:tcBorders>
              <w:top w:val="single" w:sz="4" w:space="0" w:color="auto"/>
              <w:left w:val="nil"/>
              <w:bottom w:val="single" w:sz="4" w:space="0" w:color="auto"/>
            </w:tcBorders>
          </w:tcPr>
          <w:p w:rsidR="00211A86" w:rsidRPr="00E317A4" w:rsidRDefault="00211A86" w:rsidP="00A02F66">
            <w:pPr>
              <w:contextualSpacing/>
              <w:jc w:val="center"/>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Tratamiento</w:t>
            </w:r>
          </w:p>
        </w:tc>
        <w:tc>
          <w:tcPr>
            <w:tcW w:w="3471" w:type="dxa"/>
            <w:gridSpan w:val="2"/>
            <w:tcBorders>
              <w:top w:val="single" w:sz="4" w:space="0" w:color="auto"/>
              <w:bottom w:val="single" w:sz="4" w:space="0" w:color="auto"/>
              <w:right w:val="nil"/>
            </w:tcBorders>
          </w:tcPr>
          <w:p w:rsidR="00211A86" w:rsidRPr="00E317A4" w:rsidRDefault="00211A86" w:rsidP="00A02F66">
            <w:pPr>
              <w:contextualSpacing/>
              <w:jc w:val="center"/>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No de hojas</w:t>
            </w:r>
          </w:p>
        </w:tc>
        <w:tc>
          <w:tcPr>
            <w:tcW w:w="2625" w:type="dxa"/>
            <w:tcBorders>
              <w:top w:val="single" w:sz="4" w:space="0" w:color="auto"/>
              <w:bottom w:val="single" w:sz="4" w:space="0" w:color="auto"/>
              <w:right w:val="nil"/>
            </w:tcBorders>
          </w:tcPr>
          <w:p w:rsidR="00211A86" w:rsidRPr="00E317A4" w:rsidRDefault="00211A86" w:rsidP="00A02F66">
            <w:pPr>
              <w:contextualSpacing/>
              <w:jc w:val="center"/>
              <w:rPr>
                <w:rFonts w:ascii="Times New Roman" w:hAnsi="Times New Roman" w:cs="Times New Roman"/>
                <w:b/>
                <w:color w:val="000000" w:themeColor="text1"/>
                <w:lang w:val="es-ES"/>
              </w:rPr>
            </w:pPr>
            <w:r w:rsidRPr="00E317A4">
              <w:rPr>
                <w:rFonts w:ascii="Times New Roman" w:hAnsi="Times New Roman" w:cs="Times New Roman"/>
                <w:b/>
                <w:color w:val="000000" w:themeColor="text1"/>
                <w:lang w:val="es-ES"/>
              </w:rPr>
              <w:t>Porcentaje supervivencia</w:t>
            </w:r>
          </w:p>
        </w:tc>
      </w:tr>
      <w:tr w:rsidR="00211A86" w:rsidRPr="00E317A4" w:rsidTr="00211A86">
        <w:tc>
          <w:tcPr>
            <w:tcW w:w="3260" w:type="dxa"/>
            <w:tcBorders>
              <w:top w:val="single" w:sz="4" w:space="0" w:color="auto"/>
              <w:left w:val="nil"/>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3</w:t>
            </w:r>
          </w:p>
        </w:tc>
        <w:tc>
          <w:tcPr>
            <w:tcW w:w="1707" w:type="dxa"/>
            <w:tcBorders>
              <w:top w:val="single" w:sz="4" w:space="0" w:color="auto"/>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14,538</w:t>
            </w:r>
          </w:p>
        </w:tc>
        <w:tc>
          <w:tcPr>
            <w:tcW w:w="1764" w:type="dxa"/>
            <w:tcBorders>
              <w:top w:val="single" w:sz="4" w:space="0" w:color="auto"/>
              <w:right w:val="nil"/>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a</w:t>
            </w:r>
          </w:p>
        </w:tc>
        <w:tc>
          <w:tcPr>
            <w:tcW w:w="2625" w:type="dxa"/>
            <w:tcBorders>
              <w:top w:val="single" w:sz="4" w:space="0" w:color="auto"/>
              <w:right w:val="nil"/>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82,2</w:t>
            </w:r>
          </w:p>
        </w:tc>
      </w:tr>
      <w:tr w:rsidR="00211A86" w:rsidRPr="00E317A4" w:rsidTr="00211A86">
        <w:tc>
          <w:tcPr>
            <w:tcW w:w="3260" w:type="dxa"/>
            <w:tcBorders>
              <w:left w:val="nil"/>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2</w:t>
            </w:r>
          </w:p>
        </w:tc>
        <w:tc>
          <w:tcPr>
            <w:tcW w:w="1707" w:type="dxa"/>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8,375</w:t>
            </w:r>
          </w:p>
        </w:tc>
        <w:tc>
          <w:tcPr>
            <w:tcW w:w="1764" w:type="dxa"/>
            <w:tcBorders>
              <w:right w:val="nil"/>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b</w:t>
            </w:r>
          </w:p>
        </w:tc>
        <w:tc>
          <w:tcPr>
            <w:tcW w:w="2625" w:type="dxa"/>
            <w:tcBorders>
              <w:right w:val="nil"/>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71,3</w:t>
            </w:r>
          </w:p>
        </w:tc>
      </w:tr>
      <w:tr w:rsidR="00211A86" w:rsidRPr="00E317A4" w:rsidTr="00211A86">
        <w:tc>
          <w:tcPr>
            <w:tcW w:w="3260" w:type="dxa"/>
            <w:tcBorders>
              <w:left w:val="nil"/>
              <w:bottom w:val="single" w:sz="4" w:space="0" w:color="auto"/>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1</w:t>
            </w:r>
          </w:p>
        </w:tc>
        <w:tc>
          <w:tcPr>
            <w:tcW w:w="1707" w:type="dxa"/>
            <w:tcBorders>
              <w:bottom w:val="single" w:sz="4" w:space="0" w:color="auto"/>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2,975</w:t>
            </w:r>
          </w:p>
        </w:tc>
        <w:tc>
          <w:tcPr>
            <w:tcW w:w="1764" w:type="dxa"/>
            <w:tcBorders>
              <w:bottom w:val="single" w:sz="4" w:space="0" w:color="auto"/>
              <w:right w:val="nil"/>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c</w:t>
            </w:r>
          </w:p>
        </w:tc>
        <w:tc>
          <w:tcPr>
            <w:tcW w:w="2625" w:type="dxa"/>
            <w:tcBorders>
              <w:bottom w:val="single" w:sz="4" w:space="0" w:color="auto"/>
              <w:right w:val="nil"/>
            </w:tcBorders>
          </w:tcPr>
          <w:p w:rsidR="00211A86" w:rsidRPr="00E317A4" w:rsidRDefault="00211A86" w:rsidP="00A02F66">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65,3</w:t>
            </w:r>
          </w:p>
        </w:tc>
      </w:tr>
    </w:tbl>
    <w:p w:rsidR="00A577A2" w:rsidRPr="00E317A4" w:rsidRDefault="00A577A2" w:rsidP="009B3605">
      <w:pPr>
        <w:rPr>
          <w:rFonts w:ascii="Times New Roman" w:hAnsi="Times New Roman" w:cs="Times New Roman"/>
          <w:color w:val="000000" w:themeColor="text1"/>
          <w:sz w:val="20"/>
          <w:szCs w:val="20"/>
        </w:rPr>
      </w:pPr>
      <w:r w:rsidRPr="00E317A4">
        <w:rPr>
          <w:rFonts w:ascii="Times New Roman" w:hAnsi="Times New Roman" w:cs="Times New Roman"/>
          <w:color w:val="000000" w:themeColor="text1"/>
          <w:sz w:val="18"/>
          <w:szCs w:val="18"/>
          <w:lang w:val="es-ES"/>
        </w:rPr>
        <w:t xml:space="preserve">Valores seguidos con diferente letra son significativamente diferentes con </w:t>
      </w:r>
      <w:r w:rsidR="00660772" w:rsidRPr="00E317A4">
        <w:rPr>
          <w:rFonts w:ascii="Times New Roman" w:hAnsi="Times New Roman" w:cs="Times New Roman"/>
          <w:color w:val="000000" w:themeColor="text1"/>
          <w:sz w:val="18"/>
          <w:szCs w:val="18"/>
          <w:lang w:val="es-ES"/>
        </w:rPr>
        <w:t>P&lt;0</w:t>
      </w:r>
      <w:r w:rsidR="001356B9" w:rsidRPr="00E317A4">
        <w:rPr>
          <w:rFonts w:ascii="Times New Roman" w:hAnsi="Times New Roman" w:cs="Times New Roman"/>
          <w:color w:val="000000" w:themeColor="text1"/>
          <w:sz w:val="18"/>
          <w:szCs w:val="18"/>
          <w:lang w:val="es-ES"/>
        </w:rPr>
        <w:t>,</w:t>
      </w:r>
      <w:r w:rsidR="00660772" w:rsidRPr="00E317A4">
        <w:rPr>
          <w:rFonts w:ascii="Times New Roman" w:hAnsi="Times New Roman" w:cs="Times New Roman"/>
          <w:color w:val="000000" w:themeColor="text1"/>
          <w:sz w:val="18"/>
          <w:szCs w:val="18"/>
          <w:lang w:val="es-ES"/>
        </w:rPr>
        <w:t>05</w:t>
      </w:r>
      <w:r w:rsidRPr="00E317A4">
        <w:rPr>
          <w:rFonts w:ascii="Times New Roman" w:hAnsi="Times New Roman" w:cs="Times New Roman"/>
          <w:color w:val="000000" w:themeColor="text1"/>
          <w:sz w:val="18"/>
          <w:szCs w:val="18"/>
        </w:rPr>
        <w:t>, usando la</w:t>
      </w:r>
      <w:r w:rsidR="001356B9" w:rsidRPr="00E317A4">
        <w:rPr>
          <w:rFonts w:ascii="Times New Roman" w:hAnsi="Times New Roman" w:cs="Times New Roman"/>
          <w:color w:val="000000" w:themeColor="text1"/>
          <w:sz w:val="18"/>
          <w:szCs w:val="18"/>
        </w:rPr>
        <w:t>,</w:t>
      </w:r>
      <w:r w:rsidRPr="00E317A4">
        <w:rPr>
          <w:rFonts w:ascii="Times New Roman" w:hAnsi="Times New Roman" w:cs="Times New Roman"/>
          <w:color w:val="000000" w:themeColor="text1"/>
          <w:sz w:val="18"/>
          <w:szCs w:val="18"/>
        </w:rPr>
        <w:t xml:space="preserve"> prueba de</w:t>
      </w:r>
      <w:r w:rsidR="00A12860" w:rsidRPr="00E317A4">
        <w:rPr>
          <w:rFonts w:ascii="Times New Roman" w:hAnsi="Times New Roman" w:cs="Times New Roman"/>
          <w:color w:val="000000" w:themeColor="text1"/>
          <w:sz w:val="18"/>
          <w:szCs w:val="18"/>
        </w:rPr>
        <w:t xml:space="preserve"> </w:t>
      </w:r>
      <w:r w:rsidRPr="00E317A4">
        <w:rPr>
          <w:rFonts w:ascii="Times New Roman" w:hAnsi="Times New Roman" w:cs="Times New Roman"/>
          <w:color w:val="000000" w:themeColor="text1"/>
          <w:sz w:val="18"/>
          <w:szCs w:val="18"/>
        </w:rPr>
        <w:t>rango múltiple de Tukey</w:t>
      </w:r>
      <w:r w:rsidRPr="00E317A4">
        <w:rPr>
          <w:rFonts w:ascii="Times New Roman" w:hAnsi="Times New Roman" w:cs="Times New Roman"/>
          <w:b/>
          <w:color w:val="000000" w:themeColor="text1"/>
          <w:sz w:val="20"/>
          <w:szCs w:val="20"/>
        </w:rPr>
        <w:t>.</w:t>
      </w:r>
    </w:p>
    <w:p w:rsidR="00E9199D" w:rsidRPr="00E317A4" w:rsidRDefault="00E9199D" w:rsidP="00530A37">
      <w:pPr>
        <w:rPr>
          <w:rFonts w:ascii="Times New Roman" w:hAnsi="Times New Roman" w:cs="Times New Roman"/>
          <w:b/>
          <w:color w:val="000000" w:themeColor="text1"/>
          <w:sz w:val="24"/>
          <w:szCs w:val="24"/>
        </w:rPr>
      </w:pPr>
    </w:p>
    <w:p w:rsidR="00530A37" w:rsidRPr="00E317A4" w:rsidRDefault="00530A37" w:rsidP="00530A37">
      <w:pP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rPr>
        <w:t>Multiplicaci</w:t>
      </w:r>
      <w:r w:rsidR="00C504FC" w:rsidRPr="00E317A4">
        <w:rPr>
          <w:rFonts w:ascii="Times New Roman" w:hAnsi="Times New Roman" w:cs="Times New Roman"/>
          <w:b/>
          <w:color w:val="000000" w:themeColor="text1"/>
          <w:sz w:val="24"/>
          <w:szCs w:val="24"/>
        </w:rPr>
        <w:t>ó</w:t>
      </w:r>
      <w:r w:rsidRPr="00E317A4">
        <w:rPr>
          <w:rFonts w:ascii="Times New Roman" w:hAnsi="Times New Roman" w:cs="Times New Roman"/>
          <w:b/>
          <w:color w:val="000000" w:themeColor="text1"/>
          <w:sz w:val="24"/>
          <w:szCs w:val="24"/>
        </w:rPr>
        <w:t xml:space="preserve">n </w:t>
      </w:r>
      <w:r w:rsidRPr="00E317A4">
        <w:rPr>
          <w:rFonts w:ascii="Times New Roman" w:hAnsi="Times New Roman" w:cs="Times New Roman"/>
          <w:b/>
          <w:color w:val="000000" w:themeColor="text1"/>
          <w:sz w:val="24"/>
          <w:szCs w:val="24"/>
          <w:lang w:val="es-ES"/>
        </w:rPr>
        <w:t>de los brotes</w:t>
      </w:r>
    </w:p>
    <w:p w:rsidR="00E9199D" w:rsidRPr="00E317A4" w:rsidRDefault="00E9199D" w:rsidP="00D1158A">
      <w:pPr>
        <w:spacing w:after="0" w:line="480" w:lineRule="auto"/>
        <w:jc w:val="both"/>
        <w:rPr>
          <w:rFonts w:ascii="Times New Roman" w:hAnsi="Times New Roman" w:cs="Times New Roman"/>
          <w:color w:val="000000" w:themeColor="text1"/>
          <w:sz w:val="24"/>
          <w:szCs w:val="24"/>
          <w:lang w:val="es-ES"/>
        </w:rPr>
      </w:pPr>
    </w:p>
    <w:p w:rsidR="000E14AB" w:rsidRPr="00E317A4" w:rsidRDefault="00E9199D" w:rsidP="00D1158A">
      <w:pPr>
        <w:spacing w:after="0" w:line="480" w:lineRule="auto"/>
        <w:jc w:val="both"/>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 xml:space="preserve">     </w:t>
      </w:r>
      <w:r w:rsidR="00950F0D" w:rsidRPr="00E317A4">
        <w:rPr>
          <w:rFonts w:ascii="Times New Roman" w:hAnsi="Times New Roman" w:cs="Times New Roman"/>
          <w:color w:val="000000" w:themeColor="text1"/>
          <w:sz w:val="24"/>
          <w:szCs w:val="24"/>
          <w:lang w:val="es-ES"/>
        </w:rPr>
        <w:t>L</w:t>
      </w:r>
      <w:r w:rsidR="000E14AB" w:rsidRPr="00E317A4">
        <w:rPr>
          <w:rFonts w:ascii="Times New Roman" w:hAnsi="Times New Roman" w:cs="Times New Roman"/>
          <w:color w:val="000000" w:themeColor="text1"/>
          <w:sz w:val="24"/>
          <w:szCs w:val="24"/>
          <w:lang w:val="es-ES"/>
        </w:rPr>
        <w:t>uego de cuatro semanas de</w:t>
      </w:r>
      <w:r w:rsidR="00530A37" w:rsidRPr="00E317A4">
        <w:rPr>
          <w:rFonts w:ascii="Times New Roman" w:hAnsi="Times New Roman" w:cs="Times New Roman"/>
          <w:color w:val="000000" w:themeColor="text1"/>
          <w:sz w:val="24"/>
          <w:szCs w:val="24"/>
          <w:lang w:val="es-ES"/>
        </w:rPr>
        <w:t xml:space="preserve"> est</w:t>
      </w:r>
      <w:r w:rsidR="001D0737" w:rsidRPr="00E317A4">
        <w:rPr>
          <w:rFonts w:ascii="Times New Roman" w:hAnsi="Times New Roman" w:cs="Times New Roman"/>
          <w:color w:val="000000" w:themeColor="text1"/>
          <w:sz w:val="24"/>
          <w:szCs w:val="24"/>
          <w:lang w:val="es-ES"/>
        </w:rPr>
        <w:t>ablecidos</w:t>
      </w:r>
      <w:r w:rsidR="00950F0D" w:rsidRPr="00E317A4">
        <w:rPr>
          <w:rFonts w:ascii="Times New Roman" w:hAnsi="Times New Roman" w:cs="Times New Roman"/>
          <w:color w:val="000000" w:themeColor="text1"/>
          <w:sz w:val="24"/>
          <w:szCs w:val="24"/>
          <w:lang w:val="es-ES"/>
        </w:rPr>
        <w:t xml:space="preserve"> los explantes</w:t>
      </w:r>
      <w:r w:rsidR="008A5040" w:rsidRPr="00E317A4">
        <w:rPr>
          <w:rFonts w:ascii="Times New Roman" w:hAnsi="Times New Roman" w:cs="Times New Roman"/>
          <w:color w:val="000000" w:themeColor="text1"/>
          <w:sz w:val="24"/>
          <w:szCs w:val="24"/>
          <w:lang w:val="es-ES"/>
        </w:rPr>
        <w:t xml:space="preserve"> en los medios de </w:t>
      </w:r>
      <w:r w:rsidR="001B75D0" w:rsidRPr="00E317A4">
        <w:rPr>
          <w:rFonts w:ascii="Times New Roman" w:hAnsi="Times New Roman" w:cs="Times New Roman"/>
          <w:color w:val="000000" w:themeColor="text1"/>
          <w:sz w:val="24"/>
          <w:szCs w:val="24"/>
          <w:lang w:val="es-ES"/>
        </w:rPr>
        <w:t>multiplicación</w:t>
      </w:r>
      <w:r w:rsidR="00950F0D" w:rsidRPr="00E317A4">
        <w:rPr>
          <w:rFonts w:ascii="Times New Roman" w:hAnsi="Times New Roman" w:cs="Times New Roman"/>
          <w:color w:val="000000" w:themeColor="text1"/>
          <w:sz w:val="24"/>
          <w:szCs w:val="24"/>
          <w:lang w:val="es-ES"/>
        </w:rPr>
        <w:t xml:space="preserve"> se obtuvieron </w:t>
      </w:r>
      <w:r w:rsidR="000E14AB" w:rsidRPr="00E317A4">
        <w:rPr>
          <w:rFonts w:ascii="Times New Roman" w:hAnsi="Times New Roman" w:cs="Times New Roman"/>
          <w:color w:val="000000" w:themeColor="text1"/>
          <w:sz w:val="24"/>
          <w:szCs w:val="24"/>
          <w:lang w:val="es-ES"/>
        </w:rPr>
        <w:t>plantas en el medio M</w:t>
      </w:r>
      <w:r w:rsidR="00950F0D" w:rsidRPr="00E317A4">
        <w:rPr>
          <w:rFonts w:ascii="Times New Roman" w:hAnsi="Times New Roman" w:cs="Times New Roman"/>
          <w:color w:val="000000" w:themeColor="text1"/>
          <w:sz w:val="24"/>
          <w:szCs w:val="24"/>
          <w:vertAlign w:val="subscript"/>
          <w:lang w:val="es-ES"/>
        </w:rPr>
        <w:t>5</w:t>
      </w:r>
      <w:r w:rsidR="000E14AB" w:rsidRPr="00E317A4">
        <w:rPr>
          <w:rFonts w:ascii="Times New Roman" w:hAnsi="Times New Roman" w:cs="Times New Roman"/>
          <w:color w:val="000000" w:themeColor="text1"/>
          <w:sz w:val="24"/>
          <w:szCs w:val="24"/>
          <w:vertAlign w:val="subscript"/>
          <w:lang w:val="es-ES"/>
        </w:rPr>
        <w:t xml:space="preserve"> </w:t>
      </w:r>
      <w:r w:rsidR="008A5040" w:rsidRPr="00E317A4">
        <w:rPr>
          <w:rFonts w:ascii="Times New Roman" w:hAnsi="Times New Roman" w:cs="Times New Roman"/>
          <w:color w:val="000000" w:themeColor="text1"/>
          <w:sz w:val="24"/>
          <w:szCs w:val="24"/>
          <w:lang w:val="es-ES"/>
        </w:rPr>
        <w:t xml:space="preserve">en </w:t>
      </w:r>
      <w:r w:rsidR="006E0CF7" w:rsidRPr="00E317A4">
        <w:rPr>
          <w:rFonts w:ascii="Times New Roman" w:hAnsi="Times New Roman" w:cs="Times New Roman"/>
          <w:color w:val="000000" w:themeColor="text1"/>
          <w:sz w:val="24"/>
          <w:szCs w:val="24"/>
          <w:lang w:val="es-ES"/>
        </w:rPr>
        <w:t xml:space="preserve"> el </w:t>
      </w:r>
      <w:r w:rsidR="008A5040" w:rsidRPr="00E317A4">
        <w:rPr>
          <w:rFonts w:ascii="Times New Roman" w:hAnsi="Times New Roman" w:cs="Times New Roman"/>
          <w:color w:val="000000" w:themeColor="text1"/>
          <w:sz w:val="24"/>
          <w:szCs w:val="24"/>
          <w:lang w:val="es-ES"/>
        </w:rPr>
        <w:t xml:space="preserve">cual </w:t>
      </w:r>
      <w:r w:rsidR="000E14AB" w:rsidRPr="00E317A4">
        <w:rPr>
          <w:rFonts w:ascii="Times New Roman" w:hAnsi="Times New Roman" w:cs="Times New Roman"/>
          <w:color w:val="000000" w:themeColor="text1"/>
          <w:sz w:val="24"/>
          <w:szCs w:val="24"/>
          <w:lang w:val="es-ES"/>
        </w:rPr>
        <w:t>alcanzaron mayores longitudes y números de brotes que los medio M</w:t>
      </w:r>
      <w:r w:rsidR="00950F0D" w:rsidRPr="00E317A4">
        <w:rPr>
          <w:rFonts w:ascii="Times New Roman" w:hAnsi="Times New Roman" w:cs="Times New Roman"/>
          <w:color w:val="000000" w:themeColor="text1"/>
          <w:sz w:val="24"/>
          <w:szCs w:val="24"/>
          <w:vertAlign w:val="subscript"/>
          <w:lang w:val="es-ES"/>
        </w:rPr>
        <w:t>4</w:t>
      </w:r>
      <w:r w:rsidR="000E14AB" w:rsidRPr="00E317A4">
        <w:rPr>
          <w:rFonts w:ascii="Times New Roman" w:hAnsi="Times New Roman" w:cs="Times New Roman"/>
          <w:color w:val="000000" w:themeColor="text1"/>
          <w:sz w:val="24"/>
          <w:szCs w:val="24"/>
          <w:lang w:val="es-ES"/>
        </w:rPr>
        <w:t xml:space="preserve"> y M</w:t>
      </w:r>
      <w:r w:rsidR="00950F0D" w:rsidRPr="00E317A4">
        <w:rPr>
          <w:rFonts w:ascii="Times New Roman" w:hAnsi="Times New Roman" w:cs="Times New Roman"/>
          <w:color w:val="000000" w:themeColor="text1"/>
          <w:sz w:val="24"/>
          <w:szCs w:val="24"/>
          <w:vertAlign w:val="subscript"/>
          <w:lang w:val="es-ES"/>
        </w:rPr>
        <w:t>6</w:t>
      </w:r>
      <w:r w:rsidR="00A12860" w:rsidRPr="00E317A4">
        <w:rPr>
          <w:rFonts w:ascii="Times New Roman" w:hAnsi="Times New Roman" w:cs="Times New Roman"/>
          <w:color w:val="000000" w:themeColor="text1"/>
          <w:sz w:val="24"/>
          <w:szCs w:val="24"/>
          <w:lang w:val="es-ES"/>
        </w:rPr>
        <w:t xml:space="preserve"> (P&lt;0</w:t>
      </w:r>
      <w:r w:rsidRPr="00E317A4">
        <w:rPr>
          <w:rFonts w:ascii="Times New Roman" w:hAnsi="Times New Roman" w:cs="Times New Roman"/>
          <w:color w:val="000000" w:themeColor="text1"/>
          <w:sz w:val="24"/>
          <w:szCs w:val="24"/>
          <w:lang w:val="es-ES"/>
        </w:rPr>
        <w:t>,</w:t>
      </w:r>
      <w:r w:rsidR="00A12860" w:rsidRPr="00E317A4">
        <w:rPr>
          <w:rFonts w:ascii="Times New Roman" w:hAnsi="Times New Roman" w:cs="Times New Roman"/>
          <w:color w:val="000000" w:themeColor="text1"/>
          <w:sz w:val="24"/>
          <w:szCs w:val="24"/>
          <w:lang w:val="es-ES"/>
        </w:rPr>
        <w:t xml:space="preserve">05) </w:t>
      </w:r>
      <w:r w:rsidR="006D0717" w:rsidRPr="00E317A4">
        <w:rPr>
          <w:rFonts w:ascii="Times New Roman" w:hAnsi="Times New Roman" w:cs="Times New Roman"/>
          <w:color w:val="000000" w:themeColor="text1"/>
          <w:sz w:val="24"/>
          <w:szCs w:val="24"/>
          <w:lang w:val="es-ES"/>
        </w:rPr>
        <w:t>(</w:t>
      </w:r>
      <w:r w:rsidR="00E230E9" w:rsidRPr="00E317A4">
        <w:rPr>
          <w:rFonts w:ascii="Times New Roman" w:hAnsi="Times New Roman" w:cs="Times New Roman"/>
          <w:color w:val="000000" w:themeColor="text1"/>
          <w:sz w:val="24"/>
          <w:szCs w:val="24"/>
          <w:lang w:val="es-ES"/>
        </w:rPr>
        <w:t xml:space="preserve">tabla </w:t>
      </w:r>
      <w:r w:rsidR="006E0CF7" w:rsidRPr="00E317A4">
        <w:rPr>
          <w:rFonts w:ascii="Times New Roman" w:hAnsi="Times New Roman" w:cs="Times New Roman"/>
          <w:color w:val="000000" w:themeColor="text1"/>
          <w:sz w:val="24"/>
          <w:szCs w:val="24"/>
          <w:lang w:val="es-ES"/>
        </w:rPr>
        <w:t>5</w:t>
      </w:r>
      <w:r w:rsidR="008A5040" w:rsidRPr="00E317A4">
        <w:rPr>
          <w:rFonts w:ascii="Times New Roman" w:hAnsi="Times New Roman" w:cs="Times New Roman"/>
          <w:color w:val="000000" w:themeColor="text1"/>
          <w:sz w:val="24"/>
          <w:szCs w:val="24"/>
          <w:lang w:val="es-ES"/>
        </w:rPr>
        <w:t>).</w:t>
      </w:r>
      <w:r w:rsidR="00F577BA" w:rsidRPr="00E317A4">
        <w:rPr>
          <w:rFonts w:ascii="Times New Roman" w:hAnsi="Times New Roman" w:cs="Times New Roman"/>
          <w:color w:val="000000" w:themeColor="text1"/>
          <w:sz w:val="24"/>
          <w:szCs w:val="24"/>
          <w:lang w:val="es-ES"/>
        </w:rPr>
        <w:t xml:space="preserve"> </w:t>
      </w:r>
      <w:r w:rsidR="00A12860" w:rsidRPr="00E317A4">
        <w:rPr>
          <w:rFonts w:ascii="Times New Roman" w:hAnsi="Times New Roman" w:cs="Times New Roman"/>
          <w:color w:val="000000" w:themeColor="text1"/>
          <w:sz w:val="24"/>
          <w:szCs w:val="24"/>
          <w:lang w:val="es-ES"/>
        </w:rPr>
        <w:t>Se encontraron diferencias significativ</w:t>
      </w:r>
      <w:r w:rsidR="002368FA" w:rsidRPr="00E317A4">
        <w:rPr>
          <w:rFonts w:ascii="Times New Roman" w:hAnsi="Times New Roman" w:cs="Times New Roman"/>
          <w:color w:val="000000" w:themeColor="text1"/>
          <w:sz w:val="24"/>
          <w:szCs w:val="24"/>
          <w:lang w:val="es-ES"/>
        </w:rPr>
        <w:t>as entre los tratamientos</w:t>
      </w:r>
      <w:r w:rsidR="00A12860" w:rsidRPr="00E317A4">
        <w:rPr>
          <w:rFonts w:ascii="Times New Roman" w:hAnsi="Times New Roman" w:cs="Times New Roman"/>
          <w:color w:val="000000" w:themeColor="text1"/>
          <w:sz w:val="24"/>
          <w:szCs w:val="24"/>
          <w:lang w:val="es-ES"/>
        </w:rPr>
        <w:t xml:space="preserve"> (P&lt;0</w:t>
      </w:r>
      <w:r w:rsidRPr="00E317A4">
        <w:rPr>
          <w:rFonts w:ascii="Times New Roman" w:hAnsi="Times New Roman" w:cs="Times New Roman"/>
          <w:color w:val="000000" w:themeColor="text1"/>
          <w:sz w:val="24"/>
          <w:szCs w:val="24"/>
          <w:lang w:val="es-ES"/>
        </w:rPr>
        <w:t>,</w:t>
      </w:r>
      <w:r w:rsidR="00A12860" w:rsidRPr="00E317A4">
        <w:rPr>
          <w:rFonts w:ascii="Times New Roman" w:hAnsi="Times New Roman" w:cs="Times New Roman"/>
          <w:color w:val="000000" w:themeColor="text1"/>
          <w:sz w:val="24"/>
          <w:szCs w:val="24"/>
          <w:lang w:val="es-ES"/>
        </w:rPr>
        <w:t>05) para las variables crecimiento promedio y numero de brotes (</w:t>
      </w:r>
      <w:r w:rsidR="00E230E9" w:rsidRPr="00E317A4">
        <w:rPr>
          <w:rFonts w:ascii="Times New Roman" w:hAnsi="Times New Roman" w:cs="Times New Roman"/>
          <w:color w:val="000000" w:themeColor="text1"/>
          <w:sz w:val="24"/>
          <w:szCs w:val="24"/>
          <w:lang w:val="es-ES"/>
        </w:rPr>
        <w:t xml:space="preserve">tabla </w:t>
      </w:r>
      <w:r w:rsidR="00FA431E" w:rsidRPr="00E317A4">
        <w:rPr>
          <w:rFonts w:ascii="Times New Roman" w:hAnsi="Times New Roman" w:cs="Times New Roman"/>
          <w:color w:val="000000" w:themeColor="text1"/>
          <w:sz w:val="24"/>
          <w:szCs w:val="24"/>
          <w:lang w:val="es-ES"/>
        </w:rPr>
        <w:t>5</w:t>
      </w:r>
      <w:r w:rsidR="00A12860" w:rsidRPr="00E317A4">
        <w:rPr>
          <w:rFonts w:ascii="Times New Roman" w:hAnsi="Times New Roman" w:cs="Times New Roman"/>
          <w:color w:val="000000" w:themeColor="text1"/>
          <w:sz w:val="24"/>
          <w:szCs w:val="24"/>
          <w:lang w:val="es-ES"/>
        </w:rPr>
        <w:t xml:space="preserve">). </w:t>
      </w:r>
      <w:r w:rsidR="00F577BA" w:rsidRPr="00E317A4">
        <w:rPr>
          <w:rFonts w:ascii="Times New Roman" w:hAnsi="Times New Roman" w:cs="Times New Roman"/>
          <w:color w:val="000000" w:themeColor="text1"/>
          <w:sz w:val="24"/>
          <w:szCs w:val="24"/>
          <w:lang w:val="es-ES"/>
        </w:rPr>
        <w:t xml:space="preserve">Se </w:t>
      </w:r>
      <w:r w:rsidR="00FF6AAC" w:rsidRPr="00E317A4">
        <w:rPr>
          <w:rFonts w:ascii="Times New Roman" w:hAnsi="Times New Roman" w:cs="Times New Roman"/>
          <w:color w:val="000000" w:themeColor="text1"/>
          <w:sz w:val="24"/>
          <w:szCs w:val="24"/>
          <w:lang w:val="es-ES"/>
        </w:rPr>
        <w:t>observaron</w:t>
      </w:r>
      <w:r w:rsidR="00F577BA" w:rsidRPr="00E317A4">
        <w:rPr>
          <w:rFonts w:ascii="Times New Roman" w:hAnsi="Times New Roman" w:cs="Times New Roman"/>
          <w:color w:val="000000" w:themeColor="text1"/>
          <w:sz w:val="24"/>
          <w:szCs w:val="24"/>
          <w:lang w:val="es-ES"/>
        </w:rPr>
        <w:t xml:space="preserve"> mejores resultados en el medio M</w:t>
      </w:r>
      <w:r w:rsidR="00F577BA" w:rsidRPr="00E317A4">
        <w:rPr>
          <w:rFonts w:ascii="Times New Roman" w:hAnsi="Times New Roman" w:cs="Times New Roman"/>
          <w:color w:val="000000" w:themeColor="text1"/>
          <w:sz w:val="24"/>
          <w:szCs w:val="24"/>
          <w:vertAlign w:val="subscript"/>
          <w:lang w:val="es-ES"/>
        </w:rPr>
        <w:t>5</w:t>
      </w:r>
      <w:r w:rsidR="00F577BA" w:rsidRPr="00E317A4">
        <w:rPr>
          <w:rFonts w:ascii="Times New Roman" w:hAnsi="Times New Roman" w:cs="Times New Roman"/>
          <w:color w:val="000000" w:themeColor="text1"/>
          <w:sz w:val="24"/>
          <w:szCs w:val="24"/>
          <w:lang w:val="es-ES"/>
        </w:rPr>
        <w:t xml:space="preserve"> debido a una menor concentración de GA</w:t>
      </w:r>
      <w:r w:rsidR="00F577BA" w:rsidRPr="00E317A4">
        <w:rPr>
          <w:rFonts w:ascii="Times New Roman" w:hAnsi="Times New Roman" w:cs="Times New Roman"/>
          <w:color w:val="000000" w:themeColor="text1"/>
          <w:sz w:val="24"/>
          <w:szCs w:val="24"/>
          <w:vertAlign w:val="subscript"/>
          <w:lang w:val="es-ES"/>
        </w:rPr>
        <w:t>3</w:t>
      </w:r>
      <w:r w:rsidRPr="00E317A4">
        <w:rPr>
          <w:rFonts w:ascii="Times New Roman" w:hAnsi="Times New Roman" w:cs="Times New Roman"/>
          <w:color w:val="000000" w:themeColor="text1"/>
          <w:sz w:val="24"/>
          <w:szCs w:val="24"/>
          <w:lang w:val="es-ES"/>
        </w:rPr>
        <w:t xml:space="preserve"> </w:t>
      </w:r>
      <w:r w:rsidR="001356B9" w:rsidRPr="00E317A4">
        <w:rPr>
          <w:rFonts w:ascii="Times New Roman" w:hAnsi="Times New Roman" w:cs="Times New Roman"/>
          <w:color w:val="000000" w:themeColor="text1"/>
          <w:sz w:val="24"/>
          <w:szCs w:val="24"/>
          <w:lang w:val="es-ES"/>
        </w:rPr>
        <w:t xml:space="preserve">y </w:t>
      </w:r>
      <w:r w:rsidRPr="00E317A4">
        <w:rPr>
          <w:rFonts w:ascii="Times New Roman" w:hAnsi="Times New Roman" w:cs="Times New Roman"/>
          <w:color w:val="000000" w:themeColor="text1"/>
          <w:sz w:val="24"/>
          <w:szCs w:val="24"/>
          <w:lang w:val="es-ES"/>
        </w:rPr>
        <w:t>que</w:t>
      </w:r>
      <w:r w:rsidR="00674652" w:rsidRPr="00E317A4">
        <w:rPr>
          <w:rFonts w:ascii="Times New Roman" w:hAnsi="Times New Roman" w:cs="Times New Roman"/>
          <w:color w:val="000000" w:themeColor="text1"/>
          <w:sz w:val="24"/>
          <w:szCs w:val="24"/>
          <w:lang w:val="es-ES"/>
        </w:rPr>
        <w:t xml:space="preserve"> en el medio M</w:t>
      </w:r>
      <w:r w:rsidR="00674652" w:rsidRPr="00E317A4">
        <w:rPr>
          <w:rFonts w:ascii="Times New Roman" w:hAnsi="Times New Roman" w:cs="Times New Roman"/>
          <w:color w:val="000000" w:themeColor="text1"/>
          <w:sz w:val="24"/>
          <w:szCs w:val="24"/>
          <w:vertAlign w:val="subscript"/>
          <w:lang w:val="es-ES"/>
        </w:rPr>
        <w:t xml:space="preserve">6 </w:t>
      </w:r>
      <w:r w:rsidR="00674652" w:rsidRPr="00E317A4">
        <w:rPr>
          <w:rFonts w:ascii="Times New Roman" w:hAnsi="Times New Roman" w:cs="Times New Roman"/>
          <w:color w:val="000000" w:themeColor="text1"/>
          <w:sz w:val="24"/>
          <w:szCs w:val="24"/>
          <w:lang w:val="es-ES"/>
        </w:rPr>
        <w:t>e igual concentración de BA</w:t>
      </w:r>
      <w:r w:rsidR="00027D37" w:rsidRPr="00E317A4">
        <w:rPr>
          <w:rFonts w:ascii="Times New Roman" w:hAnsi="Times New Roman" w:cs="Times New Roman"/>
          <w:color w:val="000000" w:themeColor="text1"/>
          <w:sz w:val="24"/>
          <w:szCs w:val="24"/>
          <w:lang w:val="es-ES"/>
        </w:rPr>
        <w:t>P</w:t>
      </w:r>
      <w:r w:rsidR="00674652" w:rsidRPr="00E317A4">
        <w:rPr>
          <w:rFonts w:ascii="Times New Roman" w:hAnsi="Times New Roman" w:cs="Times New Roman"/>
          <w:color w:val="000000" w:themeColor="text1"/>
          <w:sz w:val="24"/>
          <w:szCs w:val="24"/>
          <w:lang w:val="es-ES"/>
        </w:rPr>
        <w:t>. E</w:t>
      </w:r>
      <w:r w:rsidR="00DA3941" w:rsidRPr="00E317A4">
        <w:rPr>
          <w:rFonts w:ascii="Times New Roman" w:hAnsi="Times New Roman" w:cs="Times New Roman"/>
          <w:color w:val="000000" w:themeColor="text1"/>
          <w:sz w:val="24"/>
          <w:szCs w:val="24"/>
          <w:lang w:val="es-ES"/>
        </w:rPr>
        <w:t>s importante res</w:t>
      </w:r>
      <w:r w:rsidR="00674652" w:rsidRPr="00E317A4">
        <w:rPr>
          <w:rFonts w:ascii="Times New Roman" w:hAnsi="Times New Roman" w:cs="Times New Roman"/>
          <w:color w:val="000000" w:themeColor="text1"/>
          <w:sz w:val="24"/>
          <w:szCs w:val="24"/>
          <w:lang w:val="es-ES"/>
        </w:rPr>
        <w:t>a</w:t>
      </w:r>
      <w:r w:rsidR="00DA3941" w:rsidRPr="00E317A4">
        <w:rPr>
          <w:rFonts w:ascii="Times New Roman" w:hAnsi="Times New Roman" w:cs="Times New Roman"/>
          <w:color w:val="000000" w:themeColor="text1"/>
          <w:sz w:val="24"/>
          <w:szCs w:val="24"/>
          <w:lang w:val="es-ES"/>
        </w:rPr>
        <w:t>l</w:t>
      </w:r>
      <w:r w:rsidR="00674652" w:rsidRPr="00E317A4">
        <w:rPr>
          <w:rFonts w:ascii="Times New Roman" w:hAnsi="Times New Roman" w:cs="Times New Roman"/>
          <w:color w:val="000000" w:themeColor="text1"/>
          <w:sz w:val="24"/>
          <w:szCs w:val="24"/>
          <w:lang w:val="es-ES"/>
        </w:rPr>
        <w:t xml:space="preserve">tar que el </w:t>
      </w:r>
      <w:r w:rsidR="00DA3941" w:rsidRPr="00E317A4">
        <w:rPr>
          <w:rFonts w:ascii="Times New Roman" w:hAnsi="Times New Roman" w:cs="Times New Roman"/>
          <w:color w:val="000000" w:themeColor="text1"/>
          <w:sz w:val="24"/>
          <w:szCs w:val="24"/>
          <w:lang w:val="es-ES"/>
        </w:rPr>
        <w:t>número</w:t>
      </w:r>
      <w:r w:rsidR="00674652" w:rsidRPr="00E317A4">
        <w:rPr>
          <w:rFonts w:ascii="Times New Roman" w:hAnsi="Times New Roman" w:cs="Times New Roman"/>
          <w:color w:val="000000" w:themeColor="text1"/>
          <w:sz w:val="24"/>
          <w:szCs w:val="24"/>
          <w:lang w:val="es-ES"/>
        </w:rPr>
        <w:t xml:space="preserve"> de brotes</w:t>
      </w:r>
      <w:r w:rsidR="00F27F09" w:rsidRPr="00E317A4">
        <w:rPr>
          <w:rFonts w:ascii="Times New Roman" w:hAnsi="Times New Roman" w:cs="Times New Roman"/>
          <w:color w:val="000000" w:themeColor="text1"/>
          <w:sz w:val="24"/>
          <w:szCs w:val="24"/>
          <w:lang w:val="es-ES"/>
        </w:rPr>
        <w:t xml:space="preserve"> obtenidos </w:t>
      </w:r>
      <w:r w:rsidR="00B54707" w:rsidRPr="00E317A4">
        <w:rPr>
          <w:rFonts w:ascii="Times New Roman" w:hAnsi="Times New Roman" w:cs="Times New Roman"/>
          <w:color w:val="000000" w:themeColor="text1"/>
          <w:sz w:val="24"/>
          <w:szCs w:val="24"/>
          <w:lang w:val="es-ES"/>
        </w:rPr>
        <w:t xml:space="preserve"> en todos los materiales </w:t>
      </w:r>
      <w:r w:rsidR="002D69B4" w:rsidRPr="00E317A4">
        <w:rPr>
          <w:rFonts w:ascii="Times New Roman" w:hAnsi="Times New Roman" w:cs="Times New Roman"/>
          <w:color w:val="000000" w:themeColor="text1"/>
          <w:sz w:val="24"/>
          <w:szCs w:val="24"/>
          <w:lang w:val="es-ES"/>
        </w:rPr>
        <w:t>evaluados</w:t>
      </w:r>
      <w:r w:rsidR="00A12860" w:rsidRPr="00E317A4">
        <w:rPr>
          <w:rFonts w:ascii="Times New Roman" w:hAnsi="Times New Roman" w:cs="Times New Roman"/>
          <w:color w:val="000000" w:themeColor="text1"/>
          <w:sz w:val="24"/>
          <w:szCs w:val="24"/>
          <w:lang w:val="es-ES"/>
        </w:rPr>
        <w:t xml:space="preserve"> fueron</w:t>
      </w:r>
      <w:r w:rsidR="00B54707" w:rsidRPr="00E317A4">
        <w:rPr>
          <w:rFonts w:ascii="Times New Roman" w:hAnsi="Times New Roman" w:cs="Times New Roman"/>
          <w:color w:val="000000" w:themeColor="text1"/>
          <w:sz w:val="24"/>
          <w:szCs w:val="24"/>
          <w:lang w:val="es-ES"/>
        </w:rPr>
        <w:t xml:space="preserve"> menores a lo </w:t>
      </w:r>
      <w:r w:rsidR="00F27F09" w:rsidRPr="00E317A4">
        <w:rPr>
          <w:rFonts w:ascii="Times New Roman" w:hAnsi="Times New Roman" w:cs="Times New Roman"/>
          <w:color w:val="000000" w:themeColor="text1"/>
          <w:sz w:val="24"/>
          <w:szCs w:val="24"/>
          <w:lang w:val="es-ES"/>
        </w:rPr>
        <w:t>descrito por</w:t>
      </w:r>
      <w:r w:rsidR="00674652" w:rsidRPr="00E317A4">
        <w:rPr>
          <w:rFonts w:ascii="Times New Roman" w:hAnsi="Times New Roman" w:cs="Times New Roman"/>
          <w:color w:val="000000" w:themeColor="text1"/>
          <w:sz w:val="24"/>
          <w:szCs w:val="24"/>
          <w:lang w:val="es-ES"/>
        </w:rPr>
        <w:t xml:space="preserve"> </w:t>
      </w:r>
      <w:proofErr w:type="spellStart"/>
      <w:r w:rsidR="00027D37" w:rsidRPr="00E317A4">
        <w:rPr>
          <w:rFonts w:ascii="Times New Roman" w:hAnsi="Times New Roman" w:cs="Times New Roman"/>
          <w:color w:val="000000" w:themeColor="text1"/>
          <w:sz w:val="24"/>
          <w:szCs w:val="24"/>
          <w:lang w:val="es-ES"/>
        </w:rPr>
        <w:t>Sigarroa</w:t>
      </w:r>
      <w:proofErr w:type="spellEnd"/>
      <w:r w:rsidR="00027D37" w:rsidRPr="00E317A4">
        <w:rPr>
          <w:rFonts w:ascii="Times New Roman" w:hAnsi="Times New Roman" w:cs="Times New Roman"/>
          <w:color w:val="000000" w:themeColor="text1"/>
          <w:sz w:val="24"/>
          <w:szCs w:val="24"/>
          <w:lang w:val="es-ES"/>
        </w:rPr>
        <w:t xml:space="preserve"> </w:t>
      </w:r>
      <w:r w:rsidR="00C6204D" w:rsidRPr="00E317A4">
        <w:rPr>
          <w:rFonts w:ascii="Times New Roman" w:hAnsi="Times New Roman" w:cs="Times New Roman"/>
          <w:color w:val="000000" w:themeColor="text1"/>
          <w:sz w:val="24"/>
          <w:szCs w:val="24"/>
          <w:lang w:val="es-ES"/>
        </w:rPr>
        <w:t xml:space="preserve">y </w:t>
      </w:r>
      <w:r w:rsidR="00DA3941" w:rsidRPr="00E317A4">
        <w:rPr>
          <w:rFonts w:ascii="Times New Roman" w:hAnsi="Times New Roman" w:cs="Times New Roman"/>
          <w:color w:val="000000" w:themeColor="text1"/>
          <w:sz w:val="24"/>
          <w:szCs w:val="24"/>
          <w:lang w:val="es-ES"/>
        </w:rPr>
        <w:t>García</w:t>
      </w:r>
      <w:r w:rsidR="006D0717" w:rsidRPr="00E317A4">
        <w:rPr>
          <w:rFonts w:ascii="Times New Roman" w:hAnsi="Times New Roman" w:cs="Times New Roman"/>
          <w:color w:val="000000" w:themeColor="text1"/>
          <w:sz w:val="24"/>
          <w:szCs w:val="24"/>
          <w:lang w:val="es-ES"/>
        </w:rPr>
        <w:t xml:space="preserve"> </w:t>
      </w:r>
      <w:r w:rsidR="00DD513E" w:rsidRPr="00E317A4">
        <w:rPr>
          <w:rFonts w:ascii="Times New Roman" w:hAnsi="Times New Roman" w:cs="Times New Roman"/>
          <w:color w:val="000000" w:themeColor="text1"/>
          <w:sz w:val="24"/>
          <w:szCs w:val="24"/>
          <w:lang w:val="es-ES"/>
        </w:rPr>
        <w:t>(</w:t>
      </w:r>
      <w:r w:rsidR="004A2AF9" w:rsidRPr="00E317A4">
        <w:rPr>
          <w:rFonts w:ascii="Times New Roman" w:hAnsi="Times New Roman" w:cs="Times New Roman"/>
          <w:color w:val="000000" w:themeColor="text1"/>
          <w:sz w:val="24"/>
          <w:szCs w:val="24"/>
          <w:lang w:val="es-ES"/>
        </w:rPr>
        <w:t>2011</w:t>
      </w:r>
      <w:r w:rsidR="00DD513E" w:rsidRPr="00E317A4">
        <w:rPr>
          <w:rFonts w:ascii="Times New Roman" w:hAnsi="Times New Roman" w:cs="Times New Roman"/>
          <w:color w:val="000000" w:themeColor="text1"/>
          <w:sz w:val="24"/>
          <w:szCs w:val="24"/>
          <w:lang w:val="es-ES"/>
        </w:rPr>
        <w:t>)</w:t>
      </w:r>
      <w:r w:rsidR="00346C04" w:rsidRPr="00E317A4">
        <w:rPr>
          <w:rFonts w:ascii="Times New Roman" w:hAnsi="Times New Roman" w:cs="Times New Roman"/>
          <w:color w:val="000000" w:themeColor="text1"/>
          <w:sz w:val="24"/>
          <w:szCs w:val="24"/>
          <w:lang w:val="es-ES"/>
        </w:rPr>
        <w:t xml:space="preserve"> (7,</w:t>
      </w:r>
      <w:r w:rsidR="00F27F09" w:rsidRPr="00E317A4">
        <w:rPr>
          <w:rFonts w:ascii="Times New Roman" w:hAnsi="Times New Roman" w:cs="Times New Roman"/>
          <w:color w:val="000000" w:themeColor="text1"/>
          <w:sz w:val="24"/>
          <w:szCs w:val="24"/>
          <w:lang w:val="es-ES"/>
        </w:rPr>
        <w:t>5</w:t>
      </w:r>
      <w:r w:rsidR="004A2AF9" w:rsidRPr="00E317A4">
        <w:rPr>
          <w:rFonts w:ascii="Times New Roman" w:hAnsi="Times New Roman" w:cs="Times New Roman"/>
          <w:color w:val="000000" w:themeColor="text1"/>
          <w:sz w:val="24"/>
          <w:szCs w:val="24"/>
          <w:lang w:val="es-ES"/>
        </w:rPr>
        <w:t>),</w:t>
      </w:r>
      <w:r w:rsidR="00F27F09" w:rsidRPr="00E317A4">
        <w:rPr>
          <w:rFonts w:ascii="Times New Roman" w:hAnsi="Times New Roman" w:cs="Times New Roman"/>
          <w:color w:val="000000" w:themeColor="text1"/>
          <w:sz w:val="24"/>
          <w:szCs w:val="24"/>
          <w:lang w:val="es-ES"/>
        </w:rPr>
        <w:t xml:space="preserve"> Villa</w:t>
      </w:r>
      <w:r w:rsidR="00DD513E" w:rsidRPr="00E317A4">
        <w:rPr>
          <w:rFonts w:ascii="Times New Roman" w:hAnsi="Times New Roman" w:cs="Times New Roman"/>
          <w:color w:val="000000" w:themeColor="text1"/>
          <w:sz w:val="24"/>
          <w:szCs w:val="24"/>
          <w:lang w:val="es-ES"/>
        </w:rPr>
        <w:t xml:space="preserve">, </w:t>
      </w:r>
      <w:r w:rsidR="00B64065" w:rsidRPr="00E317A4">
        <w:rPr>
          <w:rFonts w:ascii="Times New Roman" w:hAnsi="Times New Roman" w:cs="Times New Roman"/>
          <w:color w:val="000000" w:themeColor="text1"/>
          <w:sz w:val="24"/>
          <w:szCs w:val="24"/>
          <w:lang w:val="es-ES"/>
        </w:rPr>
        <w:t>Gómez</w:t>
      </w:r>
      <w:r w:rsidR="00DD513E" w:rsidRPr="00E317A4">
        <w:rPr>
          <w:rFonts w:ascii="Times New Roman" w:hAnsi="Times New Roman" w:cs="Times New Roman"/>
          <w:color w:val="000000" w:themeColor="text1"/>
          <w:sz w:val="24"/>
          <w:szCs w:val="24"/>
          <w:lang w:val="es-ES"/>
        </w:rPr>
        <w:t xml:space="preserve">, </w:t>
      </w:r>
      <w:proofErr w:type="spellStart"/>
      <w:r w:rsidR="00DD513E" w:rsidRPr="00E317A4">
        <w:rPr>
          <w:rFonts w:ascii="Times New Roman" w:hAnsi="Times New Roman" w:cs="Times New Roman"/>
          <w:color w:val="000000" w:themeColor="text1"/>
          <w:sz w:val="24"/>
          <w:szCs w:val="24"/>
          <w:lang w:val="es-ES"/>
        </w:rPr>
        <w:t>Salles</w:t>
      </w:r>
      <w:proofErr w:type="spellEnd"/>
      <w:r w:rsidR="00DD513E" w:rsidRPr="00E317A4">
        <w:rPr>
          <w:rFonts w:ascii="Times New Roman" w:hAnsi="Times New Roman" w:cs="Times New Roman"/>
          <w:color w:val="000000" w:themeColor="text1"/>
          <w:sz w:val="24"/>
          <w:szCs w:val="24"/>
          <w:lang w:val="es-ES"/>
        </w:rPr>
        <w:t xml:space="preserve"> </w:t>
      </w:r>
      <w:r w:rsidR="00C6204D" w:rsidRPr="00E317A4">
        <w:rPr>
          <w:rFonts w:ascii="Times New Roman" w:hAnsi="Times New Roman" w:cs="Times New Roman"/>
          <w:color w:val="000000" w:themeColor="text1"/>
          <w:sz w:val="24"/>
          <w:szCs w:val="24"/>
          <w:lang w:val="es-ES"/>
        </w:rPr>
        <w:t xml:space="preserve">y </w:t>
      </w:r>
      <w:bookmarkStart w:id="0" w:name="_GoBack"/>
      <w:bookmarkEnd w:id="0"/>
      <w:r w:rsidR="00DD513E" w:rsidRPr="00E317A4">
        <w:rPr>
          <w:rFonts w:ascii="Times New Roman" w:hAnsi="Times New Roman" w:cs="Times New Roman"/>
          <w:color w:val="000000" w:themeColor="text1"/>
          <w:sz w:val="24"/>
          <w:szCs w:val="24"/>
          <w:lang w:val="es-ES"/>
        </w:rPr>
        <w:t>Pascual</w:t>
      </w:r>
      <w:r w:rsidR="00F27F09" w:rsidRPr="00E317A4">
        <w:rPr>
          <w:rFonts w:ascii="Times New Roman" w:hAnsi="Times New Roman" w:cs="Times New Roman"/>
          <w:i/>
          <w:color w:val="000000" w:themeColor="text1"/>
          <w:sz w:val="24"/>
          <w:szCs w:val="24"/>
          <w:lang w:val="es-ES"/>
        </w:rPr>
        <w:t xml:space="preserve"> </w:t>
      </w:r>
      <w:r w:rsidR="00DD513E" w:rsidRPr="00E317A4">
        <w:rPr>
          <w:rFonts w:ascii="Times New Roman" w:hAnsi="Times New Roman" w:cs="Times New Roman"/>
          <w:color w:val="000000" w:themeColor="text1"/>
          <w:sz w:val="24"/>
          <w:szCs w:val="24"/>
          <w:lang w:val="es-ES"/>
        </w:rPr>
        <w:t>(</w:t>
      </w:r>
      <w:r w:rsidR="00F27F09" w:rsidRPr="00E317A4">
        <w:rPr>
          <w:rFonts w:ascii="Times New Roman" w:hAnsi="Times New Roman" w:cs="Times New Roman"/>
          <w:color w:val="000000" w:themeColor="text1"/>
          <w:sz w:val="24"/>
          <w:szCs w:val="24"/>
          <w:lang w:val="es-ES"/>
        </w:rPr>
        <w:t>2009</w:t>
      </w:r>
      <w:r w:rsidR="00DD513E" w:rsidRPr="00E317A4">
        <w:rPr>
          <w:rFonts w:ascii="Times New Roman" w:hAnsi="Times New Roman" w:cs="Times New Roman"/>
          <w:color w:val="000000" w:themeColor="text1"/>
          <w:sz w:val="24"/>
          <w:szCs w:val="24"/>
          <w:lang w:val="es-ES"/>
        </w:rPr>
        <w:t>)</w:t>
      </w:r>
      <w:r w:rsidR="00F27F09" w:rsidRPr="00E317A4">
        <w:rPr>
          <w:rFonts w:ascii="Times New Roman" w:hAnsi="Times New Roman" w:cs="Times New Roman"/>
          <w:color w:val="000000" w:themeColor="text1"/>
          <w:sz w:val="24"/>
          <w:szCs w:val="24"/>
          <w:lang w:val="es-ES"/>
        </w:rPr>
        <w:t xml:space="preserve"> (3,99)</w:t>
      </w:r>
      <w:r w:rsidR="00DD513E" w:rsidRPr="00E317A4">
        <w:rPr>
          <w:rFonts w:ascii="Times New Roman" w:hAnsi="Times New Roman" w:cs="Times New Roman"/>
          <w:color w:val="000000" w:themeColor="text1"/>
          <w:sz w:val="24"/>
          <w:szCs w:val="24"/>
          <w:lang w:val="es-ES"/>
        </w:rPr>
        <w:t xml:space="preserve"> </w:t>
      </w:r>
      <w:r w:rsidR="00C6204D" w:rsidRPr="00E317A4">
        <w:rPr>
          <w:rFonts w:ascii="Times New Roman" w:hAnsi="Times New Roman" w:cs="Times New Roman"/>
          <w:color w:val="000000" w:themeColor="text1"/>
          <w:sz w:val="24"/>
          <w:szCs w:val="24"/>
          <w:lang w:val="es-ES"/>
        </w:rPr>
        <w:t xml:space="preserve">y </w:t>
      </w:r>
      <w:r w:rsidR="004A2AF9" w:rsidRPr="00E317A4">
        <w:rPr>
          <w:rFonts w:ascii="Times New Roman" w:hAnsi="Times New Roman" w:cs="Times New Roman"/>
          <w:color w:val="000000" w:themeColor="text1"/>
          <w:sz w:val="24"/>
          <w:szCs w:val="24"/>
          <w:lang w:val="es-ES"/>
        </w:rPr>
        <w:t>Castro y Díaz  2001 (4,7)</w:t>
      </w:r>
      <w:r w:rsidR="00DD513E" w:rsidRPr="00E317A4">
        <w:rPr>
          <w:rFonts w:ascii="Times New Roman" w:hAnsi="Times New Roman" w:cs="Times New Roman"/>
          <w:color w:val="000000" w:themeColor="text1"/>
          <w:sz w:val="24"/>
          <w:szCs w:val="24"/>
          <w:lang w:val="es-ES"/>
        </w:rPr>
        <w:t>.</w:t>
      </w:r>
      <w:r w:rsidR="004A2AF9" w:rsidRPr="00E317A4">
        <w:rPr>
          <w:rFonts w:ascii="Times New Roman" w:hAnsi="Times New Roman" w:cs="Times New Roman"/>
          <w:color w:val="000000" w:themeColor="text1"/>
          <w:sz w:val="24"/>
          <w:szCs w:val="24"/>
          <w:lang w:val="es-ES"/>
        </w:rPr>
        <w:t xml:space="preserve"> </w:t>
      </w:r>
      <w:r w:rsidR="005705C4" w:rsidRPr="00E317A4">
        <w:rPr>
          <w:rFonts w:ascii="Times New Roman" w:hAnsi="Times New Roman" w:cs="Times New Roman"/>
          <w:color w:val="000000" w:themeColor="text1"/>
          <w:sz w:val="24"/>
          <w:szCs w:val="24"/>
          <w:lang w:val="es-ES"/>
        </w:rPr>
        <w:t xml:space="preserve">Para el caso de esta investigación es evidente que la gran diversidad de materiales de </w:t>
      </w:r>
      <w:r w:rsidR="005705C4" w:rsidRPr="00E317A4">
        <w:rPr>
          <w:rFonts w:ascii="Times New Roman" w:hAnsi="Times New Roman" w:cs="Times New Roman"/>
          <w:i/>
          <w:color w:val="000000" w:themeColor="text1"/>
          <w:sz w:val="24"/>
          <w:szCs w:val="24"/>
          <w:lang w:val="es-ES"/>
        </w:rPr>
        <w:t xml:space="preserve">R. </w:t>
      </w:r>
      <w:proofErr w:type="spellStart"/>
      <w:r w:rsidR="005705C4" w:rsidRPr="00E317A4">
        <w:rPr>
          <w:rFonts w:ascii="Times New Roman" w:hAnsi="Times New Roman" w:cs="Times New Roman"/>
          <w:i/>
          <w:color w:val="000000" w:themeColor="text1"/>
          <w:sz w:val="24"/>
          <w:szCs w:val="24"/>
          <w:lang w:val="es-ES"/>
        </w:rPr>
        <w:t>glaucus</w:t>
      </w:r>
      <w:proofErr w:type="spellEnd"/>
      <w:r w:rsidRPr="00E317A4">
        <w:rPr>
          <w:rFonts w:ascii="Times New Roman" w:hAnsi="Times New Roman" w:cs="Times New Roman"/>
          <w:i/>
          <w:color w:val="000000" w:themeColor="text1"/>
          <w:sz w:val="24"/>
          <w:szCs w:val="24"/>
          <w:lang w:val="es-ES"/>
        </w:rPr>
        <w:t xml:space="preserve"> </w:t>
      </w:r>
      <w:proofErr w:type="spellStart"/>
      <w:r w:rsidRPr="00E317A4">
        <w:rPr>
          <w:rFonts w:ascii="Times New Roman" w:hAnsi="Times New Roman" w:cs="Times New Roman"/>
          <w:color w:val="000000" w:themeColor="text1"/>
          <w:sz w:val="24"/>
          <w:szCs w:val="24"/>
          <w:lang w:val="es-ES"/>
        </w:rPr>
        <w:t>Benth</w:t>
      </w:r>
      <w:proofErr w:type="spellEnd"/>
      <w:r w:rsidR="005705C4" w:rsidRPr="00E317A4">
        <w:rPr>
          <w:rFonts w:ascii="Times New Roman" w:hAnsi="Times New Roman" w:cs="Times New Roman"/>
          <w:color w:val="000000" w:themeColor="text1"/>
          <w:sz w:val="24"/>
          <w:szCs w:val="24"/>
          <w:lang w:val="es-ES"/>
        </w:rPr>
        <w:t xml:space="preserve"> SE y CE evaluados presentaron una respuesta muy heterogénea en la variable número de brotes.</w:t>
      </w:r>
      <w:r w:rsidR="00F27F09" w:rsidRPr="00E317A4">
        <w:rPr>
          <w:rFonts w:ascii="Times New Roman" w:hAnsi="Times New Roman" w:cs="Times New Roman"/>
          <w:color w:val="000000" w:themeColor="text1"/>
          <w:sz w:val="24"/>
          <w:szCs w:val="24"/>
          <w:lang w:val="es-ES"/>
        </w:rPr>
        <w:t xml:space="preserve"> </w:t>
      </w:r>
      <w:r w:rsidR="004A2AF9" w:rsidRPr="00E317A4">
        <w:rPr>
          <w:rFonts w:ascii="Times New Roman" w:hAnsi="Times New Roman" w:cs="Times New Roman"/>
          <w:color w:val="000000" w:themeColor="text1"/>
          <w:sz w:val="24"/>
          <w:szCs w:val="24"/>
          <w:lang w:val="es-ES"/>
        </w:rPr>
        <w:t>La diferencia en el número de brotes obtenidos puede ser el resultado de las diferencias de los diferentes genotipos evaluados.</w:t>
      </w:r>
    </w:p>
    <w:p w:rsidR="00AB6C14" w:rsidRPr="00E317A4" w:rsidRDefault="00AB6C14" w:rsidP="005B7523">
      <w:pPr>
        <w:rPr>
          <w:rFonts w:ascii="Times New Roman" w:hAnsi="Times New Roman" w:cs="Times New Roman"/>
          <w:b/>
          <w:color w:val="000000" w:themeColor="text1"/>
          <w:sz w:val="24"/>
          <w:szCs w:val="24"/>
          <w:lang w:val="es-ES"/>
        </w:rPr>
      </w:pPr>
    </w:p>
    <w:p w:rsidR="00AB6C14" w:rsidRPr="00E317A4" w:rsidRDefault="00AB6C14" w:rsidP="005B7523">
      <w:pPr>
        <w:rPr>
          <w:rFonts w:ascii="Times New Roman" w:hAnsi="Times New Roman" w:cs="Times New Roman"/>
          <w:b/>
          <w:color w:val="000000" w:themeColor="text1"/>
          <w:sz w:val="24"/>
          <w:szCs w:val="24"/>
          <w:lang w:val="es-ES"/>
        </w:rPr>
      </w:pPr>
    </w:p>
    <w:p w:rsidR="005B7523" w:rsidRPr="00E317A4" w:rsidRDefault="004A1F20" w:rsidP="005B7523">
      <w:pPr>
        <w:rPr>
          <w:rFonts w:ascii="Times New Roman" w:hAnsi="Times New Roman" w:cs="Times New Roman"/>
          <w:color w:val="000000" w:themeColor="text1"/>
          <w:sz w:val="24"/>
          <w:szCs w:val="24"/>
          <w:lang w:val="es-ES"/>
        </w:rPr>
      </w:pPr>
      <w:r w:rsidRPr="00E317A4">
        <w:rPr>
          <w:rFonts w:ascii="Times New Roman" w:hAnsi="Times New Roman" w:cs="Times New Roman"/>
          <w:b/>
          <w:color w:val="000000" w:themeColor="text1"/>
          <w:sz w:val="24"/>
          <w:szCs w:val="24"/>
          <w:lang w:val="es-ES"/>
        </w:rPr>
        <w:t xml:space="preserve">Tabla </w:t>
      </w:r>
      <w:r w:rsidR="006E0CF7" w:rsidRPr="00E317A4">
        <w:rPr>
          <w:rFonts w:ascii="Times New Roman" w:hAnsi="Times New Roman" w:cs="Times New Roman"/>
          <w:b/>
          <w:color w:val="000000" w:themeColor="text1"/>
          <w:sz w:val="24"/>
          <w:szCs w:val="24"/>
          <w:lang w:val="es-ES"/>
        </w:rPr>
        <w:t>5</w:t>
      </w:r>
      <w:r w:rsidRPr="00E317A4">
        <w:rPr>
          <w:rFonts w:ascii="Times New Roman" w:hAnsi="Times New Roman" w:cs="Times New Roman"/>
          <w:b/>
          <w:color w:val="000000" w:themeColor="text1"/>
          <w:sz w:val="24"/>
          <w:szCs w:val="24"/>
          <w:lang w:val="es-ES"/>
        </w:rPr>
        <w:t>.</w:t>
      </w:r>
      <w:r w:rsidR="005B7523" w:rsidRPr="00E317A4">
        <w:rPr>
          <w:rFonts w:ascii="Times New Roman" w:hAnsi="Times New Roman" w:cs="Times New Roman"/>
          <w:color w:val="000000" w:themeColor="text1"/>
          <w:sz w:val="24"/>
          <w:szCs w:val="24"/>
          <w:lang w:val="es-ES"/>
        </w:rPr>
        <w:t xml:space="preserve"> Prueba de</w:t>
      </w:r>
      <w:r w:rsidR="007046ED" w:rsidRPr="00E317A4">
        <w:rPr>
          <w:rFonts w:ascii="Times New Roman" w:hAnsi="Times New Roman" w:cs="Times New Roman"/>
          <w:color w:val="000000" w:themeColor="text1"/>
          <w:sz w:val="24"/>
          <w:szCs w:val="24"/>
          <w:lang w:val="es-ES"/>
        </w:rPr>
        <w:t xml:space="preserve"> comparación múltiple de Tukey del </w:t>
      </w:r>
      <w:r w:rsidR="005B7523" w:rsidRPr="00E317A4">
        <w:rPr>
          <w:rFonts w:ascii="Times New Roman" w:hAnsi="Times New Roman" w:cs="Times New Roman"/>
          <w:color w:val="000000" w:themeColor="text1"/>
          <w:sz w:val="24"/>
          <w:szCs w:val="24"/>
          <w:lang w:val="es-ES"/>
        </w:rPr>
        <w:t>efecto de los medios de cultivo sobre el</w:t>
      </w:r>
      <w:r w:rsidR="00486A2E" w:rsidRPr="00E317A4">
        <w:rPr>
          <w:rFonts w:ascii="Times New Roman" w:hAnsi="Times New Roman" w:cs="Times New Roman"/>
          <w:color w:val="000000" w:themeColor="text1"/>
          <w:sz w:val="24"/>
          <w:szCs w:val="24"/>
          <w:lang w:val="es-ES"/>
        </w:rPr>
        <w:t xml:space="preserve"> crecimiento promedio y el</w:t>
      </w:r>
      <w:r w:rsidR="005B7523" w:rsidRPr="00E317A4">
        <w:rPr>
          <w:rFonts w:ascii="Times New Roman" w:hAnsi="Times New Roman" w:cs="Times New Roman"/>
          <w:color w:val="000000" w:themeColor="text1"/>
          <w:sz w:val="24"/>
          <w:szCs w:val="24"/>
          <w:lang w:val="es-ES"/>
        </w:rPr>
        <w:t xml:space="preserve"> número de brotes en la fase de </w:t>
      </w:r>
      <w:r w:rsidR="00486A2E" w:rsidRPr="00E317A4">
        <w:rPr>
          <w:rFonts w:ascii="Times New Roman" w:hAnsi="Times New Roman" w:cs="Times New Roman"/>
          <w:color w:val="000000" w:themeColor="text1"/>
          <w:sz w:val="24"/>
          <w:szCs w:val="24"/>
          <w:lang w:val="es-ES"/>
        </w:rPr>
        <w:t>multiplicación</w:t>
      </w:r>
      <w:r w:rsidR="005B7523" w:rsidRPr="00E317A4">
        <w:rPr>
          <w:rFonts w:ascii="Times New Roman" w:hAnsi="Times New Roman" w:cs="Times New Roman"/>
          <w:color w:val="000000" w:themeColor="text1"/>
          <w:sz w:val="24"/>
          <w:szCs w:val="24"/>
          <w:lang w:val="es-ES"/>
        </w:rPr>
        <w:t xml:space="preserve"> en yemas </w:t>
      </w:r>
      <w:proofErr w:type="spellStart"/>
      <w:r w:rsidR="005B7523" w:rsidRPr="00E317A4">
        <w:rPr>
          <w:rFonts w:ascii="Times New Roman" w:hAnsi="Times New Roman" w:cs="Times New Roman"/>
          <w:color w:val="000000" w:themeColor="text1"/>
          <w:sz w:val="24"/>
          <w:szCs w:val="24"/>
          <w:lang w:val="es-ES"/>
        </w:rPr>
        <w:t>meristemáticas</w:t>
      </w:r>
      <w:proofErr w:type="spellEnd"/>
      <w:r w:rsidR="005B7523" w:rsidRPr="00E317A4">
        <w:rPr>
          <w:rFonts w:ascii="Times New Roman" w:hAnsi="Times New Roman" w:cs="Times New Roman"/>
          <w:color w:val="000000" w:themeColor="text1"/>
          <w:sz w:val="24"/>
          <w:szCs w:val="24"/>
          <w:lang w:val="es-ES"/>
        </w:rPr>
        <w:t xml:space="preserve"> de </w:t>
      </w:r>
      <w:r w:rsidR="005B7523" w:rsidRPr="00E317A4">
        <w:rPr>
          <w:rFonts w:ascii="Times New Roman" w:hAnsi="Times New Roman" w:cs="Times New Roman"/>
          <w:i/>
          <w:color w:val="000000" w:themeColor="text1"/>
          <w:sz w:val="24"/>
          <w:szCs w:val="24"/>
          <w:lang w:val="es-ES"/>
        </w:rPr>
        <w:t xml:space="preserve">R. </w:t>
      </w:r>
      <w:proofErr w:type="spellStart"/>
      <w:r w:rsidR="005B7523" w:rsidRPr="00E317A4">
        <w:rPr>
          <w:rFonts w:ascii="Times New Roman" w:hAnsi="Times New Roman" w:cs="Times New Roman"/>
          <w:i/>
          <w:color w:val="000000" w:themeColor="text1"/>
          <w:sz w:val="24"/>
          <w:szCs w:val="24"/>
          <w:lang w:val="es-ES"/>
        </w:rPr>
        <w:t>glaucus</w:t>
      </w:r>
      <w:proofErr w:type="spellEnd"/>
      <w:r w:rsidR="005B7523" w:rsidRPr="00E317A4">
        <w:rPr>
          <w:rFonts w:ascii="Times New Roman" w:hAnsi="Times New Roman" w:cs="Times New Roman"/>
          <w:color w:val="000000" w:themeColor="text1"/>
          <w:sz w:val="24"/>
          <w:szCs w:val="24"/>
          <w:lang w:val="es-ES"/>
        </w:rPr>
        <w:t xml:space="preserve"> </w:t>
      </w:r>
      <w:proofErr w:type="spellStart"/>
      <w:r w:rsidR="00E9199D" w:rsidRPr="00E317A4">
        <w:rPr>
          <w:rFonts w:ascii="Times New Roman" w:hAnsi="Times New Roman" w:cs="Times New Roman"/>
          <w:color w:val="000000" w:themeColor="text1"/>
          <w:sz w:val="24"/>
          <w:szCs w:val="24"/>
          <w:lang w:val="es-ES"/>
        </w:rPr>
        <w:t>Benth</w:t>
      </w:r>
      <w:proofErr w:type="spellEnd"/>
      <w:r w:rsidR="00E9199D" w:rsidRPr="00E317A4">
        <w:rPr>
          <w:rFonts w:ascii="Times New Roman" w:hAnsi="Times New Roman" w:cs="Times New Roman"/>
          <w:color w:val="000000" w:themeColor="text1"/>
          <w:sz w:val="24"/>
          <w:szCs w:val="24"/>
          <w:lang w:val="es-ES"/>
        </w:rPr>
        <w:t xml:space="preserve"> </w:t>
      </w:r>
      <w:r w:rsidR="005B7523" w:rsidRPr="00E317A4">
        <w:rPr>
          <w:rFonts w:ascii="Times New Roman" w:hAnsi="Times New Roman" w:cs="Times New Roman"/>
          <w:color w:val="000000" w:themeColor="text1"/>
          <w:sz w:val="24"/>
          <w:szCs w:val="24"/>
          <w:lang w:val="es-ES"/>
        </w:rPr>
        <w:t>de ocho materiales evaluados.</w:t>
      </w:r>
    </w:p>
    <w:tbl>
      <w:tblPr>
        <w:tblStyle w:val="Tablaconcuadrcula5"/>
        <w:tblW w:w="0" w:type="auto"/>
        <w:tblInd w:w="426" w:type="dxa"/>
        <w:tblLook w:val="04A0"/>
      </w:tblPr>
      <w:tblGrid>
        <w:gridCol w:w="1511"/>
        <w:gridCol w:w="1260"/>
        <w:gridCol w:w="677"/>
        <w:gridCol w:w="1608"/>
        <w:gridCol w:w="1434"/>
        <w:gridCol w:w="918"/>
        <w:gridCol w:w="1742"/>
      </w:tblGrid>
      <w:tr w:rsidR="00211A86" w:rsidRPr="00E317A4" w:rsidTr="00211A86">
        <w:tc>
          <w:tcPr>
            <w:tcW w:w="1436" w:type="dxa"/>
            <w:tcBorders>
              <w:left w:val="nil"/>
              <w:bottom w:val="single" w:sz="4" w:space="0" w:color="auto"/>
            </w:tcBorders>
          </w:tcPr>
          <w:p w:rsidR="00211A86" w:rsidRPr="00E317A4" w:rsidRDefault="004A1F20" w:rsidP="00486A2E">
            <w:pPr>
              <w:spacing w:after="200" w:line="276" w:lineRule="auto"/>
              <w:contextualSpacing/>
              <w:jc w:val="cente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lang w:val="es-ES"/>
              </w:rPr>
              <w:t>Tratamiento</w:t>
            </w:r>
          </w:p>
        </w:tc>
        <w:tc>
          <w:tcPr>
            <w:tcW w:w="1982" w:type="dxa"/>
            <w:gridSpan w:val="2"/>
            <w:tcBorders>
              <w:bottom w:val="single" w:sz="4" w:space="0" w:color="auto"/>
            </w:tcBorders>
          </w:tcPr>
          <w:p w:rsidR="00211A86" w:rsidRPr="00E317A4" w:rsidRDefault="004A1F20" w:rsidP="00486A2E">
            <w:pPr>
              <w:spacing w:after="200" w:line="276" w:lineRule="auto"/>
              <w:contextualSpacing/>
              <w:jc w:val="cente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lang w:val="es-ES"/>
              </w:rPr>
              <w:t>Crecimiento promedio</w:t>
            </w:r>
          </w:p>
        </w:tc>
        <w:tc>
          <w:tcPr>
            <w:tcW w:w="1676" w:type="dxa"/>
            <w:tcBorders>
              <w:bottom w:val="single" w:sz="4" w:space="0" w:color="auto"/>
            </w:tcBorders>
          </w:tcPr>
          <w:p w:rsidR="00211A86" w:rsidRPr="00E317A4" w:rsidRDefault="004A1F20" w:rsidP="00486A2E">
            <w:pPr>
              <w:spacing w:after="200" w:line="276" w:lineRule="auto"/>
              <w:contextualSpacing/>
              <w:jc w:val="cente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lang w:val="es-ES"/>
              </w:rPr>
              <w:t>Medio de cultivo</w:t>
            </w:r>
          </w:p>
        </w:tc>
        <w:tc>
          <w:tcPr>
            <w:tcW w:w="2474" w:type="dxa"/>
            <w:gridSpan w:val="2"/>
            <w:tcBorders>
              <w:bottom w:val="single" w:sz="4" w:space="0" w:color="auto"/>
              <w:right w:val="nil"/>
            </w:tcBorders>
          </w:tcPr>
          <w:p w:rsidR="00211A86" w:rsidRPr="00E317A4" w:rsidRDefault="004A1F20" w:rsidP="00486A2E">
            <w:pPr>
              <w:spacing w:after="200" w:line="276" w:lineRule="auto"/>
              <w:contextualSpacing/>
              <w:jc w:val="cente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lang w:val="es-ES"/>
              </w:rPr>
              <w:t>Numero de brotes</w:t>
            </w:r>
          </w:p>
        </w:tc>
        <w:tc>
          <w:tcPr>
            <w:tcW w:w="1753" w:type="dxa"/>
            <w:tcBorders>
              <w:bottom w:val="single" w:sz="4" w:space="0" w:color="auto"/>
              <w:right w:val="nil"/>
            </w:tcBorders>
          </w:tcPr>
          <w:p w:rsidR="00211A86" w:rsidRPr="00E317A4" w:rsidRDefault="004A1F20" w:rsidP="00486A2E">
            <w:pPr>
              <w:spacing w:after="200" w:line="276" w:lineRule="auto"/>
              <w:contextualSpacing/>
              <w:jc w:val="center"/>
              <w:rPr>
                <w:rFonts w:ascii="Times New Roman" w:hAnsi="Times New Roman" w:cs="Times New Roman"/>
                <w:b/>
                <w:color w:val="000000" w:themeColor="text1"/>
                <w:sz w:val="24"/>
                <w:szCs w:val="24"/>
                <w:lang w:val="es-ES"/>
              </w:rPr>
            </w:pPr>
            <w:r w:rsidRPr="00E317A4">
              <w:rPr>
                <w:rFonts w:ascii="Times New Roman" w:hAnsi="Times New Roman" w:cs="Times New Roman"/>
                <w:b/>
                <w:color w:val="000000" w:themeColor="text1"/>
                <w:sz w:val="24"/>
                <w:szCs w:val="24"/>
                <w:lang w:val="es-ES"/>
              </w:rPr>
              <w:t>Porcentaje supervivencia</w:t>
            </w:r>
          </w:p>
        </w:tc>
      </w:tr>
      <w:tr w:rsidR="00211A86" w:rsidRPr="00E317A4" w:rsidTr="00211A86">
        <w:tc>
          <w:tcPr>
            <w:tcW w:w="1436" w:type="dxa"/>
            <w:tcBorders>
              <w:left w:val="nil"/>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M</w:t>
            </w:r>
            <w:r w:rsidRPr="00E317A4">
              <w:rPr>
                <w:rFonts w:ascii="Times New Roman" w:hAnsi="Times New Roman" w:cs="Times New Roman"/>
                <w:color w:val="000000" w:themeColor="text1"/>
                <w:sz w:val="24"/>
                <w:szCs w:val="24"/>
                <w:vertAlign w:val="subscript"/>
                <w:lang w:val="es-ES"/>
              </w:rPr>
              <w:t>5</w:t>
            </w:r>
          </w:p>
        </w:tc>
        <w:tc>
          <w:tcPr>
            <w:tcW w:w="1280" w:type="dxa"/>
            <w:tcBorders>
              <w:left w:val="single" w:sz="4" w:space="0" w:color="auto"/>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2,156</w:t>
            </w:r>
          </w:p>
        </w:tc>
        <w:tc>
          <w:tcPr>
            <w:tcW w:w="702" w:type="dxa"/>
            <w:tcBorders>
              <w:left w:val="single" w:sz="4" w:space="0" w:color="auto"/>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a</w:t>
            </w:r>
          </w:p>
        </w:tc>
        <w:tc>
          <w:tcPr>
            <w:tcW w:w="1676" w:type="dxa"/>
            <w:tcBorders>
              <w:left w:val="single" w:sz="4" w:space="0" w:color="auto"/>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M</w:t>
            </w:r>
            <w:r w:rsidRPr="00E317A4">
              <w:rPr>
                <w:rFonts w:ascii="Times New Roman" w:hAnsi="Times New Roman" w:cs="Times New Roman"/>
                <w:color w:val="000000" w:themeColor="text1"/>
                <w:sz w:val="24"/>
                <w:szCs w:val="24"/>
                <w:vertAlign w:val="subscript"/>
                <w:lang w:val="es-ES"/>
              </w:rPr>
              <w:t>5</w:t>
            </w:r>
          </w:p>
        </w:tc>
        <w:tc>
          <w:tcPr>
            <w:tcW w:w="1500" w:type="dxa"/>
            <w:tcBorders>
              <w:left w:val="single" w:sz="4" w:space="0" w:color="auto"/>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1,800</w:t>
            </w:r>
          </w:p>
        </w:tc>
        <w:tc>
          <w:tcPr>
            <w:tcW w:w="974" w:type="dxa"/>
            <w:tcBorders>
              <w:left w:val="single" w:sz="4" w:space="0" w:color="auto"/>
              <w:bottom w:val="nil"/>
              <w:right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a</w:t>
            </w:r>
          </w:p>
        </w:tc>
        <w:tc>
          <w:tcPr>
            <w:tcW w:w="1753" w:type="dxa"/>
            <w:tcBorders>
              <w:left w:val="single" w:sz="4" w:space="0" w:color="auto"/>
              <w:bottom w:val="nil"/>
              <w:right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74.3</w:t>
            </w:r>
          </w:p>
        </w:tc>
      </w:tr>
      <w:tr w:rsidR="00211A86" w:rsidRPr="00E317A4" w:rsidTr="00211A86">
        <w:tc>
          <w:tcPr>
            <w:tcW w:w="1436" w:type="dxa"/>
            <w:tcBorders>
              <w:top w:val="nil"/>
              <w:left w:val="nil"/>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M</w:t>
            </w:r>
            <w:r w:rsidRPr="00E317A4">
              <w:rPr>
                <w:rFonts w:ascii="Times New Roman" w:hAnsi="Times New Roman" w:cs="Times New Roman"/>
                <w:color w:val="000000" w:themeColor="text1"/>
                <w:sz w:val="24"/>
                <w:szCs w:val="24"/>
                <w:vertAlign w:val="subscript"/>
                <w:lang w:val="es-ES"/>
              </w:rPr>
              <w:t>4</w:t>
            </w:r>
          </w:p>
        </w:tc>
        <w:tc>
          <w:tcPr>
            <w:tcW w:w="1280" w:type="dxa"/>
            <w:tcBorders>
              <w:top w:val="nil"/>
              <w:left w:val="single" w:sz="4" w:space="0" w:color="auto"/>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1,188</w:t>
            </w:r>
          </w:p>
        </w:tc>
        <w:tc>
          <w:tcPr>
            <w:tcW w:w="702" w:type="dxa"/>
            <w:tcBorders>
              <w:top w:val="nil"/>
              <w:left w:val="single" w:sz="4" w:space="0" w:color="auto"/>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b</w:t>
            </w:r>
          </w:p>
        </w:tc>
        <w:tc>
          <w:tcPr>
            <w:tcW w:w="1676" w:type="dxa"/>
            <w:tcBorders>
              <w:top w:val="nil"/>
              <w:left w:val="single" w:sz="4" w:space="0" w:color="auto"/>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M</w:t>
            </w:r>
            <w:r w:rsidRPr="00E317A4">
              <w:rPr>
                <w:rFonts w:ascii="Times New Roman" w:hAnsi="Times New Roman" w:cs="Times New Roman"/>
                <w:color w:val="000000" w:themeColor="text1"/>
                <w:sz w:val="24"/>
                <w:szCs w:val="24"/>
                <w:vertAlign w:val="subscript"/>
                <w:lang w:val="es-ES"/>
              </w:rPr>
              <w:t>6</w:t>
            </w:r>
          </w:p>
        </w:tc>
        <w:tc>
          <w:tcPr>
            <w:tcW w:w="1500" w:type="dxa"/>
            <w:tcBorders>
              <w:top w:val="nil"/>
              <w:left w:val="single" w:sz="4" w:space="0" w:color="auto"/>
              <w:bottom w:val="nil"/>
              <w:right w:val="single" w:sz="4" w:space="0" w:color="auto"/>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1,513</w:t>
            </w:r>
          </w:p>
        </w:tc>
        <w:tc>
          <w:tcPr>
            <w:tcW w:w="974" w:type="dxa"/>
            <w:tcBorders>
              <w:top w:val="nil"/>
              <w:left w:val="single" w:sz="4" w:space="0" w:color="auto"/>
              <w:bottom w:val="nil"/>
              <w:right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b</w:t>
            </w:r>
          </w:p>
        </w:tc>
        <w:tc>
          <w:tcPr>
            <w:tcW w:w="1753" w:type="dxa"/>
            <w:tcBorders>
              <w:top w:val="nil"/>
              <w:left w:val="single" w:sz="4" w:space="0" w:color="auto"/>
              <w:bottom w:val="nil"/>
              <w:right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69,3</w:t>
            </w:r>
          </w:p>
        </w:tc>
      </w:tr>
      <w:tr w:rsidR="00211A86" w:rsidRPr="00E317A4" w:rsidTr="00211A86">
        <w:tc>
          <w:tcPr>
            <w:tcW w:w="1436" w:type="dxa"/>
            <w:tcBorders>
              <w:top w:val="nil"/>
              <w:left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M</w:t>
            </w:r>
            <w:r w:rsidRPr="00E317A4">
              <w:rPr>
                <w:rFonts w:ascii="Times New Roman" w:hAnsi="Times New Roman" w:cs="Times New Roman"/>
                <w:color w:val="000000" w:themeColor="text1"/>
                <w:sz w:val="24"/>
                <w:szCs w:val="24"/>
                <w:vertAlign w:val="subscript"/>
                <w:lang w:val="es-ES"/>
              </w:rPr>
              <w:t>6</w:t>
            </w:r>
          </w:p>
        </w:tc>
        <w:tc>
          <w:tcPr>
            <w:tcW w:w="1280" w:type="dxa"/>
            <w:tcBorders>
              <w:top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1,075</w:t>
            </w:r>
          </w:p>
        </w:tc>
        <w:tc>
          <w:tcPr>
            <w:tcW w:w="702" w:type="dxa"/>
            <w:tcBorders>
              <w:top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b</w:t>
            </w:r>
          </w:p>
        </w:tc>
        <w:tc>
          <w:tcPr>
            <w:tcW w:w="1676" w:type="dxa"/>
            <w:tcBorders>
              <w:top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M</w:t>
            </w:r>
            <w:r w:rsidRPr="00E317A4">
              <w:rPr>
                <w:rFonts w:ascii="Times New Roman" w:hAnsi="Times New Roman" w:cs="Times New Roman"/>
                <w:color w:val="000000" w:themeColor="text1"/>
                <w:sz w:val="24"/>
                <w:szCs w:val="24"/>
                <w:vertAlign w:val="subscript"/>
                <w:lang w:val="es-ES"/>
              </w:rPr>
              <w:t>4</w:t>
            </w:r>
          </w:p>
        </w:tc>
        <w:tc>
          <w:tcPr>
            <w:tcW w:w="1500" w:type="dxa"/>
            <w:tcBorders>
              <w:top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0,813</w:t>
            </w:r>
          </w:p>
        </w:tc>
        <w:tc>
          <w:tcPr>
            <w:tcW w:w="974" w:type="dxa"/>
            <w:tcBorders>
              <w:top w:val="nil"/>
              <w:right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b</w:t>
            </w:r>
          </w:p>
        </w:tc>
        <w:tc>
          <w:tcPr>
            <w:tcW w:w="1753" w:type="dxa"/>
            <w:tcBorders>
              <w:top w:val="nil"/>
              <w:right w:val="nil"/>
            </w:tcBorders>
          </w:tcPr>
          <w:p w:rsidR="00211A86" w:rsidRPr="00E317A4" w:rsidRDefault="00211A86" w:rsidP="00486A2E">
            <w:pPr>
              <w:contextualSpacing/>
              <w:jc w:val="center"/>
              <w:rPr>
                <w:rFonts w:ascii="Times New Roman" w:hAnsi="Times New Roman" w:cs="Times New Roman"/>
                <w:color w:val="000000" w:themeColor="text1"/>
                <w:sz w:val="24"/>
                <w:szCs w:val="24"/>
                <w:lang w:val="es-ES"/>
              </w:rPr>
            </w:pPr>
            <w:r w:rsidRPr="00E317A4">
              <w:rPr>
                <w:rFonts w:ascii="Times New Roman" w:hAnsi="Times New Roman" w:cs="Times New Roman"/>
                <w:color w:val="000000" w:themeColor="text1"/>
                <w:sz w:val="24"/>
                <w:szCs w:val="24"/>
                <w:lang w:val="es-ES"/>
              </w:rPr>
              <w:t>63,6</w:t>
            </w:r>
          </w:p>
        </w:tc>
      </w:tr>
    </w:tbl>
    <w:p w:rsidR="00486A2E" w:rsidRPr="00E317A4" w:rsidRDefault="00486A2E" w:rsidP="00CE5E9A">
      <w:pPr>
        <w:ind w:left="300"/>
        <w:rPr>
          <w:rFonts w:ascii="Times New Roman" w:hAnsi="Times New Roman" w:cs="Times New Roman"/>
          <w:color w:val="000000" w:themeColor="text1"/>
          <w:sz w:val="20"/>
          <w:szCs w:val="20"/>
        </w:rPr>
      </w:pPr>
      <w:r w:rsidRPr="00E317A4">
        <w:rPr>
          <w:rFonts w:ascii="Times New Roman" w:hAnsi="Times New Roman" w:cs="Times New Roman"/>
          <w:color w:val="000000" w:themeColor="text1"/>
          <w:sz w:val="20"/>
          <w:szCs w:val="20"/>
          <w:lang w:val="es-ES"/>
        </w:rPr>
        <w:t xml:space="preserve">Valores seguidos con diferente letra son significativamente diferentes con </w:t>
      </w:r>
      <w:r w:rsidR="00B41545" w:rsidRPr="00E317A4">
        <w:rPr>
          <w:rFonts w:ascii="Times New Roman" w:hAnsi="Times New Roman" w:cs="Times New Roman"/>
          <w:color w:val="000000" w:themeColor="text1"/>
          <w:sz w:val="20"/>
          <w:szCs w:val="20"/>
          <w:lang w:val="es-ES"/>
        </w:rPr>
        <w:t>P&lt;0</w:t>
      </w:r>
      <w:r w:rsidR="00E9199D" w:rsidRPr="00E317A4">
        <w:rPr>
          <w:rFonts w:ascii="Times New Roman" w:hAnsi="Times New Roman" w:cs="Times New Roman"/>
          <w:color w:val="000000" w:themeColor="text1"/>
          <w:sz w:val="20"/>
          <w:szCs w:val="20"/>
          <w:lang w:val="es-ES"/>
        </w:rPr>
        <w:t>,</w:t>
      </w:r>
      <w:r w:rsidR="00B41545" w:rsidRPr="00E317A4">
        <w:rPr>
          <w:rFonts w:ascii="Times New Roman" w:hAnsi="Times New Roman" w:cs="Times New Roman"/>
          <w:color w:val="000000" w:themeColor="text1"/>
          <w:sz w:val="20"/>
          <w:szCs w:val="20"/>
          <w:lang w:val="es-ES"/>
        </w:rPr>
        <w:t>05</w:t>
      </w:r>
      <w:r w:rsidRPr="00E317A4">
        <w:rPr>
          <w:rFonts w:ascii="Times New Roman" w:hAnsi="Times New Roman" w:cs="Times New Roman"/>
          <w:color w:val="000000" w:themeColor="text1"/>
          <w:sz w:val="20"/>
          <w:szCs w:val="20"/>
        </w:rPr>
        <w:t>, usando la prueba de rango múltiple</w:t>
      </w:r>
      <w:r w:rsidR="00CE5E9A" w:rsidRPr="00E317A4">
        <w:rPr>
          <w:rFonts w:ascii="Times New Roman" w:hAnsi="Times New Roman" w:cs="Times New Roman"/>
          <w:color w:val="000000" w:themeColor="text1"/>
          <w:sz w:val="20"/>
          <w:szCs w:val="20"/>
        </w:rPr>
        <w:t xml:space="preserve"> </w:t>
      </w:r>
      <w:r w:rsidRPr="00E317A4">
        <w:rPr>
          <w:rFonts w:ascii="Times New Roman" w:hAnsi="Times New Roman" w:cs="Times New Roman"/>
          <w:color w:val="000000" w:themeColor="text1"/>
          <w:sz w:val="20"/>
          <w:szCs w:val="20"/>
        </w:rPr>
        <w:t>de Tukey</w:t>
      </w:r>
      <w:r w:rsidRPr="00E317A4">
        <w:rPr>
          <w:rFonts w:ascii="Times New Roman" w:hAnsi="Times New Roman" w:cs="Times New Roman"/>
          <w:b/>
          <w:color w:val="000000" w:themeColor="text1"/>
          <w:sz w:val="20"/>
          <w:szCs w:val="20"/>
        </w:rPr>
        <w:t>.</w:t>
      </w:r>
    </w:p>
    <w:p w:rsidR="00E9199D" w:rsidRPr="00E317A4" w:rsidRDefault="00E9199D" w:rsidP="00530A37">
      <w:pPr>
        <w:rPr>
          <w:rFonts w:ascii="Times New Roman" w:hAnsi="Times New Roman" w:cs="Times New Roman"/>
          <w:b/>
          <w:color w:val="000000" w:themeColor="text1"/>
          <w:sz w:val="24"/>
          <w:szCs w:val="24"/>
        </w:rPr>
      </w:pPr>
    </w:p>
    <w:p w:rsidR="00530A37" w:rsidRPr="00E317A4" w:rsidRDefault="00530A37" w:rsidP="00530A37">
      <w:pPr>
        <w:rPr>
          <w:rFonts w:ascii="Times New Roman" w:hAnsi="Times New Roman" w:cs="Times New Roman"/>
          <w:b/>
          <w:i/>
          <w:color w:val="000000" w:themeColor="text1"/>
          <w:sz w:val="24"/>
          <w:szCs w:val="24"/>
        </w:rPr>
      </w:pPr>
      <w:r w:rsidRPr="00E317A4">
        <w:rPr>
          <w:rFonts w:ascii="Times New Roman" w:hAnsi="Times New Roman" w:cs="Times New Roman"/>
          <w:b/>
          <w:color w:val="000000" w:themeColor="text1"/>
          <w:sz w:val="24"/>
          <w:szCs w:val="24"/>
        </w:rPr>
        <w:t xml:space="preserve">Enraizamiento </w:t>
      </w:r>
      <w:r w:rsidRPr="00E317A4">
        <w:rPr>
          <w:rFonts w:ascii="Times New Roman" w:hAnsi="Times New Roman" w:cs="Times New Roman"/>
          <w:b/>
          <w:i/>
          <w:color w:val="000000" w:themeColor="text1"/>
          <w:sz w:val="24"/>
          <w:szCs w:val="24"/>
        </w:rPr>
        <w:t>in vitro</w:t>
      </w:r>
    </w:p>
    <w:p w:rsidR="00E9199D" w:rsidRPr="00E317A4" w:rsidRDefault="00E9199D" w:rsidP="00530A37">
      <w:pPr>
        <w:rPr>
          <w:rFonts w:ascii="Times New Roman" w:hAnsi="Times New Roman" w:cs="Times New Roman"/>
          <w:b/>
          <w:color w:val="000000" w:themeColor="text1"/>
          <w:sz w:val="24"/>
          <w:szCs w:val="24"/>
        </w:rPr>
      </w:pPr>
    </w:p>
    <w:p w:rsidR="00530A37" w:rsidRPr="00E317A4" w:rsidRDefault="00D1158A" w:rsidP="00D1158A">
      <w:pPr>
        <w:autoSpaceDE w:val="0"/>
        <w:autoSpaceDN w:val="0"/>
        <w:adjustRightInd w:val="0"/>
        <w:spacing w:after="0"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     </w:t>
      </w:r>
      <w:r w:rsidR="00530A37" w:rsidRPr="00E317A4">
        <w:rPr>
          <w:rFonts w:ascii="Times New Roman" w:hAnsi="Times New Roman" w:cs="Times New Roman"/>
          <w:color w:val="000000" w:themeColor="text1"/>
          <w:sz w:val="24"/>
          <w:szCs w:val="24"/>
        </w:rPr>
        <w:t>Los brotes se seccionaron y sembraron en el  medio de enraizamiento y permanecieron por cuatro semanas hasta el desarrollo y formación de raíces.</w:t>
      </w:r>
      <w:r w:rsidR="001A23A8" w:rsidRPr="00E317A4">
        <w:rPr>
          <w:rFonts w:ascii="Times New Roman" w:hAnsi="Times New Roman" w:cs="Times New Roman"/>
          <w:color w:val="000000" w:themeColor="text1"/>
          <w:sz w:val="24"/>
          <w:szCs w:val="24"/>
        </w:rPr>
        <w:t xml:space="preserve"> Se observaron </w:t>
      </w:r>
      <w:r w:rsidR="00D365EB" w:rsidRPr="00E317A4">
        <w:rPr>
          <w:rFonts w:ascii="Times New Roman" w:hAnsi="Times New Roman" w:cs="Times New Roman"/>
          <w:color w:val="000000" w:themeColor="text1"/>
          <w:sz w:val="24"/>
          <w:szCs w:val="24"/>
        </w:rPr>
        <w:t xml:space="preserve">los </w:t>
      </w:r>
      <w:r w:rsidR="001A23A8" w:rsidRPr="00E317A4">
        <w:rPr>
          <w:rFonts w:ascii="Times New Roman" w:hAnsi="Times New Roman" w:cs="Times New Roman"/>
          <w:color w:val="000000" w:themeColor="text1"/>
          <w:sz w:val="24"/>
          <w:szCs w:val="24"/>
        </w:rPr>
        <w:t>m</w:t>
      </w:r>
      <w:r w:rsidR="00D365EB" w:rsidRPr="00E317A4">
        <w:rPr>
          <w:rFonts w:ascii="Times New Roman" w:hAnsi="Times New Roman" w:cs="Times New Roman"/>
          <w:color w:val="000000" w:themeColor="text1"/>
          <w:sz w:val="24"/>
          <w:szCs w:val="24"/>
        </w:rPr>
        <w:t>ejores resultados en el medio M</w:t>
      </w:r>
      <w:r w:rsidR="00D365EB" w:rsidRPr="00E317A4">
        <w:rPr>
          <w:rFonts w:ascii="Times New Roman" w:hAnsi="Times New Roman" w:cs="Times New Roman"/>
          <w:color w:val="000000" w:themeColor="text1"/>
          <w:sz w:val="24"/>
          <w:szCs w:val="24"/>
          <w:vertAlign w:val="subscript"/>
        </w:rPr>
        <w:t>9</w:t>
      </w:r>
      <w:r w:rsidR="001A23A8" w:rsidRPr="00E317A4">
        <w:rPr>
          <w:rFonts w:ascii="Times New Roman" w:hAnsi="Times New Roman" w:cs="Times New Roman"/>
          <w:color w:val="000000" w:themeColor="text1"/>
          <w:sz w:val="24"/>
          <w:szCs w:val="24"/>
        </w:rPr>
        <w:t>.</w:t>
      </w:r>
      <w:r w:rsidR="00530A37" w:rsidRPr="00E317A4">
        <w:rPr>
          <w:rFonts w:ascii="Times New Roman" w:hAnsi="Times New Roman" w:cs="Times New Roman"/>
          <w:color w:val="000000" w:themeColor="text1"/>
          <w:sz w:val="24"/>
          <w:szCs w:val="24"/>
        </w:rPr>
        <w:t xml:space="preserve"> El número promedio de raíces</w:t>
      </w:r>
      <w:r w:rsidR="00D365EB" w:rsidRPr="00E317A4">
        <w:rPr>
          <w:rFonts w:ascii="Times New Roman" w:hAnsi="Times New Roman" w:cs="Times New Roman"/>
          <w:color w:val="000000" w:themeColor="text1"/>
          <w:sz w:val="24"/>
          <w:szCs w:val="24"/>
        </w:rPr>
        <w:t xml:space="preserve"> en este medio </w:t>
      </w:r>
      <w:r w:rsidR="00530A37" w:rsidRPr="00E317A4">
        <w:rPr>
          <w:rFonts w:ascii="Times New Roman" w:hAnsi="Times New Roman" w:cs="Times New Roman"/>
          <w:color w:val="000000" w:themeColor="text1"/>
          <w:sz w:val="24"/>
          <w:szCs w:val="24"/>
        </w:rPr>
        <w:t xml:space="preserve"> para los diferentes materiales evaluados fue m</w:t>
      </w:r>
      <w:r w:rsidR="001A23A8" w:rsidRPr="00E317A4">
        <w:rPr>
          <w:rFonts w:ascii="Times New Roman" w:hAnsi="Times New Roman" w:cs="Times New Roman"/>
          <w:color w:val="000000" w:themeColor="text1"/>
          <w:sz w:val="24"/>
          <w:szCs w:val="24"/>
        </w:rPr>
        <w:t>uy homogéneo observándose de 4,3</w:t>
      </w:r>
      <w:r w:rsidR="00530A37" w:rsidRPr="00E317A4">
        <w:rPr>
          <w:rFonts w:ascii="Times New Roman" w:hAnsi="Times New Roman" w:cs="Times New Roman"/>
          <w:color w:val="000000" w:themeColor="text1"/>
          <w:sz w:val="24"/>
          <w:szCs w:val="24"/>
        </w:rPr>
        <w:t xml:space="preserve"> a </w:t>
      </w:r>
      <w:r w:rsidR="001A23A8" w:rsidRPr="00E317A4">
        <w:rPr>
          <w:rFonts w:ascii="Times New Roman" w:hAnsi="Times New Roman" w:cs="Times New Roman"/>
          <w:color w:val="000000" w:themeColor="text1"/>
          <w:sz w:val="24"/>
          <w:szCs w:val="24"/>
        </w:rPr>
        <w:t>3,3</w:t>
      </w:r>
      <w:r w:rsidR="00530A37" w:rsidRPr="00E317A4">
        <w:rPr>
          <w:rFonts w:ascii="Times New Roman" w:hAnsi="Times New Roman" w:cs="Times New Roman"/>
          <w:color w:val="000000" w:themeColor="text1"/>
          <w:sz w:val="24"/>
          <w:szCs w:val="24"/>
        </w:rPr>
        <w:t xml:space="preserve"> raíces por planta a las c</w:t>
      </w:r>
      <w:r w:rsidR="008E7482" w:rsidRPr="00E317A4">
        <w:rPr>
          <w:rFonts w:ascii="Times New Roman" w:hAnsi="Times New Roman" w:cs="Times New Roman"/>
          <w:color w:val="000000" w:themeColor="text1"/>
          <w:sz w:val="24"/>
          <w:szCs w:val="24"/>
        </w:rPr>
        <w:t>uatro semanas de cultivo (</w:t>
      </w:r>
      <w:r w:rsidR="00E230E9" w:rsidRPr="00E317A4">
        <w:rPr>
          <w:rFonts w:ascii="Times New Roman" w:hAnsi="Times New Roman" w:cs="Times New Roman"/>
          <w:color w:val="000000" w:themeColor="text1"/>
          <w:sz w:val="24"/>
          <w:szCs w:val="24"/>
        </w:rPr>
        <w:t xml:space="preserve">tabla </w:t>
      </w:r>
      <w:r w:rsidR="00AB6C14" w:rsidRPr="00E317A4">
        <w:rPr>
          <w:rFonts w:ascii="Times New Roman" w:hAnsi="Times New Roman" w:cs="Times New Roman"/>
          <w:color w:val="000000" w:themeColor="text1"/>
          <w:sz w:val="24"/>
          <w:szCs w:val="24"/>
        </w:rPr>
        <w:t>6</w:t>
      </w:r>
      <w:r w:rsidR="00530A37" w:rsidRPr="00E317A4">
        <w:rPr>
          <w:rFonts w:ascii="Times New Roman" w:hAnsi="Times New Roman" w:cs="Times New Roman"/>
          <w:color w:val="000000" w:themeColor="text1"/>
          <w:sz w:val="24"/>
          <w:szCs w:val="24"/>
        </w:rPr>
        <w:t>).</w:t>
      </w:r>
      <w:r w:rsidR="008E7482" w:rsidRPr="00E317A4">
        <w:rPr>
          <w:rFonts w:ascii="Times New Roman" w:hAnsi="Times New Roman" w:cs="Times New Roman"/>
          <w:color w:val="000000" w:themeColor="text1"/>
          <w:sz w:val="24"/>
          <w:szCs w:val="24"/>
        </w:rPr>
        <w:t xml:space="preserve"> Igualmente el crecimiento en longitud de la raíces se presentó entre 4,9 y 2,1 cm.</w:t>
      </w:r>
      <w:r w:rsidR="00723D48" w:rsidRPr="00E317A4">
        <w:rPr>
          <w:rFonts w:ascii="Times New Roman" w:hAnsi="Times New Roman" w:cs="Times New Roman"/>
          <w:color w:val="000000" w:themeColor="text1"/>
          <w:sz w:val="24"/>
          <w:szCs w:val="24"/>
        </w:rPr>
        <w:t xml:space="preserve"> Estos resultados son similares a los obtenidos por Muñoz </w:t>
      </w:r>
      <w:r w:rsidR="00E37A83" w:rsidRPr="00E317A4">
        <w:rPr>
          <w:rFonts w:ascii="Times New Roman" w:hAnsi="Times New Roman" w:cs="Times New Roman"/>
          <w:color w:val="000000" w:themeColor="text1"/>
          <w:sz w:val="24"/>
          <w:szCs w:val="24"/>
        </w:rPr>
        <w:t xml:space="preserve">y </w:t>
      </w:r>
      <w:r w:rsidR="00723D48" w:rsidRPr="00E317A4">
        <w:rPr>
          <w:rFonts w:ascii="Times New Roman" w:hAnsi="Times New Roman" w:cs="Times New Roman"/>
          <w:color w:val="000000" w:themeColor="text1"/>
          <w:sz w:val="24"/>
          <w:szCs w:val="24"/>
        </w:rPr>
        <w:t xml:space="preserve">Reyes (2006) en los cuales el efecto del IBA para la formación de raíces fue el mejor que el de otros reguladores como  ácido </w:t>
      </w:r>
      <w:proofErr w:type="spellStart"/>
      <w:r w:rsidR="00B45142" w:rsidRPr="00E317A4">
        <w:rPr>
          <w:rFonts w:ascii="Times New Roman" w:hAnsi="Times New Roman" w:cs="Times New Roman"/>
          <w:color w:val="000000" w:themeColor="text1"/>
          <w:sz w:val="24"/>
          <w:szCs w:val="24"/>
        </w:rPr>
        <w:t>i</w:t>
      </w:r>
      <w:r w:rsidR="00711B56" w:rsidRPr="00E317A4">
        <w:rPr>
          <w:rFonts w:ascii="Times New Roman" w:hAnsi="Times New Roman" w:cs="Times New Roman"/>
          <w:color w:val="000000" w:themeColor="text1"/>
          <w:sz w:val="24"/>
          <w:szCs w:val="24"/>
        </w:rPr>
        <w:t>n</w:t>
      </w:r>
      <w:r w:rsidR="00B45142" w:rsidRPr="00E317A4">
        <w:rPr>
          <w:rFonts w:ascii="Times New Roman" w:hAnsi="Times New Roman" w:cs="Times New Roman"/>
          <w:color w:val="000000" w:themeColor="text1"/>
          <w:sz w:val="24"/>
          <w:szCs w:val="24"/>
        </w:rPr>
        <w:t>dolacético</w:t>
      </w:r>
      <w:proofErr w:type="spellEnd"/>
      <w:r w:rsidR="00723D48" w:rsidRPr="00E317A4">
        <w:rPr>
          <w:rFonts w:ascii="Times New Roman" w:hAnsi="Times New Roman" w:cs="Times New Roman"/>
          <w:color w:val="000000" w:themeColor="text1"/>
          <w:sz w:val="24"/>
          <w:szCs w:val="24"/>
        </w:rPr>
        <w:t xml:space="preserve"> (IAA) y ácido </w:t>
      </w:r>
      <w:proofErr w:type="spellStart"/>
      <w:r w:rsidR="00E37A83" w:rsidRPr="00E317A4">
        <w:rPr>
          <w:rFonts w:ascii="Times New Roman" w:hAnsi="Times New Roman" w:cs="Times New Roman"/>
          <w:color w:val="000000" w:themeColor="text1"/>
          <w:sz w:val="24"/>
          <w:szCs w:val="24"/>
        </w:rPr>
        <w:t>naftal</w:t>
      </w:r>
      <w:r w:rsidR="00655A19" w:rsidRPr="00E317A4">
        <w:rPr>
          <w:rFonts w:ascii="Times New Roman" w:hAnsi="Times New Roman" w:cs="Times New Roman"/>
          <w:color w:val="000000" w:themeColor="text1"/>
          <w:sz w:val="24"/>
          <w:szCs w:val="24"/>
        </w:rPr>
        <w:t>e</w:t>
      </w:r>
      <w:r w:rsidR="00E37A83" w:rsidRPr="00E317A4">
        <w:rPr>
          <w:rFonts w:ascii="Times New Roman" w:hAnsi="Times New Roman" w:cs="Times New Roman"/>
          <w:color w:val="000000" w:themeColor="text1"/>
          <w:sz w:val="24"/>
          <w:szCs w:val="24"/>
        </w:rPr>
        <w:t>nacético</w:t>
      </w:r>
      <w:proofErr w:type="spellEnd"/>
      <w:r w:rsidR="00E37A83" w:rsidRPr="00E317A4">
        <w:rPr>
          <w:rFonts w:ascii="Times New Roman" w:hAnsi="Times New Roman" w:cs="Times New Roman"/>
          <w:color w:val="000000" w:themeColor="text1"/>
          <w:sz w:val="24"/>
          <w:szCs w:val="24"/>
        </w:rPr>
        <w:t xml:space="preserve"> </w:t>
      </w:r>
      <w:r w:rsidR="00723D48" w:rsidRPr="00E317A4">
        <w:rPr>
          <w:rFonts w:ascii="Times New Roman" w:hAnsi="Times New Roman" w:cs="Times New Roman"/>
          <w:color w:val="000000" w:themeColor="text1"/>
          <w:sz w:val="24"/>
          <w:szCs w:val="24"/>
        </w:rPr>
        <w:t xml:space="preserve">(ANA) </w:t>
      </w:r>
      <w:r w:rsidR="008E1391" w:rsidRPr="00E317A4">
        <w:rPr>
          <w:rFonts w:ascii="Times New Roman" w:hAnsi="Times New Roman" w:cs="Times New Roman"/>
          <w:color w:val="000000" w:themeColor="text1"/>
          <w:sz w:val="24"/>
          <w:szCs w:val="24"/>
        </w:rPr>
        <w:t>para esta etapa.  Los resultados alcanzados bajo este estudio son similares a los descritos por Castro</w:t>
      </w:r>
      <w:r w:rsidR="00E63C8E" w:rsidRPr="00E317A4">
        <w:rPr>
          <w:rFonts w:ascii="Times New Roman" w:hAnsi="Times New Roman" w:cs="Times New Roman"/>
          <w:color w:val="000000" w:themeColor="text1"/>
          <w:sz w:val="24"/>
          <w:szCs w:val="24"/>
        </w:rPr>
        <w:t xml:space="preserve"> </w:t>
      </w:r>
      <w:r w:rsidR="00E63C8E" w:rsidRPr="00E317A4">
        <w:rPr>
          <w:rFonts w:ascii="Times New Roman" w:hAnsi="Times New Roman" w:cs="Times New Roman"/>
          <w:i/>
          <w:color w:val="000000" w:themeColor="text1"/>
          <w:sz w:val="24"/>
          <w:szCs w:val="24"/>
        </w:rPr>
        <w:t>et al</w:t>
      </w:r>
      <w:r w:rsidR="00E63C8E" w:rsidRPr="00E317A4">
        <w:rPr>
          <w:rFonts w:ascii="Times New Roman" w:hAnsi="Times New Roman" w:cs="Times New Roman"/>
          <w:color w:val="000000" w:themeColor="text1"/>
          <w:sz w:val="24"/>
          <w:szCs w:val="24"/>
        </w:rPr>
        <w:t>.</w:t>
      </w:r>
      <w:r w:rsidR="00A7758D" w:rsidRPr="00E317A4">
        <w:rPr>
          <w:rFonts w:ascii="Times New Roman" w:hAnsi="Times New Roman" w:cs="Times New Roman"/>
          <w:color w:val="000000" w:themeColor="text1"/>
          <w:sz w:val="24"/>
          <w:szCs w:val="24"/>
        </w:rPr>
        <w:t>,</w:t>
      </w:r>
      <w:r w:rsidR="008E1391" w:rsidRPr="00E317A4">
        <w:rPr>
          <w:rFonts w:ascii="Times New Roman" w:hAnsi="Times New Roman" w:cs="Times New Roman"/>
          <w:color w:val="000000" w:themeColor="text1"/>
          <w:sz w:val="24"/>
          <w:szCs w:val="24"/>
        </w:rPr>
        <w:t xml:space="preserve"> </w:t>
      </w:r>
      <w:r w:rsidR="00587A68" w:rsidRPr="00E317A4">
        <w:rPr>
          <w:rFonts w:ascii="Times New Roman" w:hAnsi="Times New Roman" w:cs="Times New Roman"/>
          <w:color w:val="000000" w:themeColor="text1"/>
          <w:sz w:val="24"/>
          <w:szCs w:val="24"/>
        </w:rPr>
        <w:t>(</w:t>
      </w:r>
      <w:r w:rsidR="00E63C8E" w:rsidRPr="00E317A4">
        <w:rPr>
          <w:rFonts w:ascii="Times New Roman" w:hAnsi="Times New Roman" w:cs="Times New Roman"/>
          <w:color w:val="000000" w:themeColor="text1"/>
          <w:sz w:val="24"/>
          <w:szCs w:val="24"/>
        </w:rPr>
        <w:t>2006</w:t>
      </w:r>
      <w:r w:rsidR="00587A68" w:rsidRPr="00E317A4">
        <w:rPr>
          <w:rFonts w:ascii="Times New Roman" w:hAnsi="Times New Roman" w:cs="Times New Roman"/>
          <w:color w:val="000000" w:themeColor="text1"/>
          <w:sz w:val="24"/>
          <w:szCs w:val="24"/>
        </w:rPr>
        <w:t>)</w:t>
      </w:r>
      <w:r w:rsidR="008E1391" w:rsidRPr="00E317A4">
        <w:rPr>
          <w:rFonts w:ascii="Times New Roman" w:hAnsi="Times New Roman" w:cs="Times New Roman"/>
          <w:color w:val="000000" w:themeColor="text1"/>
          <w:sz w:val="24"/>
          <w:szCs w:val="24"/>
        </w:rPr>
        <w:t>,</w:t>
      </w:r>
      <w:r w:rsidR="00C72710" w:rsidRPr="00E317A4">
        <w:rPr>
          <w:rFonts w:ascii="Times New Roman" w:hAnsi="Times New Roman" w:cs="Times New Roman"/>
          <w:color w:val="000000" w:themeColor="text1"/>
          <w:sz w:val="24"/>
          <w:szCs w:val="24"/>
        </w:rPr>
        <w:t xml:space="preserve"> quienes</w:t>
      </w:r>
      <w:r w:rsidR="008E1391" w:rsidRPr="00E317A4">
        <w:rPr>
          <w:rFonts w:ascii="Times New Roman" w:hAnsi="Times New Roman" w:cs="Times New Roman"/>
          <w:color w:val="000000" w:themeColor="text1"/>
          <w:sz w:val="24"/>
          <w:szCs w:val="24"/>
        </w:rPr>
        <w:t xml:space="preserve"> realizaron estudios de enraizamiento en diferentes especies de </w:t>
      </w:r>
      <w:proofErr w:type="spellStart"/>
      <w:r w:rsidR="008E1391" w:rsidRPr="00E317A4">
        <w:rPr>
          <w:rFonts w:ascii="Times New Roman" w:hAnsi="Times New Roman" w:cs="Times New Roman"/>
          <w:i/>
          <w:iCs/>
          <w:color w:val="000000" w:themeColor="text1"/>
          <w:sz w:val="24"/>
          <w:szCs w:val="24"/>
        </w:rPr>
        <w:t>Rubus</w:t>
      </w:r>
      <w:proofErr w:type="spellEnd"/>
      <w:r w:rsidR="008E1391" w:rsidRPr="00E317A4">
        <w:rPr>
          <w:rFonts w:ascii="Times New Roman" w:hAnsi="Times New Roman" w:cs="Times New Roman"/>
          <w:i/>
          <w:iCs/>
          <w:color w:val="000000" w:themeColor="text1"/>
          <w:sz w:val="24"/>
          <w:szCs w:val="24"/>
        </w:rPr>
        <w:t xml:space="preserve"> </w:t>
      </w:r>
      <w:r w:rsidR="008E1391" w:rsidRPr="00E317A4">
        <w:rPr>
          <w:rFonts w:ascii="Times New Roman" w:hAnsi="Times New Roman" w:cs="Times New Roman"/>
          <w:color w:val="000000" w:themeColor="text1"/>
          <w:sz w:val="24"/>
          <w:szCs w:val="24"/>
        </w:rPr>
        <w:t xml:space="preserve">bajo la aplicación de ácido indolbutírico </w:t>
      </w:r>
      <w:r w:rsidR="008E1391" w:rsidRPr="00E317A4">
        <w:rPr>
          <w:rFonts w:ascii="Times New Roman" w:hAnsi="Times New Roman" w:cs="Times New Roman"/>
          <w:b/>
          <w:bCs/>
          <w:color w:val="000000" w:themeColor="text1"/>
          <w:sz w:val="24"/>
          <w:szCs w:val="24"/>
        </w:rPr>
        <w:t>(</w:t>
      </w:r>
      <w:r w:rsidR="00C72710" w:rsidRPr="00E317A4">
        <w:rPr>
          <w:rFonts w:ascii="Times New Roman" w:hAnsi="Times New Roman" w:cs="Times New Roman"/>
          <w:color w:val="000000" w:themeColor="text1"/>
          <w:sz w:val="24"/>
          <w:szCs w:val="24"/>
        </w:rPr>
        <w:t>IBA) en diferentes concentraciones, encontrándose</w:t>
      </w:r>
      <w:r w:rsidR="008E1391" w:rsidRPr="00E317A4">
        <w:rPr>
          <w:rFonts w:ascii="Times New Roman" w:hAnsi="Times New Roman" w:cs="Times New Roman"/>
          <w:color w:val="000000" w:themeColor="text1"/>
          <w:sz w:val="24"/>
          <w:szCs w:val="24"/>
        </w:rPr>
        <w:t xml:space="preserve"> que en concent</w:t>
      </w:r>
      <w:r w:rsidR="00A7758D" w:rsidRPr="00E317A4">
        <w:rPr>
          <w:rFonts w:ascii="Times New Roman" w:hAnsi="Times New Roman" w:cs="Times New Roman"/>
          <w:color w:val="000000" w:themeColor="text1"/>
          <w:sz w:val="24"/>
          <w:szCs w:val="24"/>
        </w:rPr>
        <w:t>raciones de IBA entre 1 y 3 mg/L</w:t>
      </w:r>
      <w:r w:rsidR="007C7746" w:rsidRPr="00E317A4">
        <w:rPr>
          <w:rFonts w:ascii="Times New Roman" w:hAnsi="Times New Roman" w:cs="Times New Roman"/>
          <w:color w:val="000000" w:themeColor="text1"/>
          <w:sz w:val="24"/>
          <w:szCs w:val="24"/>
        </w:rPr>
        <w:t xml:space="preserve"> </w:t>
      </w:r>
      <w:r w:rsidR="00C72710" w:rsidRPr="00E317A4">
        <w:rPr>
          <w:rFonts w:ascii="Times New Roman" w:hAnsi="Times New Roman" w:cs="Times New Roman"/>
          <w:color w:val="000000" w:themeColor="text1"/>
          <w:sz w:val="24"/>
          <w:szCs w:val="24"/>
        </w:rPr>
        <w:t>inducen</w:t>
      </w:r>
      <w:r w:rsidR="008E1391" w:rsidRPr="00E317A4">
        <w:rPr>
          <w:rFonts w:ascii="Times New Roman" w:hAnsi="Times New Roman" w:cs="Times New Roman"/>
          <w:color w:val="000000" w:themeColor="text1"/>
          <w:sz w:val="24"/>
          <w:szCs w:val="24"/>
        </w:rPr>
        <w:t xml:space="preserve"> un porcentaje de enraizamiento del 100%. Igualmente </w:t>
      </w:r>
      <w:r w:rsidR="00317D82" w:rsidRPr="00E317A4">
        <w:rPr>
          <w:rFonts w:ascii="Times New Roman" w:hAnsi="Times New Roman" w:cs="Times New Roman"/>
          <w:color w:val="000000" w:themeColor="text1"/>
          <w:sz w:val="24"/>
          <w:szCs w:val="24"/>
        </w:rPr>
        <w:t xml:space="preserve">Muñoz </w:t>
      </w:r>
      <w:r w:rsidR="00822102" w:rsidRPr="00E317A4">
        <w:rPr>
          <w:rFonts w:ascii="Times New Roman" w:hAnsi="Times New Roman" w:cs="Times New Roman"/>
          <w:color w:val="000000" w:themeColor="text1"/>
          <w:sz w:val="24"/>
          <w:szCs w:val="24"/>
        </w:rPr>
        <w:t xml:space="preserve">y </w:t>
      </w:r>
      <w:r w:rsidR="0018096B" w:rsidRPr="00E317A4">
        <w:rPr>
          <w:rFonts w:ascii="Times New Roman" w:hAnsi="Times New Roman" w:cs="Times New Roman"/>
          <w:color w:val="000000" w:themeColor="text1"/>
          <w:sz w:val="24"/>
          <w:szCs w:val="24"/>
        </w:rPr>
        <w:t>Reyes</w:t>
      </w:r>
      <w:r w:rsidR="00C72710" w:rsidRPr="00E317A4">
        <w:rPr>
          <w:rFonts w:ascii="Times New Roman" w:hAnsi="Times New Roman" w:cs="Times New Roman"/>
          <w:color w:val="000000" w:themeColor="text1"/>
          <w:sz w:val="24"/>
          <w:szCs w:val="24"/>
        </w:rPr>
        <w:t xml:space="preserve"> </w:t>
      </w:r>
      <w:r w:rsidR="00C72710" w:rsidRPr="00E317A4">
        <w:rPr>
          <w:rFonts w:ascii="Times New Roman" w:hAnsi="Times New Roman" w:cs="Times New Roman"/>
          <w:color w:val="000000" w:themeColor="text1"/>
          <w:sz w:val="24"/>
          <w:szCs w:val="24"/>
        </w:rPr>
        <w:lastRenderedPageBreak/>
        <w:t>(2006), indican una</w:t>
      </w:r>
      <w:r w:rsidR="008E1391" w:rsidRPr="00E317A4">
        <w:rPr>
          <w:rFonts w:ascii="Times New Roman" w:hAnsi="Times New Roman" w:cs="Times New Roman"/>
          <w:color w:val="000000" w:themeColor="text1"/>
          <w:sz w:val="24"/>
          <w:szCs w:val="24"/>
        </w:rPr>
        <w:t xml:space="preserve"> respuesta similar al anterior</w:t>
      </w:r>
      <w:r w:rsidR="00C72710" w:rsidRPr="00E317A4">
        <w:rPr>
          <w:rFonts w:ascii="Times New Roman" w:hAnsi="Times New Roman" w:cs="Times New Roman"/>
          <w:color w:val="000000" w:themeColor="text1"/>
          <w:sz w:val="24"/>
          <w:szCs w:val="24"/>
        </w:rPr>
        <w:t xml:space="preserve"> estudio es así ya que</w:t>
      </w:r>
      <w:r w:rsidR="00E63C8E" w:rsidRPr="00E317A4">
        <w:rPr>
          <w:rFonts w:ascii="Times New Roman" w:hAnsi="Times New Roman" w:cs="Times New Roman"/>
          <w:color w:val="000000" w:themeColor="text1"/>
          <w:sz w:val="24"/>
          <w:szCs w:val="24"/>
        </w:rPr>
        <w:t xml:space="preserve"> con 1,</w:t>
      </w:r>
      <w:r w:rsidR="00A7758D" w:rsidRPr="00E317A4">
        <w:rPr>
          <w:rFonts w:ascii="Times New Roman" w:hAnsi="Times New Roman" w:cs="Times New Roman"/>
          <w:color w:val="000000" w:themeColor="text1"/>
          <w:sz w:val="24"/>
          <w:szCs w:val="24"/>
        </w:rPr>
        <w:t xml:space="preserve">0 mg/L de IBA </w:t>
      </w:r>
      <w:r w:rsidR="00C72710" w:rsidRPr="00E317A4">
        <w:rPr>
          <w:rFonts w:ascii="Times New Roman" w:hAnsi="Times New Roman" w:cs="Times New Roman"/>
          <w:color w:val="000000" w:themeColor="text1"/>
          <w:sz w:val="24"/>
          <w:szCs w:val="24"/>
        </w:rPr>
        <w:t>se obtienen</w:t>
      </w:r>
      <w:r w:rsidR="00B30125" w:rsidRPr="00E317A4">
        <w:rPr>
          <w:rFonts w:ascii="Times New Roman" w:hAnsi="Times New Roman" w:cs="Times New Roman"/>
          <w:color w:val="000000" w:themeColor="text1"/>
          <w:sz w:val="24"/>
          <w:szCs w:val="24"/>
        </w:rPr>
        <w:t xml:space="preserve"> </w:t>
      </w:r>
      <w:r w:rsidR="008E1391" w:rsidRPr="00E317A4">
        <w:rPr>
          <w:rFonts w:ascii="Times New Roman" w:hAnsi="Times New Roman" w:cs="Times New Roman"/>
          <w:color w:val="000000" w:themeColor="text1"/>
          <w:sz w:val="24"/>
          <w:szCs w:val="24"/>
        </w:rPr>
        <w:t>plantas con mayor número de r</w:t>
      </w:r>
      <w:r w:rsidR="00C72710" w:rsidRPr="00E317A4">
        <w:rPr>
          <w:rFonts w:ascii="Times New Roman" w:hAnsi="Times New Roman" w:cs="Times New Roman"/>
          <w:color w:val="000000" w:themeColor="text1"/>
          <w:sz w:val="24"/>
          <w:szCs w:val="24"/>
        </w:rPr>
        <w:t xml:space="preserve">aíces y con 100% de plantas </w:t>
      </w:r>
      <w:r w:rsidR="008E1391" w:rsidRPr="00E317A4">
        <w:rPr>
          <w:rFonts w:ascii="Times New Roman" w:hAnsi="Times New Roman" w:cs="Times New Roman"/>
          <w:color w:val="000000" w:themeColor="text1"/>
          <w:sz w:val="24"/>
          <w:szCs w:val="24"/>
        </w:rPr>
        <w:t>enraizadas</w:t>
      </w:r>
      <w:r w:rsidR="00B30125" w:rsidRPr="00E317A4">
        <w:rPr>
          <w:rFonts w:ascii="Times New Roman" w:hAnsi="Times New Roman" w:cs="Times New Roman"/>
          <w:color w:val="000000" w:themeColor="text1"/>
          <w:sz w:val="24"/>
          <w:szCs w:val="24"/>
        </w:rPr>
        <w:t>.</w:t>
      </w:r>
    </w:p>
    <w:p w:rsidR="00123540" w:rsidRPr="00E317A4" w:rsidRDefault="00123540" w:rsidP="00D1158A">
      <w:pPr>
        <w:spacing w:after="0" w:line="480" w:lineRule="auto"/>
        <w:rPr>
          <w:rFonts w:ascii="Times New Roman" w:hAnsi="Times New Roman" w:cs="Times New Roman"/>
          <w:color w:val="000000" w:themeColor="text1"/>
          <w:sz w:val="24"/>
          <w:szCs w:val="24"/>
        </w:rPr>
      </w:pPr>
    </w:p>
    <w:p w:rsidR="00E9199D" w:rsidRPr="00E317A4" w:rsidRDefault="00E9199D" w:rsidP="00D1158A">
      <w:pPr>
        <w:spacing w:after="0" w:line="480" w:lineRule="auto"/>
        <w:rPr>
          <w:rFonts w:ascii="Times New Roman" w:hAnsi="Times New Roman" w:cs="Times New Roman"/>
          <w:color w:val="000000" w:themeColor="text1"/>
          <w:sz w:val="24"/>
          <w:szCs w:val="24"/>
        </w:rPr>
      </w:pPr>
    </w:p>
    <w:p w:rsidR="00A93FB4" w:rsidRPr="00E317A4" w:rsidRDefault="004A1F20" w:rsidP="00530A37">
      <w:pPr>
        <w:rPr>
          <w:rFonts w:ascii="Times New Roman" w:hAnsi="Times New Roman" w:cs="Times New Roman"/>
          <w:color w:val="000000" w:themeColor="text1"/>
        </w:rPr>
      </w:pPr>
      <w:r w:rsidRPr="00E317A4">
        <w:rPr>
          <w:rFonts w:ascii="Times New Roman" w:hAnsi="Times New Roman" w:cs="Times New Roman"/>
          <w:b/>
          <w:color w:val="000000" w:themeColor="text1"/>
        </w:rPr>
        <w:t xml:space="preserve">Tabla </w:t>
      </w:r>
      <w:r w:rsidR="00AB6C14" w:rsidRPr="00E317A4">
        <w:rPr>
          <w:rFonts w:ascii="Times New Roman" w:hAnsi="Times New Roman" w:cs="Times New Roman"/>
          <w:b/>
          <w:color w:val="000000" w:themeColor="text1"/>
        </w:rPr>
        <w:t>6</w:t>
      </w:r>
      <w:r w:rsidRPr="00E317A4">
        <w:rPr>
          <w:rFonts w:ascii="Times New Roman" w:hAnsi="Times New Roman" w:cs="Times New Roman"/>
          <w:b/>
          <w:color w:val="000000" w:themeColor="text1"/>
        </w:rPr>
        <w:t>.</w:t>
      </w:r>
      <w:r w:rsidR="00A93FB4" w:rsidRPr="00E317A4">
        <w:rPr>
          <w:rFonts w:ascii="Times New Roman" w:hAnsi="Times New Roman" w:cs="Times New Roman"/>
          <w:color w:val="000000" w:themeColor="text1"/>
        </w:rPr>
        <w:t xml:space="preserve"> Comparación de medias</w:t>
      </w:r>
      <w:r w:rsidR="00A93FB4" w:rsidRPr="00E317A4">
        <w:rPr>
          <w:rFonts w:ascii="Times New Roman" w:hAnsi="Times New Roman" w:cs="Times New Roman"/>
          <w:color w:val="000000" w:themeColor="text1"/>
          <w:lang w:val="es-ES"/>
        </w:rPr>
        <w:t xml:space="preserve"> de Tukey de los medios de cultivo M</w:t>
      </w:r>
      <w:r w:rsidR="00A93FB4" w:rsidRPr="00E317A4">
        <w:rPr>
          <w:rFonts w:ascii="Times New Roman" w:hAnsi="Times New Roman" w:cs="Times New Roman"/>
          <w:color w:val="000000" w:themeColor="text1"/>
          <w:vertAlign w:val="subscript"/>
          <w:lang w:val="es-ES"/>
        </w:rPr>
        <w:t>7</w:t>
      </w:r>
      <w:r w:rsidR="00A93FB4" w:rsidRPr="00E317A4">
        <w:rPr>
          <w:rFonts w:ascii="Times New Roman" w:hAnsi="Times New Roman" w:cs="Times New Roman"/>
          <w:color w:val="000000" w:themeColor="text1"/>
          <w:lang w:val="es-ES"/>
        </w:rPr>
        <w:t>, M</w:t>
      </w:r>
      <w:r w:rsidR="00A93FB4" w:rsidRPr="00E317A4">
        <w:rPr>
          <w:rFonts w:ascii="Times New Roman" w:hAnsi="Times New Roman" w:cs="Times New Roman"/>
          <w:color w:val="000000" w:themeColor="text1"/>
          <w:vertAlign w:val="subscript"/>
          <w:lang w:val="es-ES"/>
        </w:rPr>
        <w:t>8</w:t>
      </w:r>
      <w:r w:rsidR="00A93FB4" w:rsidRPr="00E317A4">
        <w:rPr>
          <w:rFonts w:ascii="Times New Roman" w:hAnsi="Times New Roman" w:cs="Times New Roman"/>
          <w:color w:val="000000" w:themeColor="text1"/>
          <w:lang w:val="es-ES"/>
        </w:rPr>
        <w:t xml:space="preserve"> y M</w:t>
      </w:r>
      <w:r w:rsidR="00A93FB4" w:rsidRPr="00E317A4">
        <w:rPr>
          <w:rFonts w:ascii="Times New Roman" w:hAnsi="Times New Roman" w:cs="Times New Roman"/>
          <w:color w:val="000000" w:themeColor="text1"/>
          <w:vertAlign w:val="subscript"/>
          <w:lang w:val="es-ES"/>
        </w:rPr>
        <w:t xml:space="preserve">9 </w:t>
      </w:r>
      <w:r w:rsidR="00A93FB4" w:rsidRPr="00E317A4">
        <w:rPr>
          <w:rFonts w:ascii="Times New Roman" w:hAnsi="Times New Roman" w:cs="Times New Roman"/>
          <w:color w:val="000000" w:themeColor="text1"/>
          <w:lang w:val="es-ES"/>
        </w:rPr>
        <w:t xml:space="preserve">en la fase de enraizamiento de segmentos nodales de </w:t>
      </w:r>
      <w:r w:rsidR="00A93FB4" w:rsidRPr="00E317A4">
        <w:rPr>
          <w:rFonts w:ascii="Times New Roman" w:hAnsi="Times New Roman" w:cs="Times New Roman"/>
          <w:i/>
          <w:color w:val="000000" w:themeColor="text1"/>
          <w:lang w:val="es-ES"/>
        </w:rPr>
        <w:t xml:space="preserve">R. </w:t>
      </w:r>
      <w:proofErr w:type="spellStart"/>
      <w:r w:rsidR="00A93FB4" w:rsidRPr="00E317A4">
        <w:rPr>
          <w:rFonts w:ascii="Times New Roman" w:hAnsi="Times New Roman" w:cs="Times New Roman"/>
          <w:i/>
          <w:color w:val="000000" w:themeColor="text1"/>
          <w:lang w:val="es-ES"/>
        </w:rPr>
        <w:t>glaucus</w:t>
      </w:r>
      <w:proofErr w:type="spellEnd"/>
      <w:r w:rsidR="00A93FB4" w:rsidRPr="00E317A4">
        <w:rPr>
          <w:rFonts w:ascii="Times New Roman" w:hAnsi="Times New Roman" w:cs="Times New Roman"/>
          <w:color w:val="000000" w:themeColor="text1"/>
          <w:lang w:val="es-ES"/>
        </w:rPr>
        <w:t xml:space="preserve"> en materiales provenientes de ocho finca</w:t>
      </w:r>
    </w:p>
    <w:tbl>
      <w:tblPr>
        <w:tblStyle w:val="Tablaconcuadrcula4"/>
        <w:tblW w:w="0" w:type="auto"/>
        <w:tblInd w:w="-691" w:type="dxa"/>
        <w:tblBorders>
          <w:left w:val="none" w:sz="0" w:space="0" w:color="auto"/>
          <w:right w:val="none" w:sz="0" w:space="0" w:color="auto"/>
          <w:insideV w:val="none" w:sz="0" w:space="0" w:color="auto"/>
        </w:tblBorders>
        <w:tblLayout w:type="fixed"/>
        <w:tblLook w:val="04A0"/>
      </w:tblPr>
      <w:tblGrid>
        <w:gridCol w:w="1665"/>
        <w:gridCol w:w="1412"/>
        <w:gridCol w:w="863"/>
        <w:gridCol w:w="2138"/>
        <w:gridCol w:w="1719"/>
        <w:gridCol w:w="708"/>
        <w:gridCol w:w="1560"/>
      </w:tblGrid>
      <w:tr w:rsidR="00FD722B" w:rsidRPr="00E317A4" w:rsidTr="001356B9">
        <w:tc>
          <w:tcPr>
            <w:tcW w:w="1665"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Medio de cultivo</w:t>
            </w:r>
          </w:p>
        </w:tc>
        <w:tc>
          <w:tcPr>
            <w:tcW w:w="2275" w:type="dxa"/>
            <w:gridSpan w:val="2"/>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Longitud de la raíz</w:t>
            </w:r>
          </w:p>
        </w:tc>
        <w:tc>
          <w:tcPr>
            <w:tcW w:w="2138"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Medio de cultivo</w:t>
            </w:r>
          </w:p>
        </w:tc>
        <w:tc>
          <w:tcPr>
            <w:tcW w:w="2427" w:type="dxa"/>
            <w:gridSpan w:val="2"/>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N</w:t>
            </w:r>
            <w:r w:rsidRPr="00E317A4">
              <w:rPr>
                <w:rFonts w:ascii="Times New Roman" w:hAnsi="Times New Roman" w:cs="Times New Roman"/>
                <w:color w:val="000000" w:themeColor="text1"/>
                <w:vertAlign w:val="subscript"/>
                <w:lang w:val="es-ES"/>
              </w:rPr>
              <w:t>o</w:t>
            </w:r>
            <w:r w:rsidRPr="00E317A4">
              <w:rPr>
                <w:rFonts w:ascii="Times New Roman" w:hAnsi="Times New Roman" w:cs="Times New Roman"/>
                <w:color w:val="000000" w:themeColor="text1"/>
                <w:lang w:val="es-ES"/>
              </w:rPr>
              <w:t xml:space="preserve"> Raíces/Planta</w:t>
            </w:r>
          </w:p>
        </w:tc>
        <w:tc>
          <w:tcPr>
            <w:tcW w:w="1560"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Porcentaje supervivencia</w:t>
            </w:r>
          </w:p>
        </w:tc>
      </w:tr>
      <w:tr w:rsidR="00FD722B" w:rsidRPr="00E317A4" w:rsidTr="001356B9">
        <w:tc>
          <w:tcPr>
            <w:tcW w:w="1665"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9</w:t>
            </w:r>
          </w:p>
        </w:tc>
        <w:tc>
          <w:tcPr>
            <w:tcW w:w="1412"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3,675</w:t>
            </w:r>
          </w:p>
        </w:tc>
        <w:tc>
          <w:tcPr>
            <w:tcW w:w="863"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a</w:t>
            </w:r>
          </w:p>
        </w:tc>
        <w:tc>
          <w:tcPr>
            <w:tcW w:w="2138"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9</w:t>
            </w:r>
          </w:p>
        </w:tc>
        <w:tc>
          <w:tcPr>
            <w:tcW w:w="1719"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3,713</w:t>
            </w:r>
          </w:p>
        </w:tc>
        <w:tc>
          <w:tcPr>
            <w:tcW w:w="708"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a</w:t>
            </w:r>
          </w:p>
        </w:tc>
        <w:tc>
          <w:tcPr>
            <w:tcW w:w="1560"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81,3</w:t>
            </w:r>
          </w:p>
        </w:tc>
      </w:tr>
      <w:tr w:rsidR="00FD722B" w:rsidRPr="00E317A4" w:rsidTr="001356B9">
        <w:tc>
          <w:tcPr>
            <w:tcW w:w="1665"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7</w:t>
            </w:r>
          </w:p>
        </w:tc>
        <w:tc>
          <w:tcPr>
            <w:tcW w:w="1412"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2,313</w:t>
            </w:r>
          </w:p>
        </w:tc>
        <w:tc>
          <w:tcPr>
            <w:tcW w:w="863"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b</w:t>
            </w:r>
          </w:p>
        </w:tc>
        <w:tc>
          <w:tcPr>
            <w:tcW w:w="2138"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7</w:t>
            </w:r>
          </w:p>
        </w:tc>
        <w:tc>
          <w:tcPr>
            <w:tcW w:w="1719"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2,263</w:t>
            </w:r>
          </w:p>
        </w:tc>
        <w:tc>
          <w:tcPr>
            <w:tcW w:w="708"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b</w:t>
            </w:r>
          </w:p>
        </w:tc>
        <w:tc>
          <w:tcPr>
            <w:tcW w:w="1560"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74,4</w:t>
            </w:r>
          </w:p>
        </w:tc>
      </w:tr>
      <w:tr w:rsidR="00FD722B" w:rsidRPr="00E317A4" w:rsidTr="001356B9">
        <w:tc>
          <w:tcPr>
            <w:tcW w:w="1665"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8</w:t>
            </w:r>
          </w:p>
        </w:tc>
        <w:tc>
          <w:tcPr>
            <w:tcW w:w="1412"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1,813</w:t>
            </w:r>
          </w:p>
        </w:tc>
        <w:tc>
          <w:tcPr>
            <w:tcW w:w="863"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b</w:t>
            </w:r>
          </w:p>
        </w:tc>
        <w:tc>
          <w:tcPr>
            <w:tcW w:w="2138"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M</w:t>
            </w:r>
            <w:r w:rsidRPr="00E317A4">
              <w:rPr>
                <w:rFonts w:ascii="Times New Roman" w:hAnsi="Times New Roman" w:cs="Times New Roman"/>
                <w:color w:val="000000" w:themeColor="text1"/>
                <w:vertAlign w:val="subscript"/>
                <w:lang w:val="es-ES"/>
              </w:rPr>
              <w:t>8</w:t>
            </w:r>
          </w:p>
        </w:tc>
        <w:tc>
          <w:tcPr>
            <w:tcW w:w="1719"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1,800</w:t>
            </w:r>
          </w:p>
        </w:tc>
        <w:tc>
          <w:tcPr>
            <w:tcW w:w="708"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b</w:t>
            </w:r>
          </w:p>
        </w:tc>
        <w:tc>
          <w:tcPr>
            <w:tcW w:w="1560" w:type="dxa"/>
          </w:tcPr>
          <w:p w:rsidR="00FD722B" w:rsidRPr="00E317A4" w:rsidRDefault="00FD722B" w:rsidP="00A93FB4">
            <w:pPr>
              <w:contextualSpacing/>
              <w:jc w:val="center"/>
              <w:rPr>
                <w:rFonts w:ascii="Times New Roman" w:hAnsi="Times New Roman" w:cs="Times New Roman"/>
                <w:color w:val="000000" w:themeColor="text1"/>
                <w:lang w:val="es-ES"/>
              </w:rPr>
            </w:pPr>
            <w:r w:rsidRPr="00E317A4">
              <w:rPr>
                <w:rFonts w:ascii="Times New Roman" w:hAnsi="Times New Roman" w:cs="Times New Roman"/>
                <w:color w:val="000000" w:themeColor="text1"/>
                <w:lang w:val="es-ES"/>
              </w:rPr>
              <w:t>71,5</w:t>
            </w:r>
          </w:p>
        </w:tc>
      </w:tr>
    </w:tbl>
    <w:p w:rsidR="00A93FB4" w:rsidRPr="00E317A4" w:rsidRDefault="00A93FB4" w:rsidP="00A93FB4">
      <w:pPr>
        <w:rPr>
          <w:rFonts w:ascii="Times New Roman" w:hAnsi="Times New Roman" w:cs="Times New Roman"/>
          <w:color w:val="000000" w:themeColor="text1"/>
          <w:sz w:val="20"/>
          <w:szCs w:val="20"/>
          <w:lang w:val="es-ES"/>
        </w:rPr>
      </w:pPr>
      <w:r w:rsidRPr="00E317A4">
        <w:rPr>
          <w:rFonts w:ascii="Times New Roman" w:hAnsi="Times New Roman" w:cs="Times New Roman"/>
          <w:color w:val="000000" w:themeColor="text1"/>
          <w:sz w:val="20"/>
          <w:szCs w:val="20"/>
          <w:lang w:val="es-ES"/>
        </w:rPr>
        <w:t xml:space="preserve">Valores seguidos con diferente letra son significativamente diferentes con </w:t>
      </w:r>
      <w:r w:rsidR="00B41545" w:rsidRPr="00E317A4">
        <w:rPr>
          <w:rFonts w:ascii="Times New Roman" w:hAnsi="Times New Roman" w:cs="Times New Roman"/>
          <w:color w:val="000000" w:themeColor="text1"/>
          <w:sz w:val="20"/>
          <w:szCs w:val="20"/>
          <w:lang w:val="es-ES"/>
        </w:rPr>
        <w:t>P&lt;0</w:t>
      </w:r>
      <w:r w:rsidR="00E9199D" w:rsidRPr="00E317A4">
        <w:rPr>
          <w:rFonts w:ascii="Times New Roman" w:hAnsi="Times New Roman" w:cs="Times New Roman"/>
          <w:color w:val="000000" w:themeColor="text1"/>
          <w:sz w:val="20"/>
          <w:szCs w:val="20"/>
          <w:lang w:val="es-ES"/>
        </w:rPr>
        <w:t>,</w:t>
      </w:r>
      <w:r w:rsidR="00B41545" w:rsidRPr="00E317A4">
        <w:rPr>
          <w:rFonts w:ascii="Times New Roman" w:hAnsi="Times New Roman" w:cs="Times New Roman"/>
          <w:color w:val="000000" w:themeColor="text1"/>
          <w:sz w:val="20"/>
          <w:szCs w:val="20"/>
          <w:lang w:val="es-ES"/>
        </w:rPr>
        <w:t>05</w:t>
      </w:r>
      <w:r w:rsidRPr="00E317A4">
        <w:rPr>
          <w:rFonts w:ascii="Times New Roman" w:hAnsi="Times New Roman" w:cs="Times New Roman"/>
          <w:color w:val="000000" w:themeColor="text1"/>
          <w:sz w:val="20"/>
          <w:szCs w:val="20"/>
        </w:rPr>
        <w:t>, usando la prueba de rango múltiple de Tukey.</w:t>
      </w:r>
    </w:p>
    <w:p w:rsidR="00A93FB4" w:rsidRPr="00E317A4" w:rsidRDefault="00A93FB4" w:rsidP="00530A37">
      <w:pPr>
        <w:rPr>
          <w:color w:val="000000" w:themeColor="text1"/>
        </w:rPr>
      </w:pPr>
    </w:p>
    <w:p w:rsidR="00530A37" w:rsidRPr="00E317A4" w:rsidRDefault="00530A37" w:rsidP="00530A37">
      <w:pPr>
        <w:rPr>
          <w:rFonts w:ascii="Times New Roman" w:hAnsi="Times New Roman" w:cs="Times New Roman"/>
          <w:b/>
          <w:color w:val="000000" w:themeColor="text1"/>
          <w:sz w:val="24"/>
          <w:szCs w:val="24"/>
        </w:rPr>
      </w:pPr>
      <w:r w:rsidRPr="00E317A4">
        <w:rPr>
          <w:rFonts w:ascii="Times New Roman" w:hAnsi="Times New Roman" w:cs="Times New Roman"/>
          <w:b/>
          <w:color w:val="000000" w:themeColor="text1"/>
          <w:sz w:val="24"/>
          <w:szCs w:val="24"/>
        </w:rPr>
        <w:t>Conclusiones</w:t>
      </w:r>
    </w:p>
    <w:p w:rsidR="00D1158A" w:rsidRPr="00E317A4" w:rsidRDefault="00D1158A" w:rsidP="00530A37">
      <w:pPr>
        <w:rPr>
          <w:rFonts w:ascii="Times New Roman" w:hAnsi="Times New Roman" w:cs="Times New Roman"/>
          <w:b/>
          <w:color w:val="000000" w:themeColor="text1"/>
          <w:sz w:val="24"/>
          <w:szCs w:val="24"/>
        </w:rPr>
      </w:pPr>
    </w:p>
    <w:p w:rsidR="00530A37" w:rsidRPr="00E317A4" w:rsidRDefault="000C2EBE" w:rsidP="00D1158A">
      <w:pPr>
        <w:autoSpaceDE w:val="0"/>
        <w:autoSpaceDN w:val="0"/>
        <w:adjustRightInd w:val="0"/>
        <w:spacing w:after="0" w:line="480" w:lineRule="auto"/>
        <w:jc w:val="both"/>
        <w:rPr>
          <w:rFonts w:ascii="Times New Roman" w:hAnsi="Times New Roman" w:cs="Times New Roman"/>
          <w:color w:val="000000" w:themeColor="text1"/>
          <w:sz w:val="24"/>
          <w:szCs w:val="24"/>
        </w:rPr>
      </w:pPr>
      <w:r w:rsidRPr="00E317A4">
        <w:rPr>
          <w:rFonts w:ascii="Times New Roman" w:hAnsi="Times New Roman" w:cs="Times New Roman"/>
          <w:color w:val="000000" w:themeColor="text1"/>
          <w:sz w:val="24"/>
          <w:szCs w:val="24"/>
        </w:rPr>
        <w:t xml:space="preserve">El empleo de </w:t>
      </w:r>
      <w:proofErr w:type="spellStart"/>
      <w:r w:rsidR="000478F1" w:rsidRPr="00E317A4">
        <w:rPr>
          <w:rFonts w:ascii="Times New Roman" w:hAnsi="Times New Roman" w:cs="Times New Roman"/>
          <w:color w:val="000000" w:themeColor="text1"/>
          <w:sz w:val="24"/>
          <w:szCs w:val="24"/>
        </w:rPr>
        <w:t>micro</w:t>
      </w:r>
      <w:r w:rsidR="00857C62" w:rsidRPr="00E317A4">
        <w:rPr>
          <w:rFonts w:ascii="Times New Roman" w:hAnsi="Times New Roman" w:cs="Times New Roman"/>
          <w:color w:val="000000" w:themeColor="text1"/>
          <w:sz w:val="24"/>
          <w:szCs w:val="24"/>
        </w:rPr>
        <w:t>estacas</w:t>
      </w:r>
      <w:proofErr w:type="spellEnd"/>
      <w:r w:rsidR="00857C62" w:rsidRPr="00E317A4">
        <w:rPr>
          <w:rFonts w:ascii="Times New Roman" w:hAnsi="Times New Roman" w:cs="Times New Roman"/>
          <w:color w:val="000000" w:themeColor="text1"/>
          <w:sz w:val="24"/>
          <w:szCs w:val="24"/>
        </w:rPr>
        <w:t xml:space="preserve"> con yema axilar</w:t>
      </w:r>
      <w:r w:rsidRPr="00E317A4">
        <w:rPr>
          <w:rFonts w:ascii="Times New Roman" w:hAnsi="Times New Roman" w:cs="Times New Roman"/>
          <w:color w:val="000000" w:themeColor="text1"/>
          <w:sz w:val="24"/>
          <w:szCs w:val="24"/>
        </w:rPr>
        <w:t xml:space="preserve"> es una eficiente metodología para iniciar un proceso de </w:t>
      </w:r>
      <w:r w:rsidR="001449E9" w:rsidRPr="00E317A4">
        <w:rPr>
          <w:rFonts w:ascii="Times New Roman" w:hAnsi="Times New Roman" w:cs="Times New Roman"/>
          <w:color w:val="000000" w:themeColor="text1"/>
          <w:sz w:val="24"/>
          <w:szCs w:val="24"/>
        </w:rPr>
        <w:t>micropropagación</w:t>
      </w:r>
      <w:r w:rsidRPr="00E317A4">
        <w:rPr>
          <w:rFonts w:ascii="Times New Roman" w:hAnsi="Times New Roman" w:cs="Times New Roman"/>
          <w:color w:val="000000" w:themeColor="text1"/>
          <w:sz w:val="24"/>
          <w:szCs w:val="24"/>
        </w:rPr>
        <w:t xml:space="preserve"> </w:t>
      </w:r>
      <w:r w:rsidR="00E91517" w:rsidRPr="00E317A4">
        <w:rPr>
          <w:rFonts w:ascii="Times New Roman" w:hAnsi="Times New Roman" w:cs="Times New Roman"/>
          <w:color w:val="000000" w:themeColor="text1"/>
          <w:sz w:val="24"/>
          <w:szCs w:val="24"/>
        </w:rPr>
        <w:t>(</w:t>
      </w:r>
      <w:r w:rsidR="00822102" w:rsidRPr="00E317A4">
        <w:rPr>
          <w:rFonts w:ascii="Times New Roman" w:hAnsi="Times New Roman" w:cs="Times New Roman"/>
          <w:color w:val="000000" w:themeColor="text1"/>
          <w:sz w:val="24"/>
          <w:szCs w:val="24"/>
        </w:rPr>
        <w:t xml:space="preserve">figura </w:t>
      </w:r>
      <w:r w:rsidR="00E91517" w:rsidRPr="00E317A4">
        <w:rPr>
          <w:rFonts w:ascii="Times New Roman" w:hAnsi="Times New Roman" w:cs="Times New Roman"/>
          <w:color w:val="000000" w:themeColor="text1"/>
          <w:sz w:val="24"/>
          <w:szCs w:val="24"/>
        </w:rPr>
        <w:t xml:space="preserve">3) </w:t>
      </w:r>
      <w:r w:rsidRPr="00E317A4">
        <w:rPr>
          <w:rFonts w:ascii="Times New Roman" w:hAnsi="Times New Roman" w:cs="Times New Roman"/>
          <w:color w:val="000000" w:themeColor="text1"/>
          <w:sz w:val="24"/>
          <w:szCs w:val="24"/>
        </w:rPr>
        <w:t xml:space="preserve">en diferentes genotipos de </w:t>
      </w:r>
      <w:r w:rsidRPr="00E317A4">
        <w:rPr>
          <w:rFonts w:ascii="Times New Roman" w:hAnsi="Times New Roman" w:cs="Times New Roman"/>
          <w:i/>
          <w:color w:val="000000" w:themeColor="text1"/>
          <w:sz w:val="24"/>
          <w:szCs w:val="24"/>
        </w:rPr>
        <w:t xml:space="preserve">R. </w:t>
      </w:r>
      <w:proofErr w:type="spellStart"/>
      <w:r w:rsidRPr="00E317A4">
        <w:rPr>
          <w:rFonts w:ascii="Times New Roman" w:hAnsi="Times New Roman" w:cs="Times New Roman"/>
          <w:i/>
          <w:color w:val="000000" w:themeColor="text1"/>
          <w:sz w:val="24"/>
          <w:szCs w:val="24"/>
        </w:rPr>
        <w:t>glaucus</w:t>
      </w:r>
      <w:proofErr w:type="spellEnd"/>
      <w:r w:rsidR="00D1158A" w:rsidRPr="00E317A4">
        <w:rPr>
          <w:rFonts w:ascii="Times New Roman" w:hAnsi="Times New Roman" w:cs="Times New Roman"/>
          <w:i/>
          <w:color w:val="000000" w:themeColor="text1"/>
          <w:sz w:val="24"/>
          <w:szCs w:val="24"/>
        </w:rPr>
        <w:t xml:space="preserve"> </w:t>
      </w:r>
      <w:proofErr w:type="spellStart"/>
      <w:r w:rsidR="00D1158A" w:rsidRPr="00E317A4">
        <w:rPr>
          <w:rFonts w:ascii="Times New Roman" w:hAnsi="Times New Roman" w:cs="Times New Roman"/>
          <w:color w:val="000000" w:themeColor="text1"/>
          <w:sz w:val="24"/>
          <w:szCs w:val="24"/>
        </w:rPr>
        <w:t>Benth</w:t>
      </w:r>
      <w:proofErr w:type="spellEnd"/>
      <w:r w:rsidRPr="00E317A4">
        <w:rPr>
          <w:rFonts w:ascii="Times New Roman" w:hAnsi="Times New Roman" w:cs="Times New Roman"/>
          <w:color w:val="000000" w:themeColor="text1"/>
          <w:sz w:val="24"/>
          <w:szCs w:val="24"/>
        </w:rPr>
        <w:t xml:space="preserve">, facilitando la obtención de plántulas libres de contaminantes para las siguientes fases del proceso de </w:t>
      </w:r>
      <w:r w:rsidR="00E91517" w:rsidRPr="00E317A4">
        <w:rPr>
          <w:rFonts w:ascii="Times New Roman" w:hAnsi="Times New Roman" w:cs="Times New Roman"/>
          <w:color w:val="000000" w:themeColor="text1"/>
          <w:sz w:val="24"/>
          <w:szCs w:val="24"/>
        </w:rPr>
        <w:t xml:space="preserve">micropropagación. </w:t>
      </w:r>
      <w:r w:rsidR="00FD1E73" w:rsidRPr="00E317A4">
        <w:rPr>
          <w:rFonts w:ascii="Times New Roman" w:hAnsi="Times New Roman" w:cs="Times New Roman"/>
          <w:color w:val="000000" w:themeColor="text1"/>
          <w:sz w:val="24"/>
          <w:szCs w:val="24"/>
        </w:rPr>
        <w:t xml:space="preserve">Los mejores resultados observados para las fases de establecimiento y </w:t>
      </w:r>
      <w:r w:rsidR="00715ECC" w:rsidRPr="00E317A4">
        <w:rPr>
          <w:rFonts w:ascii="Times New Roman" w:hAnsi="Times New Roman" w:cs="Times New Roman"/>
          <w:color w:val="000000" w:themeColor="text1"/>
          <w:sz w:val="24"/>
          <w:szCs w:val="24"/>
        </w:rPr>
        <w:t>multiplicación</w:t>
      </w:r>
      <w:r w:rsidR="00FD1E73" w:rsidRPr="00E317A4">
        <w:rPr>
          <w:rFonts w:ascii="Times New Roman" w:hAnsi="Times New Roman" w:cs="Times New Roman"/>
          <w:color w:val="000000" w:themeColor="text1"/>
          <w:sz w:val="24"/>
          <w:szCs w:val="24"/>
        </w:rPr>
        <w:t xml:space="preserve"> de los ocho genotipos de </w:t>
      </w:r>
      <w:r w:rsidR="00FD1E73" w:rsidRPr="00E317A4">
        <w:rPr>
          <w:rFonts w:ascii="Times New Roman" w:hAnsi="Times New Roman" w:cs="Times New Roman"/>
          <w:i/>
          <w:color w:val="000000" w:themeColor="text1"/>
          <w:sz w:val="24"/>
          <w:szCs w:val="24"/>
        </w:rPr>
        <w:t>R.</w:t>
      </w:r>
      <w:r w:rsidR="00D1158A" w:rsidRPr="00E317A4">
        <w:rPr>
          <w:rFonts w:ascii="Times New Roman" w:hAnsi="Times New Roman" w:cs="Times New Roman"/>
          <w:i/>
          <w:color w:val="000000" w:themeColor="text1"/>
          <w:sz w:val="24"/>
          <w:szCs w:val="24"/>
        </w:rPr>
        <w:t xml:space="preserve"> </w:t>
      </w:r>
      <w:proofErr w:type="spellStart"/>
      <w:r w:rsidR="00FD1E73" w:rsidRPr="00E317A4">
        <w:rPr>
          <w:rFonts w:ascii="Times New Roman" w:hAnsi="Times New Roman" w:cs="Times New Roman"/>
          <w:i/>
          <w:color w:val="000000" w:themeColor="text1"/>
          <w:sz w:val="24"/>
          <w:szCs w:val="24"/>
        </w:rPr>
        <w:t>glaucus</w:t>
      </w:r>
      <w:proofErr w:type="spellEnd"/>
      <w:r w:rsidR="00D1158A" w:rsidRPr="00E317A4">
        <w:rPr>
          <w:rFonts w:ascii="Times New Roman" w:hAnsi="Times New Roman" w:cs="Times New Roman"/>
          <w:i/>
          <w:color w:val="000000" w:themeColor="text1"/>
          <w:sz w:val="24"/>
          <w:szCs w:val="24"/>
        </w:rPr>
        <w:t xml:space="preserve"> </w:t>
      </w:r>
      <w:proofErr w:type="spellStart"/>
      <w:r w:rsidR="00D1158A" w:rsidRPr="00E317A4">
        <w:rPr>
          <w:rFonts w:ascii="Times New Roman" w:hAnsi="Times New Roman" w:cs="Times New Roman"/>
          <w:color w:val="000000" w:themeColor="text1"/>
          <w:sz w:val="24"/>
          <w:szCs w:val="24"/>
        </w:rPr>
        <w:t>Benth</w:t>
      </w:r>
      <w:proofErr w:type="spellEnd"/>
      <w:r w:rsidR="00FD1E73" w:rsidRPr="00E317A4">
        <w:rPr>
          <w:rFonts w:ascii="Times New Roman" w:hAnsi="Times New Roman" w:cs="Times New Roman"/>
          <w:color w:val="000000" w:themeColor="text1"/>
          <w:sz w:val="24"/>
          <w:szCs w:val="24"/>
        </w:rPr>
        <w:t xml:space="preserve"> evaluados fueron</w:t>
      </w:r>
      <w:r w:rsidR="00715ECC" w:rsidRPr="00E317A4">
        <w:rPr>
          <w:rFonts w:ascii="Times New Roman" w:hAnsi="Times New Roman" w:cs="Times New Roman"/>
          <w:color w:val="000000" w:themeColor="text1"/>
          <w:sz w:val="24"/>
          <w:szCs w:val="24"/>
        </w:rPr>
        <w:t xml:space="preserve"> M</w:t>
      </w:r>
      <w:r w:rsidR="00715ECC" w:rsidRPr="00E317A4">
        <w:rPr>
          <w:rFonts w:ascii="Times New Roman" w:hAnsi="Times New Roman" w:cs="Times New Roman"/>
          <w:color w:val="000000" w:themeColor="text1"/>
          <w:sz w:val="24"/>
          <w:szCs w:val="24"/>
          <w:vertAlign w:val="subscript"/>
        </w:rPr>
        <w:t>3</w:t>
      </w:r>
      <w:r w:rsidR="00715ECC" w:rsidRPr="00E317A4">
        <w:rPr>
          <w:rFonts w:ascii="Times New Roman" w:hAnsi="Times New Roman" w:cs="Times New Roman"/>
          <w:color w:val="000000" w:themeColor="text1"/>
          <w:sz w:val="24"/>
          <w:szCs w:val="24"/>
        </w:rPr>
        <w:t xml:space="preserve"> (6 </w:t>
      </w:r>
      <w:proofErr w:type="spellStart"/>
      <w:r w:rsidR="00715ECC" w:rsidRPr="00E317A4">
        <w:rPr>
          <w:rFonts w:ascii="Times New Roman" w:hAnsi="Times New Roman" w:cs="Times New Roman"/>
          <w:color w:val="000000" w:themeColor="text1"/>
          <w:sz w:val="24"/>
          <w:szCs w:val="24"/>
        </w:rPr>
        <w:t>benzilaminopurina</w:t>
      </w:r>
      <w:proofErr w:type="spellEnd"/>
      <w:r w:rsidR="00715ECC" w:rsidRPr="00E317A4">
        <w:rPr>
          <w:rFonts w:ascii="Times New Roman" w:hAnsi="Times New Roman" w:cs="Times New Roman"/>
          <w:color w:val="000000" w:themeColor="text1"/>
          <w:sz w:val="24"/>
          <w:szCs w:val="24"/>
        </w:rPr>
        <w:t xml:space="preserve"> 6BAP 2,0 mg/L</w:t>
      </w:r>
      <w:r w:rsidR="00FD1E73" w:rsidRPr="00E317A4">
        <w:rPr>
          <w:rFonts w:ascii="Times New Roman" w:hAnsi="Times New Roman" w:cs="Times New Roman"/>
          <w:color w:val="000000" w:themeColor="text1"/>
          <w:sz w:val="24"/>
          <w:szCs w:val="24"/>
        </w:rPr>
        <w:t xml:space="preserve">, Acido </w:t>
      </w:r>
      <w:proofErr w:type="spellStart"/>
      <w:r w:rsidR="006B701E" w:rsidRPr="00E317A4">
        <w:rPr>
          <w:rFonts w:ascii="Times New Roman" w:hAnsi="Times New Roman" w:cs="Times New Roman"/>
          <w:color w:val="000000" w:themeColor="text1"/>
          <w:sz w:val="24"/>
          <w:szCs w:val="24"/>
        </w:rPr>
        <w:t>giberélico</w:t>
      </w:r>
      <w:proofErr w:type="spellEnd"/>
      <w:r w:rsidR="00715ECC" w:rsidRPr="00E317A4">
        <w:rPr>
          <w:rFonts w:ascii="Times New Roman" w:hAnsi="Times New Roman" w:cs="Times New Roman"/>
          <w:color w:val="000000" w:themeColor="text1"/>
          <w:sz w:val="24"/>
          <w:szCs w:val="24"/>
        </w:rPr>
        <w:t xml:space="preserve"> GA</w:t>
      </w:r>
      <w:r w:rsidR="00715ECC" w:rsidRPr="00E317A4">
        <w:rPr>
          <w:rFonts w:ascii="Times New Roman" w:hAnsi="Times New Roman" w:cs="Times New Roman"/>
          <w:color w:val="000000" w:themeColor="text1"/>
          <w:sz w:val="24"/>
          <w:szCs w:val="24"/>
          <w:vertAlign w:val="subscript"/>
        </w:rPr>
        <w:t>3</w:t>
      </w:r>
      <w:r w:rsidR="00715ECC" w:rsidRPr="00E317A4">
        <w:rPr>
          <w:rFonts w:ascii="Times New Roman" w:hAnsi="Times New Roman" w:cs="Times New Roman"/>
          <w:color w:val="000000" w:themeColor="text1"/>
          <w:sz w:val="24"/>
          <w:szCs w:val="24"/>
        </w:rPr>
        <w:t xml:space="preserve"> 1,0 mg/L</w:t>
      </w:r>
      <w:r w:rsidR="00FD1E73" w:rsidRPr="00E317A4">
        <w:rPr>
          <w:rFonts w:ascii="Times New Roman" w:hAnsi="Times New Roman" w:cs="Times New Roman"/>
          <w:color w:val="000000" w:themeColor="text1"/>
          <w:sz w:val="24"/>
          <w:szCs w:val="24"/>
        </w:rPr>
        <w:t>) y M</w:t>
      </w:r>
      <w:r w:rsidR="00FD1E73" w:rsidRPr="00E317A4">
        <w:rPr>
          <w:rFonts w:ascii="Times New Roman" w:hAnsi="Times New Roman" w:cs="Times New Roman"/>
          <w:color w:val="000000" w:themeColor="text1"/>
          <w:sz w:val="24"/>
          <w:szCs w:val="24"/>
          <w:vertAlign w:val="subscript"/>
        </w:rPr>
        <w:t>5</w:t>
      </w:r>
      <w:r w:rsidR="00FD1E73" w:rsidRPr="00E317A4">
        <w:rPr>
          <w:rFonts w:ascii="Times New Roman" w:hAnsi="Times New Roman" w:cs="Times New Roman"/>
          <w:color w:val="000000" w:themeColor="text1"/>
          <w:sz w:val="24"/>
          <w:szCs w:val="24"/>
        </w:rPr>
        <w:t xml:space="preserve"> </w:t>
      </w:r>
      <w:r w:rsidR="00715ECC" w:rsidRPr="00E317A4">
        <w:rPr>
          <w:rFonts w:ascii="Times New Roman" w:hAnsi="Times New Roman" w:cs="Times New Roman"/>
          <w:color w:val="000000" w:themeColor="text1"/>
          <w:sz w:val="24"/>
          <w:szCs w:val="24"/>
        </w:rPr>
        <w:t>(6BAP 2,5 mg/L</w:t>
      </w:r>
      <w:r w:rsidR="00C24D34" w:rsidRPr="00E317A4">
        <w:rPr>
          <w:rFonts w:ascii="Times New Roman" w:hAnsi="Times New Roman" w:cs="Times New Roman"/>
          <w:color w:val="000000" w:themeColor="text1"/>
          <w:sz w:val="24"/>
          <w:szCs w:val="24"/>
        </w:rPr>
        <w:t xml:space="preserve"> GA</w:t>
      </w:r>
      <w:r w:rsidR="00C24D34" w:rsidRPr="00E317A4">
        <w:rPr>
          <w:rFonts w:ascii="Times New Roman" w:hAnsi="Times New Roman" w:cs="Times New Roman"/>
          <w:color w:val="000000" w:themeColor="text1"/>
          <w:sz w:val="24"/>
          <w:szCs w:val="24"/>
          <w:vertAlign w:val="subscript"/>
        </w:rPr>
        <w:t xml:space="preserve">3 </w:t>
      </w:r>
      <w:r w:rsidR="00715ECC" w:rsidRPr="00E317A4">
        <w:rPr>
          <w:rFonts w:ascii="Times New Roman" w:hAnsi="Times New Roman" w:cs="Times New Roman"/>
          <w:color w:val="000000" w:themeColor="text1"/>
          <w:sz w:val="24"/>
          <w:szCs w:val="24"/>
        </w:rPr>
        <w:t>0,03 mg/L</w:t>
      </w:r>
      <w:r w:rsidR="00C24D34" w:rsidRPr="00E317A4">
        <w:rPr>
          <w:rFonts w:ascii="Times New Roman" w:hAnsi="Times New Roman" w:cs="Times New Roman"/>
          <w:color w:val="000000" w:themeColor="text1"/>
          <w:sz w:val="24"/>
          <w:szCs w:val="24"/>
        </w:rPr>
        <w:t xml:space="preserve">)  </w:t>
      </w:r>
      <w:r w:rsidR="00FD1E73" w:rsidRPr="00E317A4">
        <w:rPr>
          <w:rFonts w:ascii="Times New Roman" w:hAnsi="Times New Roman" w:cs="Times New Roman"/>
          <w:color w:val="000000" w:themeColor="text1"/>
          <w:sz w:val="24"/>
          <w:szCs w:val="24"/>
        </w:rPr>
        <w:t xml:space="preserve">respectivamente. </w:t>
      </w:r>
      <w:r w:rsidR="00C24D34" w:rsidRPr="00E317A4">
        <w:rPr>
          <w:rFonts w:ascii="Times New Roman" w:hAnsi="Times New Roman" w:cs="Times New Roman"/>
          <w:color w:val="000000" w:themeColor="text1"/>
          <w:sz w:val="24"/>
          <w:szCs w:val="24"/>
        </w:rPr>
        <w:t>F</w:t>
      </w:r>
      <w:r w:rsidR="00FD1E73" w:rsidRPr="00E317A4">
        <w:rPr>
          <w:rFonts w:ascii="Times New Roman" w:hAnsi="Times New Roman" w:cs="Times New Roman"/>
          <w:color w:val="000000" w:themeColor="text1"/>
          <w:sz w:val="24"/>
          <w:szCs w:val="24"/>
        </w:rPr>
        <w:t>avoreciendo</w:t>
      </w:r>
      <w:r w:rsidR="006E70F8" w:rsidRPr="00E317A4">
        <w:rPr>
          <w:rFonts w:ascii="Times New Roman" w:hAnsi="Times New Roman" w:cs="Times New Roman"/>
          <w:color w:val="000000" w:themeColor="text1"/>
          <w:sz w:val="24"/>
          <w:szCs w:val="24"/>
        </w:rPr>
        <w:t xml:space="preserve"> </w:t>
      </w:r>
      <w:r w:rsidR="00C24D34" w:rsidRPr="00E317A4">
        <w:rPr>
          <w:rFonts w:ascii="Times New Roman" w:hAnsi="Times New Roman" w:cs="Times New Roman"/>
          <w:color w:val="000000" w:themeColor="text1"/>
          <w:sz w:val="24"/>
          <w:szCs w:val="24"/>
        </w:rPr>
        <w:t xml:space="preserve">progresivamente la </w:t>
      </w:r>
      <w:r w:rsidR="00FD1E73" w:rsidRPr="00E317A4">
        <w:rPr>
          <w:rFonts w:ascii="Times New Roman" w:hAnsi="Times New Roman" w:cs="Times New Roman"/>
          <w:color w:val="000000" w:themeColor="text1"/>
          <w:sz w:val="24"/>
          <w:szCs w:val="24"/>
        </w:rPr>
        <w:t>longitud, el desarrollo foliar y el número de brotes.</w:t>
      </w:r>
      <w:r w:rsidR="00822102" w:rsidRPr="00E317A4">
        <w:rPr>
          <w:rFonts w:ascii="Times New Roman" w:hAnsi="Times New Roman" w:cs="Times New Roman"/>
          <w:color w:val="000000" w:themeColor="text1"/>
          <w:sz w:val="24"/>
          <w:szCs w:val="24"/>
        </w:rPr>
        <w:t xml:space="preserve"> </w:t>
      </w:r>
      <w:r w:rsidR="00C24D34" w:rsidRPr="00E317A4">
        <w:rPr>
          <w:rFonts w:ascii="Times New Roman" w:hAnsi="Times New Roman" w:cs="Times New Roman"/>
          <w:color w:val="000000" w:themeColor="text1"/>
          <w:sz w:val="24"/>
          <w:szCs w:val="24"/>
        </w:rPr>
        <w:t xml:space="preserve">La aplicación de ácido indolbutírico </w:t>
      </w:r>
      <w:r w:rsidR="00C24D34" w:rsidRPr="00E317A4">
        <w:rPr>
          <w:rFonts w:ascii="Times New Roman" w:hAnsi="Times New Roman" w:cs="Times New Roman"/>
          <w:b/>
          <w:bCs/>
          <w:color w:val="000000" w:themeColor="text1"/>
          <w:sz w:val="24"/>
          <w:szCs w:val="24"/>
        </w:rPr>
        <w:t>(</w:t>
      </w:r>
      <w:r w:rsidR="006E70F8" w:rsidRPr="00E317A4">
        <w:rPr>
          <w:rFonts w:ascii="Times New Roman" w:hAnsi="Times New Roman" w:cs="Times New Roman"/>
          <w:color w:val="000000" w:themeColor="text1"/>
          <w:sz w:val="24"/>
          <w:szCs w:val="24"/>
        </w:rPr>
        <w:t xml:space="preserve">IBA) </w:t>
      </w:r>
      <w:r w:rsidR="00715ECC" w:rsidRPr="00E317A4">
        <w:rPr>
          <w:rFonts w:ascii="Times New Roman" w:hAnsi="Times New Roman" w:cs="Times New Roman"/>
          <w:color w:val="000000" w:themeColor="text1"/>
          <w:sz w:val="24"/>
          <w:szCs w:val="24"/>
        </w:rPr>
        <w:t>2</w:t>
      </w:r>
      <w:r w:rsidR="00D1158A" w:rsidRPr="00E317A4">
        <w:rPr>
          <w:rFonts w:ascii="Times New Roman" w:hAnsi="Times New Roman" w:cs="Times New Roman"/>
          <w:color w:val="000000" w:themeColor="text1"/>
          <w:sz w:val="24"/>
          <w:szCs w:val="24"/>
        </w:rPr>
        <w:t>,</w:t>
      </w:r>
      <w:r w:rsidR="00715ECC" w:rsidRPr="00E317A4">
        <w:rPr>
          <w:rFonts w:ascii="Times New Roman" w:hAnsi="Times New Roman" w:cs="Times New Roman"/>
          <w:color w:val="000000" w:themeColor="text1"/>
          <w:sz w:val="24"/>
          <w:szCs w:val="24"/>
        </w:rPr>
        <w:t>0 mg/L</w:t>
      </w:r>
      <w:r w:rsidR="00C24D34" w:rsidRPr="00E317A4">
        <w:rPr>
          <w:rFonts w:ascii="Times New Roman" w:hAnsi="Times New Roman" w:cs="Times New Roman"/>
          <w:color w:val="000000" w:themeColor="text1"/>
          <w:sz w:val="24"/>
          <w:szCs w:val="24"/>
        </w:rPr>
        <w:t xml:space="preserve"> favorece el desarrollo radicular en los diferentes genotipos de </w:t>
      </w:r>
      <w:r w:rsidR="00C24D34" w:rsidRPr="00E317A4">
        <w:rPr>
          <w:rFonts w:ascii="Times New Roman" w:hAnsi="Times New Roman" w:cs="Times New Roman"/>
          <w:i/>
          <w:color w:val="000000" w:themeColor="text1"/>
          <w:sz w:val="24"/>
          <w:szCs w:val="24"/>
        </w:rPr>
        <w:t>R.</w:t>
      </w:r>
      <w:r w:rsidR="00822102" w:rsidRPr="00E317A4">
        <w:rPr>
          <w:rFonts w:ascii="Times New Roman" w:hAnsi="Times New Roman" w:cs="Times New Roman"/>
          <w:i/>
          <w:color w:val="000000" w:themeColor="text1"/>
          <w:sz w:val="24"/>
          <w:szCs w:val="24"/>
        </w:rPr>
        <w:t xml:space="preserve"> </w:t>
      </w:r>
      <w:proofErr w:type="spellStart"/>
      <w:r w:rsidR="00C24D34" w:rsidRPr="00E317A4">
        <w:rPr>
          <w:rFonts w:ascii="Times New Roman" w:hAnsi="Times New Roman" w:cs="Times New Roman"/>
          <w:i/>
          <w:color w:val="000000" w:themeColor="text1"/>
          <w:sz w:val="24"/>
          <w:szCs w:val="24"/>
        </w:rPr>
        <w:t>glaucus</w:t>
      </w:r>
      <w:proofErr w:type="spellEnd"/>
      <w:r w:rsidR="00C24D34" w:rsidRPr="00E317A4">
        <w:rPr>
          <w:rFonts w:ascii="Times New Roman" w:hAnsi="Times New Roman" w:cs="Times New Roman"/>
          <w:color w:val="000000" w:themeColor="text1"/>
          <w:sz w:val="24"/>
          <w:szCs w:val="24"/>
        </w:rPr>
        <w:t xml:space="preserve"> </w:t>
      </w:r>
      <w:proofErr w:type="spellStart"/>
      <w:r w:rsidR="00D1158A" w:rsidRPr="00E317A4">
        <w:rPr>
          <w:rFonts w:ascii="Times New Roman" w:hAnsi="Times New Roman" w:cs="Times New Roman"/>
          <w:color w:val="000000" w:themeColor="text1"/>
          <w:sz w:val="24"/>
          <w:szCs w:val="24"/>
        </w:rPr>
        <w:t>Benth</w:t>
      </w:r>
      <w:proofErr w:type="spellEnd"/>
      <w:r w:rsidR="00D1158A" w:rsidRPr="00E317A4">
        <w:rPr>
          <w:rFonts w:ascii="Times New Roman" w:hAnsi="Times New Roman" w:cs="Times New Roman"/>
          <w:color w:val="000000" w:themeColor="text1"/>
          <w:sz w:val="24"/>
          <w:szCs w:val="24"/>
        </w:rPr>
        <w:t xml:space="preserve"> </w:t>
      </w:r>
      <w:r w:rsidR="00C24D34" w:rsidRPr="00E317A4">
        <w:rPr>
          <w:rFonts w:ascii="Times New Roman" w:hAnsi="Times New Roman" w:cs="Times New Roman"/>
          <w:color w:val="000000" w:themeColor="text1"/>
          <w:sz w:val="24"/>
          <w:szCs w:val="24"/>
        </w:rPr>
        <w:t>evaluados</w:t>
      </w:r>
      <w:r w:rsidR="00A36E24" w:rsidRPr="00E317A4">
        <w:rPr>
          <w:rFonts w:ascii="Times New Roman" w:hAnsi="Times New Roman" w:cs="Times New Roman"/>
          <w:color w:val="000000" w:themeColor="text1"/>
          <w:sz w:val="24"/>
          <w:szCs w:val="24"/>
        </w:rPr>
        <w:t>.</w:t>
      </w:r>
      <w:r w:rsidR="00822102" w:rsidRPr="00E317A4">
        <w:rPr>
          <w:rFonts w:ascii="Times New Roman" w:hAnsi="Times New Roman" w:cs="Times New Roman"/>
          <w:color w:val="000000" w:themeColor="text1"/>
          <w:sz w:val="24"/>
          <w:szCs w:val="24"/>
        </w:rPr>
        <w:t xml:space="preserve"> </w:t>
      </w:r>
      <w:r w:rsidR="006B701E" w:rsidRPr="00E317A4">
        <w:rPr>
          <w:rFonts w:ascii="Times New Roman" w:hAnsi="Times New Roman" w:cs="Times New Roman"/>
          <w:color w:val="000000" w:themeColor="text1"/>
          <w:sz w:val="24"/>
          <w:szCs w:val="24"/>
        </w:rPr>
        <w:t xml:space="preserve">Los ocho  genotipos evaluados respondieron adecuadamente a la metodología desarrollada bajo este estudio lo cual la hace promisoria y apropiada para propagar masivamente estos materiales en la región de Pamplona y </w:t>
      </w:r>
      <w:proofErr w:type="spellStart"/>
      <w:r w:rsidR="006B701E" w:rsidRPr="00E317A4">
        <w:rPr>
          <w:rFonts w:ascii="Times New Roman" w:hAnsi="Times New Roman" w:cs="Times New Roman"/>
          <w:color w:val="000000" w:themeColor="text1"/>
          <w:sz w:val="24"/>
          <w:szCs w:val="24"/>
        </w:rPr>
        <w:t>Chitagá</w:t>
      </w:r>
      <w:proofErr w:type="spellEnd"/>
      <w:r w:rsidR="00857C62" w:rsidRPr="00E317A4">
        <w:rPr>
          <w:rFonts w:ascii="Times New Roman" w:hAnsi="Times New Roman" w:cs="Times New Roman"/>
          <w:color w:val="000000" w:themeColor="text1"/>
          <w:sz w:val="24"/>
          <w:szCs w:val="24"/>
        </w:rPr>
        <w:t xml:space="preserve"> (Norte de Santander, Colombia)</w:t>
      </w:r>
      <w:r w:rsidR="007642DF" w:rsidRPr="00E317A4">
        <w:rPr>
          <w:rFonts w:ascii="Times New Roman" w:hAnsi="Times New Roman" w:cs="Times New Roman"/>
          <w:color w:val="000000" w:themeColor="text1"/>
          <w:sz w:val="24"/>
          <w:szCs w:val="24"/>
        </w:rPr>
        <w:t>.</w:t>
      </w:r>
    </w:p>
    <w:p w:rsidR="001356B9" w:rsidRPr="00E317A4" w:rsidRDefault="001356B9" w:rsidP="00530A37">
      <w:pPr>
        <w:rPr>
          <w:rFonts w:ascii="Times New Roman" w:hAnsi="Times New Roman" w:cs="Times New Roman"/>
          <w:b/>
          <w:color w:val="000000" w:themeColor="text1"/>
          <w:sz w:val="24"/>
          <w:szCs w:val="24"/>
        </w:rPr>
      </w:pPr>
    </w:p>
    <w:p w:rsidR="00530A37" w:rsidRPr="00E317A4" w:rsidRDefault="00530A37" w:rsidP="00530A37">
      <w:pPr>
        <w:rPr>
          <w:rFonts w:ascii="Times New Roman" w:hAnsi="Times New Roman" w:cs="Times New Roman"/>
          <w:b/>
          <w:color w:val="000000" w:themeColor="text1"/>
          <w:sz w:val="24"/>
          <w:szCs w:val="24"/>
        </w:rPr>
      </w:pPr>
      <w:r w:rsidRPr="00E317A4">
        <w:rPr>
          <w:rFonts w:ascii="Times New Roman" w:hAnsi="Times New Roman" w:cs="Times New Roman"/>
          <w:b/>
          <w:color w:val="000000" w:themeColor="text1"/>
          <w:sz w:val="24"/>
          <w:szCs w:val="24"/>
        </w:rPr>
        <w:t>Agradecimientos</w:t>
      </w:r>
    </w:p>
    <w:p w:rsidR="00D1158A" w:rsidRPr="00E317A4" w:rsidRDefault="00D1158A" w:rsidP="00530A37">
      <w:pPr>
        <w:rPr>
          <w:rFonts w:ascii="Times New Roman" w:hAnsi="Times New Roman" w:cs="Times New Roman"/>
          <w:b/>
          <w:color w:val="000000" w:themeColor="text1"/>
          <w:sz w:val="24"/>
          <w:szCs w:val="24"/>
        </w:rPr>
      </w:pPr>
    </w:p>
    <w:p w:rsidR="00530A37" w:rsidRPr="00E317A4" w:rsidRDefault="00530A37" w:rsidP="00D1158A">
      <w:pPr>
        <w:spacing w:after="0" w:line="480" w:lineRule="auto"/>
        <w:jc w:val="both"/>
        <w:rPr>
          <w:rFonts w:ascii="Times New Roman" w:hAnsi="Times New Roman" w:cs="Times New Roman"/>
          <w:b/>
          <w:color w:val="000000" w:themeColor="text1"/>
          <w:sz w:val="24"/>
          <w:szCs w:val="24"/>
        </w:rPr>
      </w:pPr>
      <w:r w:rsidRPr="00E317A4">
        <w:rPr>
          <w:rFonts w:ascii="Times New Roman" w:hAnsi="Times New Roman" w:cs="Times New Roman"/>
          <w:color w:val="000000" w:themeColor="text1"/>
          <w:sz w:val="24"/>
          <w:szCs w:val="24"/>
        </w:rPr>
        <w:t>Los autores expresan sus agradecimientos a la Universidad de Pamplona, al Ministerio de Agricultura y Desarrollo Territorial (</w:t>
      </w:r>
      <w:r w:rsidR="00822102" w:rsidRPr="00E317A4">
        <w:rPr>
          <w:rFonts w:ascii="Times New Roman" w:hAnsi="Times New Roman" w:cs="Times New Roman"/>
          <w:color w:val="000000" w:themeColor="text1"/>
          <w:sz w:val="24"/>
          <w:szCs w:val="24"/>
        </w:rPr>
        <w:t xml:space="preserve">proyecto </w:t>
      </w:r>
      <w:r w:rsidRPr="00E317A4">
        <w:rPr>
          <w:rFonts w:ascii="Times New Roman" w:hAnsi="Times New Roman" w:cs="Times New Roman"/>
          <w:color w:val="000000" w:themeColor="text1"/>
          <w:sz w:val="24"/>
          <w:szCs w:val="24"/>
        </w:rPr>
        <w:t xml:space="preserve">2008L72264-7141), a las asociaciones de cultivadores de mora de Pamplona y </w:t>
      </w:r>
      <w:proofErr w:type="spellStart"/>
      <w:r w:rsidRPr="00E317A4">
        <w:rPr>
          <w:rFonts w:ascii="Times New Roman" w:hAnsi="Times New Roman" w:cs="Times New Roman"/>
          <w:color w:val="000000" w:themeColor="text1"/>
          <w:sz w:val="24"/>
          <w:szCs w:val="24"/>
        </w:rPr>
        <w:t>Chitagá</w:t>
      </w:r>
      <w:proofErr w:type="spellEnd"/>
      <w:r w:rsidRPr="00E317A4">
        <w:rPr>
          <w:rFonts w:ascii="Times New Roman" w:hAnsi="Times New Roman" w:cs="Times New Roman"/>
          <w:color w:val="000000" w:themeColor="text1"/>
          <w:sz w:val="24"/>
          <w:szCs w:val="24"/>
        </w:rPr>
        <w:t xml:space="preserve"> (</w:t>
      </w:r>
      <w:proofErr w:type="spellStart"/>
      <w:r w:rsidRPr="00E317A4">
        <w:rPr>
          <w:rFonts w:ascii="Times New Roman" w:hAnsi="Times New Roman" w:cs="Times New Roman"/>
          <w:color w:val="000000" w:themeColor="text1"/>
          <w:sz w:val="24"/>
          <w:szCs w:val="24"/>
        </w:rPr>
        <w:t>Aspagro</w:t>
      </w:r>
      <w:proofErr w:type="spellEnd"/>
      <w:r w:rsidRPr="00E317A4">
        <w:rPr>
          <w:rFonts w:ascii="Times New Roman" w:hAnsi="Times New Roman" w:cs="Times New Roman"/>
          <w:color w:val="000000" w:themeColor="text1"/>
          <w:sz w:val="24"/>
          <w:szCs w:val="24"/>
        </w:rPr>
        <w:t xml:space="preserve">, </w:t>
      </w:r>
      <w:proofErr w:type="spellStart"/>
      <w:r w:rsidRPr="00E317A4">
        <w:rPr>
          <w:rFonts w:ascii="Times New Roman" w:hAnsi="Times New Roman" w:cs="Times New Roman"/>
          <w:color w:val="000000" w:themeColor="text1"/>
          <w:sz w:val="24"/>
          <w:szCs w:val="24"/>
        </w:rPr>
        <w:t>Aprochit</w:t>
      </w:r>
      <w:proofErr w:type="spellEnd"/>
      <w:r w:rsidRPr="00E317A4">
        <w:rPr>
          <w:rFonts w:ascii="Times New Roman" w:hAnsi="Times New Roman" w:cs="Times New Roman"/>
          <w:color w:val="000000" w:themeColor="text1"/>
          <w:sz w:val="24"/>
          <w:szCs w:val="24"/>
        </w:rPr>
        <w:t xml:space="preserve">, </w:t>
      </w:r>
      <w:proofErr w:type="spellStart"/>
      <w:r w:rsidRPr="00E317A4">
        <w:rPr>
          <w:rFonts w:ascii="Times New Roman" w:hAnsi="Times New Roman" w:cs="Times New Roman"/>
          <w:color w:val="000000" w:themeColor="text1"/>
          <w:sz w:val="24"/>
          <w:szCs w:val="24"/>
        </w:rPr>
        <w:t>Sanfrimora</w:t>
      </w:r>
      <w:proofErr w:type="spellEnd"/>
      <w:r w:rsidRPr="00E317A4">
        <w:rPr>
          <w:rFonts w:ascii="Times New Roman" w:hAnsi="Times New Roman" w:cs="Times New Roman"/>
          <w:color w:val="000000" w:themeColor="text1"/>
          <w:sz w:val="24"/>
          <w:szCs w:val="24"/>
        </w:rPr>
        <w:t xml:space="preserve"> y </w:t>
      </w:r>
      <w:proofErr w:type="spellStart"/>
      <w:r w:rsidRPr="00E317A4">
        <w:rPr>
          <w:rFonts w:ascii="Times New Roman" w:hAnsi="Times New Roman" w:cs="Times New Roman"/>
          <w:color w:val="000000" w:themeColor="text1"/>
          <w:sz w:val="24"/>
          <w:szCs w:val="24"/>
        </w:rPr>
        <w:t>Aspri</w:t>
      </w:r>
      <w:proofErr w:type="spellEnd"/>
      <w:r w:rsidRPr="00E317A4">
        <w:rPr>
          <w:rFonts w:ascii="Times New Roman" w:hAnsi="Times New Roman" w:cs="Times New Roman"/>
          <w:color w:val="000000" w:themeColor="text1"/>
          <w:sz w:val="24"/>
          <w:szCs w:val="24"/>
        </w:rPr>
        <w:t xml:space="preserve">). </w:t>
      </w:r>
    </w:p>
    <w:p w:rsidR="006E70F8" w:rsidRPr="00E317A4" w:rsidRDefault="006E70F8" w:rsidP="00530A37">
      <w:pPr>
        <w:rPr>
          <w:rFonts w:ascii="Times New Roman" w:hAnsi="Times New Roman" w:cs="Times New Roman"/>
          <w:b/>
          <w:color w:val="000000" w:themeColor="text1"/>
          <w:sz w:val="24"/>
          <w:szCs w:val="24"/>
        </w:rPr>
      </w:pPr>
    </w:p>
    <w:p w:rsidR="00530A37" w:rsidRPr="00E317A4" w:rsidRDefault="00530A37" w:rsidP="00530A37">
      <w:pPr>
        <w:rPr>
          <w:rFonts w:ascii="Times New Roman" w:hAnsi="Times New Roman" w:cs="Times New Roman"/>
          <w:b/>
          <w:color w:val="000000" w:themeColor="text1"/>
          <w:sz w:val="24"/>
          <w:szCs w:val="24"/>
        </w:rPr>
      </w:pPr>
      <w:r w:rsidRPr="00E317A4">
        <w:rPr>
          <w:rFonts w:ascii="Times New Roman" w:hAnsi="Times New Roman" w:cs="Times New Roman"/>
          <w:b/>
          <w:color w:val="000000" w:themeColor="text1"/>
          <w:sz w:val="24"/>
          <w:szCs w:val="24"/>
        </w:rPr>
        <w:t>Financiación</w:t>
      </w:r>
    </w:p>
    <w:p w:rsidR="00D1158A" w:rsidRPr="00E317A4" w:rsidRDefault="00D1158A" w:rsidP="00530A37">
      <w:pPr>
        <w:rPr>
          <w:rFonts w:ascii="Times New Roman" w:hAnsi="Times New Roman" w:cs="Times New Roman"/>
          <w:b/>
          <w:color w:val="000000" w:themeColor="text1"/>
          <w:sz w:val="24"/>
          <w:szCs w:val="24"/>
        </w:rPr>
      </w:pPr>
    </w:p>
    <w:p w:rsidR="00530A37" w:rsidRPr="00E317A4" w:rsidRDefault="00530A37" w:rsidP="00D1158A">
      <w:pPr>
        <w:spacing w:after="0" w:line="480" w:lineRule="auto"/>
        <w:jc w:val="both"/>
        <w:rPr>
          <w:rFonts w:ascii="Times New Roman" w:hAnsi="Times New Roman" w:cs="Times New Roman"/>
          <w:color w:val="000000" w:themeColor="text1"/>
          <w:sz w:val="24"/>
          <w:szCs w:val="24"/>
          <w:lang w:val="pt-BR"/>
        </w:rPr>
      </w:pPr>
      <w:r w:rsidRPr="00E317A4">
        <w:rPr>
          <w:rFonts w:ascii="Times New Roman" w:hAnsi="Times New Roman" w:cs="Times New Roman"/>
          <w:color w:val="000000" w:themeColor="text1"/>
          <w:sz w:val="24"/>
          <w:szCs w:val="24"/>
        </w:rPr>
        <w:t xml:space="preserve">El presente trabajo fue financiado por el Ministerio de Agricultura y Desarrollo Territorial y la Universidad de Pamplona, en Alianza con las Asociaciones de Cultivadores de Mora de los municipios de Pamplona y </w:t>
      </w:r>
      <w:proofErr w:type="spellStart"/>
      <w:r w:rsidRPr="00E317A4">
        <w:rPr>
          <w:rFonts w:ascii="Times New Roman" w:hAnsi="Times New Roman" w:cs="Times New Roman"/>
          <w:color w:val="000000" w:themeColor="text1"/>
          <w:sz w:val="24"/>
          <w:szCs w:val="24"/>
        </w:rPr>
        <w:t>Chitagá</w:t>
      </w:r>
      <w:proofErr w:type="spellEnd"/>
      <w:r w:rsidRPr="00E317A4">
        <w:rPr>
          <w:rFonts w:ascii="Times New Roman" w:hAnsi="Times New Roman" w:cs="Times New Roman"/>
          <w:color w:val="000000" w:themeColor="text1"/>
          <w:sz w:val="24"/>
          <w:szCs w:val="24"/>
        </w:rPr>
        <w:t xml:space="preserve"> (Norte de Santander, Colombia. Proyecto: Caracterización molecular de especies de mora (</w:t>
      </w:r>
      <w:proofErr w:type="spellStart"/>
      <w:r w:rsidRPr="00E317A4">
        <w:rPr>
          <w:rFonts w:ascii="Times New Roman" w:hAnsi="Times New Roman" w:cs="Times New Roman"/>
          <w:i/>
          <w:color w:val="000000" w:themeColor="text1"/>
          <w:sz w:val="24"/>
          <w:szCs w:val="24"/>
        </w:rPr>
        <w:t>Rubus</w:t>
      </w:r>
      <w:proofErr w:type="spellEnd"/>
      <w:r w:rsidRPr="00E317A4">
        <w:rPr>
          <w:rFonts w:ascii="Times New Roman" w:hAnsi="Times New Roman" w:cs="Times New Roman"/>
          <w:color w:val="000000" w:themeColor="text1"/>
          <w:sz w:val="24"/>
          <w:szCs w:val="24"/>
        </w:rPr>
        <w:t xml:space="preserve"> </w:t>
      </w:r>
      <w:proofErr w:type="spellStart"/>
      <w:r w:rsidRPr="00E317A4">
        <w:rPr>
          <w:rFonts w:ascii="Times New Roman" w:hAnsi="Times New Roman" w:cs="Times New Roman"/>
          <w:color w:val="000000" w:themeColor="text1"/>
          <w:sz w:val="24"/>
          <w:szCs w:val="24"/>
        </w:rPr>
        <w:t>sp.</w:t>
      </w:r>
      <w:proofErr w:type="spellEnd"/>
      <w:r w:rsidRPr="00E317A4">
        <w:rPr>
          <w:rFonts w:ascii="Times New Roman" w:hAnsi="Times New Roman" w:cs="Times New Roman"/>
          <w:color w:val="000000" w:themeColor="text1"/>
          <w:sz w:val="24"/>
          <w:szCs w:val="24"/>
        </w:rPr>
        <w:t xml:space="preserve">) cultivadas y multiplicación </w:t>
      </w:r>
      <w:proofErr w:type="spellStart"/>
      <w:r w:rsidRPr="00E317A4">
        <w:rPr>
          <w:rFonts w:ascii="Times New Roman" w:hAnsi="Times New Roman" w:cs="Times New Roman"/>
          <w:color w:val="000000" w:themeColor="text1"/>
          <w:sz w:val="24"/>
          <w:szCs w:val="24"/>
        </w:rPr>
        <w:t>clonal</w:t>
      </w:r>
      <w:proofErr w:type="spellEnd"/>
      <w:r w:rsidRPr="00E317A4">
        <w:rPr>
          <w:rFonts w:ascii="Times New Roman" w:hAnsi="Times New Roman" w:cs="Times New Roman"/>
          <w:color w:val="000000" w:themeColor="text1"/>
          <w:sz w:val="24"/>
          <w:szCs w:val="24"/>
        </w:rPr>
        <w:t xml:space="preserve"> de accesiones promisorias con características de alta productividad y tolerancia a enfermedades código 2008L72264-7141. </w:t>
      </w:r>
      <w:r w:rsidRPr="00E317A4">
        <w:rPr>
          <w:rFonts w:ascii="Times New Roman" w:hAnsi="Times New Roman" w:cs="Times New Roman"/>
          <w:color w:val="000000" w:themeColor="text1"/>
          <w:sz w:val="24"/>
          <w:szCs w:val="24"/>
          <w:lang w:val="pt-BR"/>
        </w:rPr>
        <w:t>2009-2011.</w:t>
      </w:r>
    </w:p>
    <w:p w:rsidR="00530A37" w:rsidRPr="00E317A4" w:rsidRDefault="00530A37" w:rsidP="00530A37">
      <w:pPr>
        <w:rPr>
          <w:rFonts w:ascii="Times New Roman" w:hAnsi="Times New Roman" w:cs="Times New Roman"/>
          <w:b/>
          <w:color w:val="000000" w:themeColor="text1"/>
          <w:sz w:val="24"/>
          <w:szCs w:val="24"/>
          <w:lang w:val="pt-BR"/>
        </w:rPr>
      </w:pPr>
    </w:p>
    <w:p w:rsidR="006E70F8" w:rsidRPr="00E317A4" w:rsidRDefault="006E70F8">
      <w:pPr>
        <w:rPr>
          <w:rFonts w:ascii="Times New Roman" w:hAnsi="Times New Roman" w:cs="Times New Roman"/>
          <w:b/>
          <w:color w:val="000000" w:themeColor="text1"/>
          <w:sz w:val="24"/>
          <w:szCs w:val="24"/>
          <w:lang w:val="pt-BR"/>
        </w:rPr>
      </w:pPr>
      <w:r w:rsidRPr="00E317A4">
        <w:rPr>
          <w:rFonts w:ascii="Times New Roman" w:hAnsi="Times New Roman" w:cs="Times New Roman"/>
          <w:b/>
          <w:color w:val="000000" w:themeColor="text1"/>
          <w:sz w:val="24"/>
          <w:szCs w:val="24"/>
          <w:lang w:val="pt-BR"/>
        </w:rPr>
        <w:br w:type="page"/>
      </w:r>
    </w:p>
    <w:p w:rsidR="00BE4A32" w:rsidRPr="00E317A4" w:rsidRDefault="00BE4A32" w:rsidP="00530A37">
      <w:pPr>
        <w:rPr>
          <w:rFonts w:ascii="Times New Roman" w:hAnsi="Times New Roman" w:cs="Times New Roman"/>
          <w:b/>
          <w:color w:val="000000" w:themeColor="text1"/>
          <w:sz w:val="24"/>
          <w:szCs w:val="24"/>
          <w:lang w:val="pt-BR"/>
        </w:rPr>
      </w:pPr>
    </w:p>
    <w:p w:rsidR="00C0039E" w:rsidRPr="00E317A4" w:rsidRDefault="0031131B" w:rsidP="00C0039E">
      <w:pPr>
        <w:rPr>
          <w:noProof/>
          <w:color w:val="000000" w:themeColor="text1"/>
          <w:lang w:val="pt-BR"/>
        </w:rPr>
      </w:pPr>
      <w:r w:rsidRPr="00E317A4">
        <w:rPr>
          <w:noProof/>
          <w:color w:val="000000" w:themeColor="text1"/>
        </w:rPr>
        <w:pict>
          <v:shapetype id="_x0000_t202" coordsize="21600,21600" o:spt="202" path="m,l,21600r21600,l21600,xe">
            <v:stroke joinstyle="miter"/>
            <v:path gradientshapeok="t" o:connecttype="rect"/>
          </v:shapetype>
          <v:shape id="Cuadro de texto 2" o:spid="_x0000_s1026" type="#_x0000_t202" style="position:absolute;margin-left:341.1pt;margin-top:1.7pt;width:23.15pt;height:24.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ziKQIAAEsEAAAOAAAAZHJzL2Uyb0RvYy54bWysVNuO0zAQfUfiHyy/06ShZduo6WrpUoS0&#10;XKSFD5jaTmPheILtNlm+fsdOt1QLvCDyYHk84+MzZ2ayuh5aw47KeY224tNJzpmyAqW2+4p/+7p9&#10;teDMB7ASDFpV8Qfl+fX65YtV35WqwAaNVI4RiPVl31W8CaErs8yLRrXgJ9gpS84aXQuBTLfPpIOe&#10;0FuTFXn+JuvRyc6hUN7T6e3o5OuEX9dKhM917VVgpuLELaTVpXUX12y9gnLvoGu0ONGAf2DRgrb0&#10;6BnqFgKwg9O/QbVaOPRYh4nANsO61kKlHCibaf4sm/sGOpVyIXF8d5bJ/z9Y8en4xTEtK15ccWah&#10;pRptDiAdMqlYUENAVkSV+s6XFHzfUXgY3uJA1U4Z++4OxXfPLG4asHt14xz2jQJJLKfxZnZxdcTx&#10;EWTXf0RJr8EhYAIaatdGCUkURuhUrYdzhYgHE3RYLGd5PudMkOt1vlwsUgUzKJ8ud86H9wpbFjcV&#10;d9QACRyOdz5EMlA+hcS3PBott9qYZLj9bmMcOwI1yzZ9if+zMGNZX/HlvJiP+f8VIk/fnyBaHajr&#10;jW4rvjgHQRlVe2dl6skA2ox7omzsScao3KhhGHbDqSw7lA8kqMOxu2kaadOg+8lZT51dcf/jAE5x&#10;Zj5YKspyOpvFUUjGbH5VkOEuPbtLD1hBUBUPnI3bTUjjEwWzeEPFq3USNlZ5ZHLiSh2b9D5NVxyJ&#10;SztF/foHrB8BAAD//wMAUEsDBBQABgAIAAAAIQDXSAoq3wAAAAgBAAAPAAAAZHJzL2Rvd25yZXYu&#10;eG1sTI/BTsMwEETvSPyDtUhcEHVI2zSEOBVCAsEN2gqubrxNIuJ1sN00/D3LCY6zM5p5W64n24sR&#10;fegcKbiZJSCQamc6ahTsto/XOYgQNRndO0IF3xhgXZ2flbow7kRvOG5iI7iEQqEVtDEOhZShbtHq&#10;MHMDEnsH562OLH0jjdcnLre9TJMkk1Z3xAutHvChxfpzc7QK8sXz+BFe5q/vdXbob+PVanz68kpd&#10;Xkz3dyAiTvEvDL/4jA4VM+3dkUwQvYIsT1OOKpgvQLC/SvMliL2CJd9lVcr/D1Q/AAAA//8DAFBL&#10;AQItABQABgAIAAAAIQC2gziS/gAAAOEBAAATAAAAAAAAAAAAAAAAAAAAAABbQ29udGVudF9UeXBl&#10;c10ueG1sUEsBAi0AFAAGAAgAAAAhADj9If/WAAAAlAEAAAsAAAAAAAAAAAAAAAAALwEAAF9yZWxz&#10;Ly5yZWxzUEsBAi0AFAAGAAgAAAAhAInMHOIpAgAASwQAAA4AAAAAAAAAAAAAAAAALgIAAGRycy9l&#10;Mm9Eb2MueG1sUEsBAi0AFAAGAAgAAAAhANdICirfAAAACAEAAA8AAAAAAAAAAAAAAAAAgwQAAGRy&#10;cy9kb3ducmV2LnhtbFBLBQYAAAAABAAEAPMAAACPBQAAAAA=&#10;">
            <v:textbox>
              <w:txbxContent>
                <w:p w:rsidR="00E230E9" w:rsidRDefault="00E230E9" w:rsidP="00C0039E">
                  <w:pPr>
                    <w:rPr>
                      <w:b/>
                    </w:rPr>
                  </w:pPr>
                  <w:r>
                    <w:rPr>
                      <w:b/>
                    </w:rPr>
                    <w:t>B</w:t>
                  </w:r>
                </w:p>
                <w:p w:rsidR="00E230E9" w:rsidRPr="00391789" w:rsidRDefault="00E230E9" w:rsidP="00C0039E">
                  <w:pPr>
                    <w:rPr>
                      <w:b/>
                    </w:rPr>
                  </w:pPr>
                  <w:r>
                    <w:rPr>
                      <w:b/>
                    </w:rPr>
                    <w:t>2</w:t>
                  </w:r>
                </w:p>
              </w:txbxContent>
            </v:textbox>
          </v:shape>
        </w:pict>
      </w:r>
      <w:r w:rsidRPr="00E317A4">
        <w:rPr>
          <w:noProof/>
          <w:color w:val="000000" w:themeColor="text1"/>
        </w:rPr>
        <w:pict>
          <v:shape id="_x0000_s1027" type="#_x0000_t202" style="position:absolute;margin-left:-.2pt;margin-top:1.65pt;width:23.15pt;height:24.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fCKwIAAFIEAAAOAAAAZHJzL2Uyb0RvYy54bWysVNuO0zAQfUfiHyy/06ShXdqo6WrpUoS0&#10;XKSFD5jaTmPheILtNlm+nrHT7VYLvCDyYHk84+MzZ2ayuh5aw47KeY224tNJzpmyAqW2+4p/+7p9&#10;teDMB7ASDFpV8Qfl+fX65YtV35WqwAaNVI4RiPVl31W8CaErs8yLRrXgJ9gpS84aXQuBTLfPpIOe&#10;0FuTFXl+lfXoZOdQKO/p9HZ08nXCr2slwue69iowU3HiFtLq0rqLa7ZeQbl30DVanGjAP7BoQVt6&#10;9Ax1CwHYwenfoFotHHqsw0Rgm2Fda6FSDpTNNH+WzX0DnUq5kDi+O8vk/x+s+HT84piWFS+uOLPQ&#10;Uo02B5AOmVQsqCEgK6JKfedLCr7vKDwMb3GgaqeMfXeH4rtnFjcN2L26cQ77RoEkltN4M7u4OuL4&#10;CLLrP6Kk1+AQMAENtWujhCQKI3Sq1sO5QsSDCToslrM8n3MmyPU6Xy4WqYIZlI+XO+fDe4Uti5uK&#10;O2qABA7HOx8iGSgfQ+JbHo2WW21MMtx+tzGOHYGaZZu+xP9ZmLGsr/hyXszH/P8KkafvTxCtDtT1&#10;RrcVX5yDoIyqvbMy9WQAbcY9UTb2JGNUbtQwDLsh1S1pHCXeoXwgXR2OTU5DSZsG3U/Oemrwivsf&#10;B3CKM/PBUm2W09ksTkQyZvM3BRnu0rO79IAVBFXxwNm43YQ0RVE3izdUw1onfZ+YnChT4ybZT0MW&#10;J+PSTlFPv4L1LwAAAP//AwBQSwMEFAAGAAgAAAAhALxuz7DcAAAABQEAAA8AAABkcnMvZG93bnJl&#10;di54bWxMjk1PwzAQRO9I/Adrkbig1mmTfoVsKoQEghuUCq5usk0i7HWw3TT8e8wJjqMZvXnFdjRa&#10;DOR8ZxlhNk1AEFe27rhB2L89TNYgfFBcK22ZEL7Jw7a8vChUXtszv9KwC42IEPa5QmhD6HMpfdWS&#10;UX5qe+LYHa0zKsToGlk7dY5wo+U8SZbSqI7jQ6t6um+p+tydDMI6exo+/HP68l4tj3oTblbD45dD&#10;vL4a725BBBrD3xh+9aM6lNHpYE9ce6ERJlkcIqQpiNhmiw2IA8JiPgNZFvK/ffkDAAD//wMAUEsB&#10;Ai0AFAAGAAgAAAAhALaDOJL+AAAA4QEAABMAAAAAAAAAAAAAAAAAAAAAAFtDb250ZW50X1R5cGVz&#10;XS54bWxQSwECLQAUAAYACAAAACEAOP0h/9YAAACUAQAACwAAAAAAAAAAAAAAAAAvAQAAX3JlbHMv&#10;LnJlbHNQSwECLQAUAAYACAAAACEAoWlHwisCAABSBAAADgAAAAAAAAAAAAAAAAAuAgAAZHJzL2Uy&#10;b0RvYy54bWxQSwECLQAUAAYACAAAACEAvG7PsNwAAAAFAQAADwAAAAAAAAAAAAAAAACFBAAAZHJz&#10;L2Rvd25yZXYueG1sUEsFBgAAAAAEAAQA8wAAAI4FAAAAAA==&#10;">
            <v:textbox>
              <w:txbxContent>
                <w:p w:rsidR="00E230E9" w:rsidRPr="00391789" w:rsidRDefault="00E230E9" w:rsidP="00C0039E">
                  <w:pPr>
                    <w:rPr>
                      <w:b/>
                    </w:rPr>
                  </w:pPr>
                  <w:r>
                    <w:rPr>
                      <w:b/>
                    </w:rPr>
                    <w:t>A</w:t>
                  </w:r>
                </w:p>
              </w:txbxContent>
            </v:textbox>
          </v:shape>
        </w:pict>
      </w:r>
      <w:r w:rsidR="00C0039E" w:rsidRPr="00E317A4">
        <w:rPr>
          <w:noProof/>
          <w:color w:val="000000" w:themeColor="text1"/>
        </w:rPr>
        <w:drawing>
          <wp:inline distT="0" distB="0" distL="0" distR="0">
            <wp:extent cx="2170706" cy="1443360"/>
            <wp:effectExtent l="0" t="0" r="1270" b="4445"/>
            <wp:docPr id="1" name="Imagen 1" descr="F:\Invernadero cuarto incubacion salida de campo\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vernadero cuarto incubacion salida de campo\IMG_197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753" cy="1444721"/>
                    </a:xfrm>
                    <a:prstGeom prst="rect">
                      <a:avLst/>
                    </a:prstGeom>
                    <a:noFill/>
                    <a:ln>
                      <a:noFill/>
                    </a:ln>
                  </pic:spPr>
                </pic:pic>
              </a:graphicData>
            </a:graphic>
          </wp:inline>
        </w:drawing>
      </w:r>
      <w:r w:rsidR="00C0039E" w:rsidRPr="00E317A4">
        <w:rPr>
          <w:noProof/>
          <w:color w:val="000000" w:themeColor="text1"/>
          <w:lang w:val="pt-BR"/>
        </w:rPr>
        <w:t xml:space="preserve">          </w:t>
      </w:r>
      <w:r w:rsidR="00C0039E" w:rsidRPr="00E317A4">
        <w:rPr>
          <w:noProof/>
          <w:color w:val="000000" w:themeColor="text1"/>
        </w:rPr>
        <w:drawing>
          <wp:inline distT="0" distB="0" distL="0" distR="0">
            <wp:extent cx="2170800" cy="1444541"/>
            <wp:effectExtent l="0" t="0" r="1270" b="3810"/>
            <wp:docPr id="5" name="Imagen 5" descr="F:\Fotos micropropagacion\DSC0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micropropagacion\DSC01760.JPG"/>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3000"/>
                              </a14:imgEffect>
                              <a14:imgEffect>
                                <a14:brightnessContrast bright="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800" cy="1444541"/>
                    </a:xfrm>
                    <a:prstGeom prst="rect">
                      <a:avLst/>
                    </a:prstGeom>
                    <a:noFill/>
                    <a:ln>
                      <a:noFill/>
                    </a:ln>
                  </pic:spPr>
                </pic:pic>
              </a:graphicData>
            </a:graphic>
          </wp:inline>
        </w:drawing>
      </w:r>
    </w:p>
    <w:p w:rsidR="00C0039E" w:rsidRPr="00E317A4" w:rsidRDefault="0031131B" w:rsidP="00C0039E">
      <w:pPr>
        <w:rPr>
          <w:noProof/>
          <w:color w:val="000000" w:themeColor="text1"/>
          <w:lang w:val="pt-BR"/>
        </w:rPr>
      </w:pPr>
      <w:r w:rsidRPr="00E317A4">
        <w:rPr>
          <w:noProof/>
          <w:color w:val="000000" w:themeColor="text1"/>
        </w:rPr>
        <w:pict>
          <v:shape id="_x0000_s1028" type="#_x0000_t202" style="position:absolute;margin-left:343.7pt;margin-top:115pt;width:23.15pt;height:24.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eEKgIAAFIEAAAOAAAAZHJzL2Uyb0RvYy54bWysVNuO0zAQfUfiHyy/06ShhTZqulq6FCEt&#10;F2nhA6a201g4nmC7TZavZ+y0pVrgBZEHy+MZH8+cM5PVzdAadlTOa7QVn05yzpQVKLXdV/zrl+2L&#10;BWc+gJVg0KqKPyrPb9bPn636rlQFNmikcoxArC/7ruJNCF2ZZV40qgU/wU5ZctboWghkun0mHfSE&#10;3pqsyPNXWY9Odg6F8p5O70YnXyf8ulYifKprrwIzFafcQlpdWndxzdYrKPcOukaLUxrwD1m0oC09&#10;eoG6gwDs4PRvUK0WDj3WYSKwzbCutVCpBqpmmj+p5qGBTqVaiBzfXWjy/w9WfDx+dkzLihdLziy0&#10;pNHmANIhk4oFNQRkRWSp73xJwQ8dhYfhDQ6kdqrYd/covnlmcdOA3atb57BvFEjKchpvZldXRxwf&#10;QXb9B5T0GhwCJqChdm2kkEhhhE5qPV4UojyYoMNiOcvzOWeCXC/z5WKRFMygPF/unA/vFLYsbiru&#10;qAESOBzvfYjJQHkOiW95NFputTHJcPvdxjh2BGqWbfpS/k/CjGV9xZfzYj7W/1eIPH1/gmh1oK43&#10;uq344hIEZWTtrZWpJwNoM+4pZWNPNEbmRg7DsBtG3c7q7FA+Eq8OxyanoaRNg+4HZz01eMX99wM4&#10;xZl5b0mb5XQ2ixORjNn8dUGGu/bsrj1gBUFVPHA2bjchTVHkzeItaVjrxG8Ue8zklDI1bqL9NGRx&#10;Mq7tFPXrV7D+CQAA//8DAFBLAwQUAAYACAAAACEAYyzvweAAAAALAQAADwAAAGRycy9kb3ducmV2&#10;LnhtbEyPwU7DMAyG70i8Q2QkLoilrFMTStMJIYHgBgNt16zx2oomKUnWlbfHnOBo+9Pv76/Wsx3Y&#10;hCH23im4WWTA0DXe9K5V8PH+eC2BxaSd0YN3qOAbI6zr87NKl8af3BtOm9QyCnGx1Aq6lMaS89h0&#10;aHVc+BEd3Q4+WJ1oDC03QZ8o3A58mWUFt7p39KHTIz502HxujlaBXD1Pu/iSv26b4jDcpisxPX0F&#10;pS4v5vs7YAnn9AfDrz6pQ01Oe390JrJBQSHFilAFyzyjUkSIPBfA9rQRUgKvK/6/Q/0DAAD//wMA&#10;UEsBAi0AFAAGAAgAAAAhALaDOJL+AAAA4QEAABMAAAAAAAAAAAAAAAAAAAAAAFtDb250ZW50X1R5&#10;cGVzXS54bWxQSwECLQAUAAYACAAAACEAOP0h/9YAAACUAQAACwAAAAAAAAAAAAAAAAAvAQAAX3Jl&#10;bHMvLnJlbHNQSwECLQAUAAYACAAAACEA9hWXhCoCAABSBAAADgAAAAAAAAAAAAAAAAAuAgAAZHJz&#10;L2Uyb0RvYy54bWxQSwECLQAUAAYACAAAACEAYyzvweAAAAALAQAADwAAAAAAAAAAAAAAAACEBAAA&#10;ZHJzL2Rvd25yZXYueG1sUEsFBgAAAAAEAAQA8wAAAJEFAAAAAA==&#10;">
            <v:textbox>
              <w:txbxContent>
                <w:p w:rsidR="00E230E9" w:rsidRPr="00391789" w:rsidRDefault="00E230E9" w:rsidP="00C0039E">
                  <w:pPr>
                    <w:rPr>
                      <w:b/>
                    </w:rPr>
                  </w:pPr>
                  <w:r>
                    <w:rPr>
                      <w:b/>
                    </w:rPr>
                    <w:t>F</w:t>
                  </w:r>
                </w:p>
              </w:txbxContent>
            </v:textbox>
          </v:shape>
        </w:pict>
      </w:r>
      <w:r w:rsidRPr="00E317A4">
        <w:rPr>
          <w:noProof/>
          <w:color w:val="000000" w:themeColor="text1"/>
        </w:rPr>
        <w:pict>
          <v:shape id="_x0000_s1029" type="#_x0000_t202" style="position:absolute;margin-left:.7pt;margin-top:113.2pt;width:23.15pt;height:24.4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KKgIAAFIEAAAOAAAAZHJzL2Uyb0RvYy54bWysVNuO0zAQfUfiHyy/06TdFtqo6WrpUoS0&#10;XKSFD5jaTmPheILtNilfv2OnLdUCL4g8WB7P+PjMmZksb/vGsINyXqMt+XiUc6asQKntruTfvm5e&#10;zTnzAawEg1aV/Kg8v129fLHs2kJNsEYjlWMEYn3RtSWvQ2iLLPOiVg34EbbKkrNC10Ag0+0y6aAj&#10;9MZkkzx/nXXoZOtQKO/p9H5w8lXCryolwueq8iowU3LiFtLq0rqNa7ZaQrFz0NZanGjAP7BoQFt6&#10;9AJ1DwHY3unfoBotHHqswkhgk2FVaaFSDpTNOH+WzWMNrUq5kDi+vcjk/x+s+HT44piWJb8heSw0&#10;VKP1HqRDJhULqg/IJlGlrvUFBT+2FB76t9hTtVPGvn1A8d0zi+sa7E7dOYddrUASy3G8mV1dHXB8&#10;BNl2H1HSa7APmID6yjVRQhKFETrROV4qRDyYoMPJYprnM84EuW7yxXyeKphBcb7cOh/eK2xY3JTc&#10;UQMkcDg8+BDJQHEOiW95NFputDHJcLvt2jh2AGqWTfoS/2dhxrKu5IvZZDbk/1eIPH1/gmh0oK43&#10;uin5/BIERVTtnZWpJwNoM+yJsrEnGaNyg4ah3/ZD3c7V2aI8kq4OhyanoaRNje4nZx01eMn9jz04&#10;xZn5YKk2i/F0GiciGdPZmwkZ7tqzvfaAFQRV8sDZsF2HNEVRN4t3VMNKJ31jsQcmJ8rUuEn205DF&#10;ybi2U9SvX8HqCQAA//8DAFBLAwQUAAYACAAAACEAM90zIt4AAAAIAQAADwAAAGRycy9kb3ducmV2&#10;LnhtbEyPQU/DMAyF70j8h8hIXBBLKaUdpemEkEBwg22Ca9Z4bUXjlCTryr/HnODm5/f0/LlazXYQ&#10;E/rQO1JwtUhAIDXO9NQq2G4eL5cgQtRk9OAIFXxjgFV9elLp0rgjveG0jq3gEgqlVtDFOJZShqZD&#10;q8PCjUjs7Z23OrL0rTReH7ncDjJNklxa3RNf6PSIDx02n+uDVbDMnqeP8HL9+t7k++E2XhTT05dX&#10;6vxsvr8DEXGOf2H4xWd0qJlp5w5kghhYZxxUkKY5D+xnRQFix4viJgVZV/L/A/UPAAAA//8DAFBL&#10;AQItABQABgAIAAAAIQC2gziS/gAAAOEBAAATAAAAAAAAAAAAAAAAAAAAAABbQ29udGVudF9UeXBl&#10;c10ueG1sUEsBAi0AFAAGAAgAAAAhADj9If/WAAAAlAEAAAsAAAAAAAAAAAAAAAAALwEAAF9yZWxz&#10;Ly5yZWxzUEsBAi0AFAAGAAgAAAAhAJmE34oqAgAAUgQAAA4AAAAAAAAAAAAAAAAALgIAAGRycy9l&#10;Mm9Eb2MueG1sUEsBAi0AFAAGAAgAAAAhADPdMyLeAAAACAEAAA8AAAAAAAAAAAAAAAAAhAQAAGRy&#10;cy9kb3ducmV2LnhtbFBLBQYAAAAABAAEAPMAAACPBQAAAAA=&#10;">
            <v:textbox>
              <w:txbxContent>
                <w:p w:rsidR="00E230E9" w:rsidRPr="00391789" w:rsidRDefault="00E230E9" w:rsidP="00C0039E">
                  <w:pPr>
                    <w:rPr>
                      <w:b/>
                    </w:rPr>
                  </w:pPr>
                  <w:r>
                    <w:rPr>
                      <w:b/>
                    </w:rPr>
                    <w:t>E</w:t>
                  </w:r>
                </w:p>
              </w:txbxContent>
            </v:textbox>
          </v:shape>
        </w:pict>
      </w:r>
      <w:r w:rsidRPr="00E317A4">
        <w:rPr>
          <w:noProof/>
          <w:color w:val="000000" w:themeColor="text1"/>
        </w:rPr>
        <w:pict>
          <v:shape id="_x0000_s1030" type="#_x0000_t202" style="position:absolute;margin-left:341.4pt;margin-top:0;width:23.15pt;height:24.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YZLAIAAFIEAAAOAAAAZHJzL2Uyb0RvYy54bWysVNuO0zAQfUfiHyy/06TdFtqo6WrpUoS0&#10;XKSFD5jaTmPheILtNilfv2OnLdUCL4g8WB7P+HjmnJksb/vGsINyXqMt+XiUc6asQKntruTfvm5e&#10;zTnzAawEg1aV/Kg8v129fLHs2kJNsEYjlWMEYn3RtSWvQ2iLLPOiVg34EbbKkrNC10Ag0+0y6aAj&#10;9MZkkzx/nXXoZOtQKO/p9H5w8lXCryolwueq8iowU3LKLaTVpXUb12y1hGLnoK21OKUB/5BFA9rS&#10;oxeoewjA9k7/BtVo4dBjFUYCmwyrSguVaqBqxvmzah5raFWqhcjx7YUm//9gxafDF8e0LPnNmDML&#10;DWm03oN0yKRiQfUB2SSy1LW+oODHlsJD/xZ7UjtV7NsHFN89s7iuwe7UnXPY1QokZTmON7OrqwOO&#10;jyDb7iNKeg32ARNQX7kmUkikMEIntY4XhSgPJuhwspjm+YwzQa6bfDGfJwUzKM6XW+fDe4UNi5uS&#10;O2qABA6HBx9iMlCcQ+JbHo2WG21MMtxuuzaOHYCaZZO+lP+zMGNZV/LFbDIb6v8rRJ6+P0E0OlDX&#10;G92UfH4JgiKy9s7K1JMBtBn2lLKxJxojcwOHod/2SbfpWZ0tyiPx6nBochpK2tTofnLWUYOX3P/Y&#10;g1OcmQ+WtFmMp9M4EcmYzt5MyHDXnu21B6wgqJIHzobtOqQpirxZvCMNK534jWIPmZxSpsZNtJ+G&#10;LE7GtZ2ifv0KVk8AAAD//wMAUEsDBBQABgAIAAAAIQCfC+EK3gAAAAcBAAAPAAAAZHJzL2Rvd25y&#10;ZXYueG1sTM/BTsMwDAbgOxLvEBmJC2LpytRlpemEkEBwG2Ma16zx2orEKUnWlbcnnOBo/dbvz9V6&#10;soaN6EPvSMJ8lgFDapzuqZWwe3+6FcBCVKSVcYQSvjHAur68qFSp3ZnecNzGlqUSCqWS0MU4lJyH&#10;pkOrwswNSCk7Om9VTKNvufbqnMqt4XmWFdyqntKFTg342GHzuT1ZCWLxMn6E17vNvimOZhVvluPz&#10;l5fy+mp6uAcWcYp/y/DLT3Sok+ngTqQDMxIKkSd6lJA+SvEyX82BHSQshABeV/y/v/4BAAD//wMA&#10;UEsBAi0AFAAGAAgAAAAhALaDOJL+AAAA4QEAABMAAAAAAAAAAAAAAAAAAAAAAFtDb250ZW50X1R5&#10;cGVzXS54bWxQSwECLQAUAAYACAAAACEAOP0h/9YAAACUAQAACwAAAAAAAAAAAAAAAAAvAQAAX3Jl&#10;bHMvLnJlbHNQSwECLQAUAAYACAAAACEAN/DWGSwCAABSBAAADgAAAAAAAAAAAAAAAAAuAgAAZHJz&#10;L2Uyb0RvYy54bWxQSwECLQAUAAYACAAAACEAnwvhCt4AAAAHAQAADwAAAAAAAAAAAAAAAACGBAAA&#10;ZHJzL2Rvd25yZXYueG1sUEsFBgAAAAAEAAQA8wAAAJEFAAAAAA==&#10;">
            <v:textbox>
              <w:txbxContent>
                <w:p w:rsidR="00E230E9" w:rsidRPr="00391789" w:rsidRDefault="00E230E9" w:rsidP="00C0039E">
                  <w:pPr>
                    <w:rPr>
                      <w:b/>
                    </w:rPr>
                  </w:pPr>
                  <w:r>
                    <w:rPr>
                      <w:b/>
                    </w:rPr>
                    <w:t>D</w:t>
                  </w:r>
                </w:p>
              </w:txbxContent>
            </v:textbox>
          </v:shape>
        </w:pict>
      </w:r>
      <w:r w:rsidRPr="00E317A4">
        <w:rPr>
          <w:noProof/>
          <w:color w:val="000000" w:themeColor="text1"/>
        </w:rPr>
        <w:pict>
          <v:shape id="_x0000_s1031" type="#_x0000_t202" style="position:absolute;margin-left:.95pt;margin-top:.1pt;width:23.15pt;height:24.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rLAIAAFMEAAAOAAAAZHJzL2Uyb0RvYy54bWysVNuO0zAQfUfiHyy/06ShhTZqulq6FCEt&#10;F2nhA6a201g4nmC7TZavZ+y0pVrgBZEHy+MZH8+cM5PVzdAadlTOa7QVn05yzpQVKLXdV/zrl+2L&#10;BWc+gJVg0KqKPyrPb9bPn636rlQFNmikcoxArC/7ruJNCF2ZZV40qgU/wU5ZctboWghkun0mHfSE&#10;3pqsyPNXWY9Odg6F8p5O70YnXyf8ulYifKprrwIzFafcQlpdWndxzdYrKPcOukaLUxrwD1m0oC09&#10;eoG6gwDs4PRvUK0WDj3WYSKwzbCutVCpBqpmmj+p5qGBTqVaiBzfXWjy/w9WfDx+dkzLihcLkspC&#10;SyJtDiAdMqlYUENAVkSa+s6XFP3QUXwY3uBAcqeSfXeP4ptnFjcN2L26dQ77RoGkNKfxZnZ1dcTx&#10;EWTXf0BJr8EhYAIaatdGDokVRugk1+NFIsqDCToslrM8n3MmyPUyXy4WScIMyvPlzvnwTmHL4qbi&#10;jjoggcPx3oeYDJTnkPiWR6PlVhuTDLffbYxjR6Bu2aYv5f8kzFjWV3w5L+Zj/X+FyNP3J4hWB2p7&#10;o9uKLy5BUEbW3lqZmjKANuOeUjb2RGNkbuQwDLshCTc/q7ND+Ui8Ohy7nKaSNg26H5z11OEV998P&#10;4BRn5r0lbZbT2SyORDJm89cFGe7as7v2gBUEVfHA2bjdhDRGkTeLt6RhrRO/Uewxk1PK1LmJ9tOU&#10;xdG4tlPUr3/B+icAAAD//wMAUEsDBBQABgAIAAAAIQB4pKPX2QAAAAQBAAAPAAAAZHJzL2Rvd25y&#10;ZXYueG1sTI7BTsMwEETvSPyDtUhcUOtQqpKEOBVCAsGtlAqubrxNIux1sN00/D3LCU6j0YxmXrWe&#10;nBUjhth7UnA9z0AgNd701CrYvT3OchAxaTLaekIF3xhhXZ+fVbo0/kSvOG5TK3iEYqkVdCkNpZSx&#10;6dDpOPcDEmcHH5xObEMrTdAnHndWLrJsJZ3uiR86PeBDh83n9ugU5Mvn8SO+3Gzem9XBFunqdnz6&#10;CkpdXkz3dyASTumvDL/4jA41M+39kUwUln3BRQULEBwuc9Y9a5GBrCv5H77+AQAA//8DAFBLAQIt&#10;ABQABgAIAAAAIQC2gziS/gAAAOEBAAATAAAAAAAAAAAAAAAAAAAAAABbQ29udGVudF9UeXBlc10u&#10;eG1sUEsBAi0AFAAGAAgAAAAhADj9If/WAAAAlAEAAAsAAAAAAAAAAAAAAAAALwEAAF9yZWxzLy5y&#10;ZWxzUEsBAi0AFAAGAAgAAAAhAH35YGssAgAAUwQAAA4AAAAAAAAAAAAAAAAALgIAAGRycy9lMm9E&#10;b2MueG1sUEsBAi0AFAAGAAgAAAAhAHiko9fZAAAABAEAAA8AAAAAAAAAAAAAAAAAhgQAAGRycy9k&#10;b3ducmV2LnhtbFBLBQYAAAAABAAEAPMAAACMBQAAAAA=&#10;">
            <v:textbox>
              <w:txbxContent>
                <w:p w:rsidR="00E230E9" w:rsidRPr="00391789" w:rsidRDefault="00E230E9" w:rsidP="00C0039E">
                  <w:pPr>
                    <w:rPr>
                      <w:b/>
                    </w:rPr>
                  </w:pPr>
                  <w:r>
                    <w:rPr>
                      <w:b/>
                    </w:rPr>
                    <w:t>C</w:t>
                  </w:r>
                </w:p>
              </w:txbxContent>
            </v:textbox>
          </v:shape>
        </w:pict>
      </w:r>
      <w:r w:rsidR="00C0039E" w:rsidRPr="00E317A4">
        <w:rPr>
          <w:noProof/>
          <w:color w:val="000000" w:themeColor="text1"/>
        </w:rPr>
        <w:drawing>
          <wp:inline distT="0" distB="0" distL="0" distR="0">
            <wp:extent cx="2170800" cy="1407045"/>
            <wp:effectExtent l="0" t="0" r="1270" b="3175"/>
            <wp:docPr id="6" name="Imagen 6" descr="C:\Users\Public\Documents\Giovanni 2013\Articulo CTV\Fotos articulo\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Giovanni 2013\Articulo CTV\Fotos articulo\IMG_2927.JPG"/>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7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800" cy="1407045"/>
                    </a:xfrm>
                    <a:prstGeom prst="rect">
                      <a:avLst/>
                    </a:prstGeom>
                    <a:noFill/>
                    <a:ln>
                      <a:noFill/>
                    </a:ln>
                  </pic:spPr>
                </pic:pic>
              </a:graphicData>
            </a:graphic>
          </wp:inline>
        </w:drawing>
      </w:r>
      <w:r w:rsidR="00C0039E" w:rsidRPr="00E317A4">
        <w:rPr>
          <w:noProof/>
          <w:color w:val="000000" w:themeColor="text1"/>
          <w:lang w:val="pt-BR"/>
        </w:rPr>
        <w:t xml:space="preserve">         </w:t>
      </w:r>
      <w:r w:rsidR="00C0039E" w:rsidRPr="00E317A4">
        <w:rPr>
          <w:noProof/>
          <w:color w:val="000000" w:themeColor="text1"/>
        </w:rPr>
        <w:drawing>
          <wp:inline distT="0" distB="0" distL="0" distR="0">
            <wp:extent cx="2170800" cy="1407441"/>
            <wp:effectExtent l="0" t="0" r="1270" b="2540"/>
            <wp:docPr id="7" name="Imagen 7" descr="C:\Users\Public\Documents\Giovanni 2013\Articulo CTV\Fotos articulo\IMG_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Giovanni 2013\Articulo CTV\Fotos articulo\IMG_292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800" cy="1407441"/>
                    </a:xfrm>
                    <a:prstGeom prst="rect">
                      <a:avLst/>
                    </a:prstGeom>
                    <a:noFill/>
                    <a:ln>
                      <a:noFill/>
                    </a:ln>
                  </pic:spPr>
                </pic:pic>
              </a:graphicData>
            </a:graphic>
          </wp:inline>
        </w:drawing>
      </w:r>
      <w:r w:rsidR="00C0039E" w:rsidRPr="00E317A4">
        <w:rPr>
          <w:noProof/>
          <w:color w:val="000000" w:themeColor="text1"/>
          <w:lang w:val="pt-BR"/>
        </w:rPr>
        <w:t xml:space="preserve">          </w:t>
      </w:r>
      <w:r w:rsidR="00C0039E" w:rsidRPr="00E317A4">
        <w:rPr>
          <w:noProof/>
          <w:color w:val="000000" w:themeColor="text1"/>
        </w:rPr>
        <w:drawing>
          <wp:inline distT="0" distB="0" distL="0" distR="0">
            <wp:extent cx="2170800" cy="1427212"/>
            <wp:effectExtent l="0" t="0" r="1270" b="1905"/>
            <wp:docPr id="8" name="Imagen 8" descr="F:\Fotos Micropropagacion in vitro-ex vitro\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Micropropagacion in vitro-ex vitro\IMG_175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800" cy="1427212"/>
                    </a:xfrm>
                    <a:prstGeom prst="rect">
                      <a:avLst/>
                    </a:prstGeom>
                    <a:noFill/>
                    <a:ln>
                      <a:noFill/>
                    </a:ln>
                  </pic:spPr>
                </pic:pic>
              </a:graphicData>
            </a:graphic>
          </wp:inline>
        </w:drawing>
      </w:r>
      <w:r w:rsidR="00C0039E" w:rsidRPr="00E317A4">
        <w:rPr>
          <w:noProof/>
          <w:color w:val="000000" w:themeColor="text1"/>
          <w:lang w:val="pt-BR"/>
        </w:rPr>
        <w:t xml:space="preserve">          </w:t>
      </w:r>
      <w:r w:rsidR="00C0039E" w:rsidRPr="00E317A4">
        <w:rPr>
          <w:noProof/>
          <w:color w:val="000000" w:themeColor="text1"/>
        </w:rPr>
        <w:drawing>
          <wp:inline distT="0" distB="0" distL="0" distR="0">
            <wp:extent cx="2170800" cy="1406832"/>
            <wp:effectExtent l="0" t="0" r="1270" b="3175"/>
            <wp:docPr id="9" name="Imagen 9" descr="F:\Entrega Plantas mora 2012_11_23\IMG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ntrega Plantas mora 2012_11_23\IMG_266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800" cy="1406832"/>
                    </a:xfrm>
                    <a:prstGeom prst="rect">
                      <a:avLst/>
                    </a:prstGeom>
                    <a:noFill/>
                    <a:ln>
                      <a:noFill/>
                    </a:ln>
                  </pic:spPr>
                </pic:pic>
              </a:graphicData>
            </a:graphic>
          </wp:inline>
        </w:drawing>
      </w:r>
      <w:r w:rsidR="00C0039E" w:rsidRPr="00E317A4">
        <w:rPr>
          <w:noProof/>
          <w:color w:val="000000" w:themeColor="text1"/>
          <w:lang w:val="pt-BR"/>
        </w:rPr>
        <w:t xml:space="preserve">           </w:t>
      </w:r>
    </w:p>
    <w:p w:rsidR="00C0039E" w:rsidRPr="00E317A4" w:rsidRDefault="0031131B" w:rsidP="00C0039E">
      <w:pPr>
        <w:rPr>
          <w:noProof/>
          <w:color w:val="000000" w:themeColor="text1"/>
          <w:lang w:val="pt-BR"/>
        </w:rPr>
      </w:pPr>
      <w:r w:rsidRPr="00E317A4">
        <w:rPr>
          <w:noProof/>
          <w:color w:val="000000" w:themeColor="text1"/>
        </w:rPr>
        <w:pict>
          <v:shape id="_x0000_s1032" type="#_x0000_t202" style="position:absolute;margin-left:338.6pt;margin-top:4.45pt;width:23.15pt;height:24.4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zWLAIAAFIEAAAOAAAAZHJzL2Uyb0RvYy54bWysVNuO0zAQfUfiHyy/06ShXdqo6Wrpsghp&#10;uUgLHzC1ncbC8QTbbbJ8/Y6dtlQLvCDyYHk84+OZc2ayuh5aww7KeY224tNJzpmyAqW2u4p/+3r3&#10;asGZD2AlGLSq4o/K8+v1yxervitVgQ0aqRwjEOvLvqt4E0JXZpkXjWrBT7BTlpw1uhYCmW6XSQc9&#10;obcmK/L8KuvRyc6hUN7T6e3o5OuEX9dKhM917VVgpuKUW0irS+s2rtl6BeXOQddocUwD/iGLFrSl&#10;R89QtxCA7Z3+DarVwqHHOkwEthnWtRYq1UDVTPNn1Tw00KlUC5HjuzNN/v/Bik+HL45pWfGClLLQ&#10;kkabPUiHTCoW1BCQFZGlvvMlBT90FB6GtziQ2qli392j+O6ZxU0DdqdunMO+USApy2m8mV1cHXF8&#10;BNn2H1HSa7APmICG2rWRQiKFETqp9XhWiPJggg6L5SzP55wJcr3Ol4tFUjCD8nS5cz68V9iyuKm4&#10;owZI4HC49yEmA+UpJL7l0Wh5p41JhtttN8axA1Cz3KUv5f8szFjWV3w5L+Zj/X+FyNP3J4hWB+p6&#10;o9uKL85BUEbW3lmZejKANuOeUjb2SGNkbuQwDNsh6XZ1UmeL8pF4dTg2OQ0lbRp0PznrqcEr7n/s&#10;wSnOzAdL2iyns1mciGTM5m8KMtylZ3vpASsIquKBs3G7CWmKIm8Wb0jDWid+o9hjJseUqXET7cch&#10;i5NxaaeoX7+C9RMAAAD//wMAUEsDBBQABgAIAAAAIQCkCFIp3wAAAAgBAAAPAAAAZHJzL2Rvd25y&#10;ZXYueG1sTI/BTsMwEETvSPyDtUhcEHVIadyGOBVCAsEN2gqubuwmEfY62G4a/p7lBMfVjN68rdaT&#10;s2w0IfYeJdzMMmAGG697bCXsto/XS2AxKdTKejQSvk2EdX1+VqlS+xO+mXGTWkYQjKWS0KU0lJzH&#10;pjNOxZkfDFJ28MGpRGdouQ7qRHBneZ5lBXeqR1ro1GAeOtN8bo5OwvL2efyIL/PX96Y42FW6EuPT&#10;V5Dy8mK6vwOWzJT+yvCrT+pQk9PeH1FHZiUUQuRUJdgKGOUiny+A7SUshABeV/z/A/UPAAAA//8D&#10;AFBLAQItABQABgAIAAAAIQC2gziS/gAAAOEBAAATAAAAAAAAAAAAAAAAAAAAAABbQ29udGVudF9U&#10;eXBlc10ueG1sUEsBAi0AFAAGAAgAAAAhADj9If/WAAAAlAEAAAsAAAAAAAAAAAAAAAAALwEAAF9y&#10;ZWxzLy5yZWxzUEsBAi0AFAAGAAgAAAAhAG+/XNYsAgAAUgQAAA4AAAAAAAAAAAAAAAAALgIAAGRy&#10;cy9lMm9Eb2MueG1sUEsBAi0AFAAGAAgAAAAhAKQIUinfAAAACAEAAA8AAAAAAAAAAAAAAAAAhgQA&#10;AGRycy9kb3ducmV2LnhtbFBLBQYAAAAABAAEAPMAAACSBQAAAAA=&#10;">
            <v:textbox>
              <w:txbxContent>
                <w:p w:rsidR="00E230E9" w:rsidRPr="00391789" w:rsidRDefault="00E230E9" w:rsidP="00C0039E">
                  <w:pPr>
                    <w:rPr>
                      <w:b/>
                    </w:rPr>
                  </w:pPr>
                  <w:r>
                    <w:rPr>
                      <w:b/>
                    </w:rPr>
                    <w:t>H</w:t>
                  </w:r>
                </w:p>
              </w:txbxContent>
            </v:textbox>
          </v:shape>
        </w:pict>
      </w:r>
      <w:r w:rsidRPr="00E317A4">
        <w:rPr>
          <w:noProof/>
          <w:color w:val="000000" w:themeColor="text1"/>
        </w:rPr>
        <w:pict>
          <v:shape id="_x0000_s1033" type="#_x0000_t202" style="position:absolute;margin-left:.65pt;margin-top:.15pt;width:23.15pt;height:24.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9hLQIAAFMEAAAOAAAAZHJzL2Uyb0RvYy54bWysVNuO0zAQfUfiHyy/06ShZduo6Wrpsghp&#10;uUgLHzC1ncbC8QTbbbJ8/Y6dtlQLvCDyYHk84+OZc2ayuh5aww7KeY224tNJzpmyAqW2u4p/+3r3&#10;asGZD2AlGLSq4o/K8+v1yxervitVgQ0aqRwjEOvLvqt4E0JXZpkXjWrBT7BTlpw1uhYCmW6XSQc9&#10;obcmK/L8Tdajk51Dobyn09vRydcJv66VCJ/r2qvATMUpt5BWl9ZtXLP1Csqdg67R4pgG/EMWLWhL&#10;j56hbiEA2zv9G1SrhUOPdZgIbDOsay1UqoGqmebPqnlooFOpFiLHd2ea/P+DFZ8OXxzTsuLFYsmZ&#10;hZZE2uxBOmRSsaCGgKyINPWdLyn6oaP4MLzFgeROJfvuHsV3zyxuGrA7deMc9o0CSWlO483s4uqI&#10;4yPItv+Ikl6DfcAENNSujRwSK4zQSa7Hs0SUBxN0WCxneT7nTJDrdb5cLJKEGZSny53z4b3ClsVN&#10;xR11QAKHw70PMRkoTyHxLY9GyzttTDLcbrsxjh2AuuUufSn/Z2HGsr7iy3kxH+v/K0Sevj9BtDpQ&#10;2xvdVnxxDoIysvbOytSUAbQZ95SysUcaI3Mjh2HYDkm4q5M6W5SPxKvDsctpKmnToPvJWU8dXnH/&#10;Yw9OcWY+WNJmOZ3N4kgkYza/Kshwl57tpQesIKiKB87G7SakMYq8WbwhDWud+I1ij5kcU6bOTbQf&#10;pyyOxqWdon79C9ZPAAAA//8DAFBLAwQUAAYACAAAACEAGfgegdoAAAAEAQAADwAAAGRycy9kb3du&#10;cmV2LnhtbEyOwU7DMBBE70j8g7VIXBB1Squ0DXEqhASCWylVubrxNomw18F20/D3LCe47Gg0o9lX&#10;rkdnxYAhdp4UTCcZCKTam44aBbv3p9sliJg0GW09oYJvjLCuLi9KXRh/pjcctqkRPEKx0AralPpC&#10;yli36HSc+B6Js6MPTie2oZEm6DOPOyvvsiyXTnfEH1rd42OL9ef25BQs5y/DR3ydbfZ1frSrdLMY&#10;nr+CUtdX48M9iIRj+ivDLz6jQ8VMB38iE4VlP+OiAr4czhc5iAPragqyKuV/+OoHAAD//wMAUEsB&#10;Ai0AFAAGAAgAAAAhALaDOJL+AAAA4QEAABMAAAAAAAAAAAAAAAAAAAAAAFtDb250ZW50X1R5cGVz&#10;XS54bWxQSwECLQAUAAYACAAAACEAOP0h/9YAAACUAQAACwAAAAAAAAAAAAAAAAAvAQAAX3JlbHMv&#10;LnJlbHNQSwECLQAUAAYACAAAACEAy+lfYS0CAABTBAAADgAAAAAAAAAAAAAAAAAuAgAAZHJzL2Uy&#10;b0RvYy54bWxQSwECLQAUAAYACAAAACEAGfgegdoAAAAEAQAADwAAAAAAAAAAAAAAAACHBAAAZHJz&#10;L2Rvd25yZXYueG1sUEsFBgAAAAAEAAQA8wAAAI4FAAAAAA==&#10;">
            <v:textbox>
              <w:txbxContent>
                <w:p w:rsidR="00E230E9" w:rsidRPr="00391789" w:rsidRDefault="00E230E9" w:rsidP="00C0039E">
                  <w:pPr>
                    <w:rPr>
                      <w:b/>
                    </w:rPr>
                  </w:pPr>
                  <w:r>
                    <w:rPr>
                      <w:b/>
                    </w:rPr>
                    <w:t>G</w:t>
                  </w:r>
                </w:p>
              </w:txbxContent>
            </v:textbox>
          </v:shape>
        </w:pict>
      </w:r>
      <w:r w:rsidR="00C0039E" w:rsidRPr="00E317A4">
        <w:rPr>
          <w:noProof/>
          <w:color w:val="000000" w:themeColor="text1"/>
        </w:rPr>
        <w:drawing>
          <wp:inline distT="0" distB="0" distL="0" distR="0">
            <wp:extent cx="2170800" cy="1372818"/>
            <wp:effectExtent l="0" t="0" r="1270" b="0"/>
            <wp:docPr id="10" name="Imagen 10" descr="F:\fotos entrega plantas\2012_03_30\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entrega plantas\2012_03_30\IMG_240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800" cy="1372818"/>
                    </a:xfrm>
                    <a:prstGeom prst="rect">
                      <a:avLst/>
                    </a:prstGeom>
                    <a:noFill/>
                    <a:ln>
                      <a:noFill/>
                    </a:ln>
                  </pic:spPr>
                </pic:pic>
              </a:graphicData>
            </a:graphic>
          </wp:inline>
        </w:drawing>
      </w:r>
      <w:r w:rsidR="00C0039E" w:rsidRPr="00E317A4">
        <w:rPr>
          <w:noProof/>
          <w:color w:val="000000" w:themeColor="text1"/>
          <w:lang w:val="pt-BR"/>
        </w:rPr>
        <w:t xml:space="preserve">         </w:t>
      </w:r>
      <w:r w:rsidR="00C0039E" w:rsidRPr="00E317A4">
        <w:rPr>
          <w:noProof/>
          <w:color w:val="000000" w:themeColor="text1"/>
        </w:rPr>
        <w:drawing>
          <wp:inline distT="0" distB="0" distL="0" distR="0">
            <wp:extent cx="2170800" cy="1336470"/>
            <wp:effectExtent l="0" t="0" r="1270" b="0"/>
            <wp:docPr id="11" name="Imagen 11" descr="F:\fotos entrega plantas\2012_06_06\IMG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entrega plantas\2012_06_06\IMG_242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800" cy="1336470"/>
                    </a:xfrm>
                    <a:prstGeom prst="rect">
                      <a:avLst/>
                    </a:prstGeom>
                    <a:noFill/>
                    <a:ln>
                      <a:noFill/>
                    </a:ln>
                  </pic:spPr>
                </pic:pic>
              </a:graphicData>
            </a:graphic>
          </wp:inline>
        </w:drawing>
      </w:r>
      <w:r w:rsidR="00C0039E" w:rsidRPr="00E317A4">
        <w:rPr>
          <w:noProof/>
          <w:color w:val="000000" w:themeColor="text1"/>
          <w:lang w:val="pt-BR"/>
        </w:rPr>
        <w:t xml:space="preserve">           </w:t>
      </w:r>
    </w:p>
    <w:p w:rsidR="00C0039E" w:rsidRPr="00E317A4" w:rsidRDefault="00C0039E" w:rsidP="00C0039E">
      <w:pPr>
        <w:rPr>
          <w:noProof/>
          <w:color w:val="000000" w:themeColor="text1"/>
          <w:lang w:val="pt-BR"/>
        </w:rPr>
      </w:pPr>
      <w:r w:rsidRPr="00E317A4">
        <w:rPr>
          <w:noProof/>
          <w:color w:val="000000" w:themeColor="text1"/>
          <w:lang w:val="pt-BR"/>
        </w:rPr>
        <w:t xml:space="preserve">        </w:t>
      </w:r>
    </w:p>
    <w:p w:rsidR="00C0039E" w:rsidRPr="00E317A4" w:rsidRDefault="0031131B" w:rsidP="00C0039E">
      <w:pPr>
        <w:rPr>
          <w:noProof/>
          <w:color w:val="000000" w:themeColor="text1"/>
          <w:lang w:val="pt-BR"/>
        </w:rPr>
      </w:pPr>
      <w:r w:rsidRPr="00E317A4">
        <w:rPr>
          <w:noProof/>
          <w:color w:val="000000" w:themeColor="text1"/>
        </w:rPr>
        <w:pict>
          <v:shape id="_x0000_s1034" type="#_x0000_t202" style="position:absolute;margin-left:-2.4pt;margin-top:-.35pt;width:400.05pt;height:104.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toKwIAACwEAAAOAAAAZHJzL2Uyb0RvYy54bWysU9uO2yAQfa/Uf0C8N7aTeDdrxVlts01V&#10;aXuRtv0AAjhGxQwFEjv9+h1wkkbbt6p+QIxnOJw5c1jeD50mB+m8AlPTYpJTIg0Hocyupj++b94t&#10;KPGBGcE0GFnTo/T0fvX2zbK3lZxCC1pIRxDE+Kq3NW1DsFWWed7KjvkJWGkw2YDrWMDQ7TLhWI/o&#10;nc6meX6T9eCEdcCl9/j3cUzSVcJvGsnD16bxMhBdU+QW0urSuo1rtlqyaueYbRU/0WD/wKJjyuCl&#10;F6hHFhjZO/UXVKe4Aw9NmHDoMmgaxWXqAbsp8lfdPLfMytQLiuPtRSb//2D5l8M3R5So6Sy/pcSw&#10;Doe03jPhgAhJghwCkGmUqbe+wupni/VheA8Djju17O0T8J+eGFi3zOzkg3PQt5IJpFnEk9nV0RHH&#10;R5Bt/xkE3sb2ARLQ0LguaoiqEETHcR0vI0IehOPPMl/kN7OSEo65Yja9Lco0xIxV5+PW+fBRQkfi&#10;pqYOPZDg2eHJh0iHVeeSeJsHrcRGaZ0Ct9uutSMHhn7ZpC918KpMG9LX9K6clgnZQDyfrNSpgH7W&#10;qqvpIo/f6LAoxwcjUklgSo97ZKLNSZ8oyShOGLZDmsjiLPsWxBEFczDaF58bblpwvynp0bo19b/2&#10;zElK9CeDot8V83n0egrm5e0UA3ed2V5nmOEIVdNAybhdh/Q+khz2AYezUUm2OMWRyYkyWjKpeXo+&#10;0fPXcar688hXLwAAAP//AwBQSwMEFAAGAAgAAAAhAKJtPUPeAAAACAEAAA8AAABkcnMvZG93bnJl&#10;di54bWxMj81OwzAQhO9IvIO1SNxah5bSEuJUFRUXDkgUJDi68eZH2GvLdtPw9iwnOK1GM5r5ttpO&#10;zooRYxo8KbiZFyCQGm8G6hS8vz3NNiBS1mS09YQKvjHBtr68qHRp/JlecTzkTnAJpVIr6HMOpZSp&#10;6dHpNPcBib3WR6czy9hJE/WZy52Vi6K4k04PxAu9DvjYY/N1ODkFH64fzD6+fLbGjvvndrcKUwxK&#10;XV9NuwcQGaf8F4ZffEaHmpmO/kQmCatgdsvkme8aBNvr+9USxFHBotgsQdaV/P9A/QMAAP//AwBQ&#10;SwECLQAUAAYACAAAACEAtoM4kv4AAADhAQAAEwAAAAAAAAAAAAAAAAAAAAAAW0NvbnRlbnRfVHlw&#10;ZXNdLnhtbFBLAQItABQABgAIAAAAIQA4/SH/1gAAAJQBAAALAAAAAAAAAAAAAAAAAC8BAABfcmVs&#10;cy8ucmVsc1BLAQItABQABgAIAAAAIQBoSAtoKwIAACwEAAAOAAAAAAAAAAAAAAAAAC4CAABkcnMv&#10;ZTJvRG9jLnhtbFBLAQItABQABgAIAAAAIQCibT1D3gAAAAgBAAAPAAAAAAAAAAAAAAAAAIUEAABk&#10;cnMvZG93bnJldi54bWxQSwUGAAAAAAQABADzAAAAkAUAAAAA&#10;" stroked="f">
            <v:textbox style="mso-fit-shape-to-text:t">
              <w:txbxContent>
                <w:p w:rsidR="00E230E9" w:rsidRPr="00EC54EF" w:rsidRDefault="004A1F20" w:rsidP="00C0039E">
                  <w:pPr>
                    <w:jc w:val="both"/>
                    <w:rPr>
                      <w:rFonts w:ascii="Times New Roman" w:hAnsi="Times New Roman" w:cs="Times New Roman"/>
                    </w:rPr>
                  </w:pPr>
                  <w:r w:rsidRPr="004A1F20">
                    <w:rPr>
                      <w:rFonts w:ascii="Times New Roman" w:hAnsi="Times New Roman" w:cs="Times New Roman"/>
                      <w:b/>
                    </w:rPr>
                    <w:t>Figura 3</w:t>
                  </w:r>
                  <w:r w:rsidR="00822102">
                    <w:rPr>
                      <w:rFonts w:ascii="Times New Roman" w:hAnsi="Times New Roman" w:cs="Times New Roman"/>
                    </w:rPr>
                    <w:t>.</w:t>
                  </w:r>
                  <w:r w:rsidR="00E230E9" w:rsidRPr="006E70F8">
                    <w:rPr>
                      <w:rFonts w:ascii="Times New Roman" w:hAnsi="Times New Roman" w:cs="Times New Roman"/>
                    </w:rPr>
                    <w:t xml:space="preserve"> Proceso de micropropagación de materiales seleccionados de </w:t>
                  </w:r>
                  <w:proofErr w:type="spellStart"/>
                  <w:r w:rsidR="00E230E9" w:rsidRPr="006E70F8">
                    <w:rPr>
                      <w:rFonts w:ascii="Times New Roman" w:hAnsi="Times New Roman" w:cs="Times New Roman"/>
                      <w:i/>
                    </w:rPr>
                    <w:t>Rubus</w:t>
                  </w:r>
                  <w:proofErr w:type="spellEnd"/>
                  <w:r w:rsidR="00E230E9" w:rsidRPr="006E70F8">
                    <w:rPr>
                      <w:rFonts w:ascii="Times New Roman" w:hAnsi="Times New Roman" w:cs="Times New Roman"/>
                      <w:i/>
                    </w:rPr>
                    <w:t xml:space="preserve"> </w:t>
                  </w:r>
                  <w:proofErr w:type="spellStart"/>
                  <w:r w:rsidR="00E230E9" w:rsidRPr="006E70F8">
                    <w:rPr>
                      <w:rFonts w:ascii="Times New Roman" w:hAnsi="Times New Roman" w:cs="Times New Roman"/>
                      <w:i/>
                    </w:rPr>
                    <w:t>glaucus</w:t>
                  </w:r>
                  <w:proofErr w:type="spellEnd"/>
                  <w:r w:rsidR="00E230E9" w:rsidRPr="006E70F8">
                    <w:rPr>
                      <w:rFonts w:ascii="Times New Roman" w:hAnsi="Times New Roman" w:cs="Times New Roman"/>
                    </w:rPr>
                    <w:t xml:space="preserve"> </w:t>
                  </w:r>
                  <w:proofErr w:type="spellStart"/>
                  <w:r w:rsidR="00E230E9" w:rsidRPr="006E70F8">
                    <w:rPr>
                      <w:rFonts w:ascii="Times New Roman" w:hAnsi="Times New Roman" w:cs="Times New Roman"/>
                    </w:rPr>
                    <w:t>Benth</w:t>
                  </w:r>
                  <w:proofErr w:type="spellEnd"/>
                  <w:r w:rsidR="00E230E9" w:rsidRPr="006E70F8">
                    <w:rPr>
                      <w:rFonts w:ascii="Times New Roman" w:hAnsi="Times New Roman" w:cs="Times New Roman"/>
                    </w:rPr>
                    <w:t>.</w:t>
                  </w:r>
                  <w:r w:rsidR="00E230E9" w:rsidRPr="00EC54EF">
                    <w:rPr>
                      <w:rFonts w:ascii="Times New Roman" w:hAnsi="Times New Roman" w:cs="Times New Roman"/>
                    </w:rPr>
                    <w:t xml:space="preserve"> </w:t>
                  </w:r>
                  <w:r w:rsidR="00E230E9" w:rsidRPr="006E70F8">
                    <w:rPr>
                      <w:rFonts w:ascii="Times New Roman" w:hAnsi="Times New Roman" w:cs="Times New Roman"/>
                      <w:b/>
                    </w:rPr>
                    <w:t>A</w:t>
                  </w:r>
                  <w:r w:rsidR="00E230E9" w:rsidRPr="00EC54EF">
                    <w:rPr>
                      <w:rFonts w:ascii="Times New Roman" w:hAnsi="Times New Roman" w:cs="Times New Roman"/>
                    </w:rPr>
                    <w:t xml:space="preserve">. Segmentos de tallo plantas seleccionadas. </w:t>
                  </w:r>
                  <w:r w:rsidR="00E230E9" w:rsidRPr="006E70F8">
                    <w:rPr>
                      <w:rFonts w:ascii="Times New Roman" w:hAnsi="Times New Roman" w:cs="Times New Roman"/>
                      <w:b/>
                    </w:rPr>
                    <w:t>B</w:t>
                  </w:r>
                  <w:r w:rsidR="00E230E9" w:rsidRPr="00EC54EF">
                    <w:rPr>
                      <w:rFonts w:ascii="Times New Roman" w:hAnsi="Times New Roman" w:cs="Times New Roman"/>
                      <w:b/>
                    </w:rPr>
                    <w:t>.</w:t>
                  </w:r>
                  <w:r w:rsidR="00E230E9" w:rsidRPr="00EC54EF">
                    <w:rPr>
                      <w:rFonts w:ascii="Times New Roman" w:hAnsi="Times New Roman" w:cs="Times New Roman"/>
                    </w:rPr>
                    <w:t xml:space="preserve"> Corte de los segmentos de tallo a propagar en el  laboratorio. </w:t>
                  </w:r>
                  <w:r w:rsidR="00E230E9">
                    <w:rPr>
                      <w:rFonts w:ascii="Times New Roman" w:hAnsi="Times New Roman" w:cs="Times New Roman"/>
                      <w:b/>
                    </w:rPr>
                    <w:t>C</w:t>
                  </w:r>
                  <w:r w:rsidR="00E230E9" w:rsidRPr="00EC54EF">
                    <w:rPr>
                      <w:rFonts w:ascii="Times New Roman" w:hAnsi="Times New Roman" w:cs="Times New Roman"/>
                    </w:rPr>
                    <w:t xml:space="preserve">. Brotes obtenidos a las 4 semanas de siembra. </w:t>
                  </w:r>
                  <w:r w:rsidR="00E230E9">
                    <w:rPr>
                      <w:rFonts w:ascii="Times New Roman" w:hAnsi="Times New Roman" w:cs="Times New Roman"/>
                      <w:b/>
                    </w:rPr>
                    <w:t>D</w:t>
                  </w:r>
                  <w:r w:rsidR="00E230E9" w:rsidRPr="00EC54EF">
                    <w:rPr>
                      <w:rFonts w:ascii="Times New Roman" w:hAnsi="Times New Roman" w:cs="Times New Roman"/>
                    </w:rPr>
                    <w:t xml:space="preserve">. Corte y selección de brotes. </w:t>
                  </w:r>
                  <w:r w:rsidR="00E230E9">
                    <w:rPr>
                      <w:rFonts w:ascii="Times New Roman" w:hAnsi="Times New Roman" w:cs="Times New Roman"/>
                      <w:b/>
                    </w:rPr>
                    <w:t>E</w:t>
                  </w:r>
                  <w:r w:rsidR="00E230E9" w:rsidRPr="00EC54EF">
                    <w:rPr>
                      <w:rFonts w:ascii="Times New Roman" w:hAnsi="Times New Roman" w:cs="Times New Roman"/>
                    </w:rPr>
                    <w:t xml:space="preserve">. Desarrollo y elongación brotes </w:t>
                  </w:r>
                  <w:r w:rsidR="00E230E9" w:rsidRPr="00EC54EF">
                    <w:rPr>
                      <w:rFonts w:ascii="Times New Roman" w:hAnsi="Times New Roman" w:cs="Times New Roman"/>
                      <w:i/>
                    </w:rPr>
                    <w:t>in vitro</w:t>
                  </w:r>
                  <w:r w:rsidR="00E230E9" w:rsidRPr="00EC54EF">
                    <w:rPr>
                      <w:rFonts w:ascii="Times New Roman" w:hAnsi="Times New Roman" w:cs="Times New Roman"/>
                    </w:rPr>
                    <w:t xml:space="preserve">. </w:t>
                  </w:r>
                  <w:r w:rsidR="00E230E9">
                    <w:rPr>
                      <w:rFonts w:ascii="Times New Roman" w:hAnsi="Times New Roman" w:cs="Times New Roman"/>
                      <w:b/>
                    </w:rPr>
                    <w:t>F</w:t>
                  </w:r>
                  <w:r w:rsidR="00E230E9" w:rsidRPr="00EC54EF">
                    <w:rPr>
                      <w:rFonts w:ascii="Times New Roman" w:hAnsi="Times New Roman" w:cs="Times New Roman"/>
                      <w:b/>
                    </w:rPr>
                    <w:t>.</w:t>
                  </w:r>
                  <w:r w:rsidR="00E230E9" w:rsidRPr="00EC54EF">
                    <w:rPr>
                      <w:rFonts w:ascii="Times New Roman" w:hAnsi="Times New Roman" w:cs="Times New Roman"/>
                    </w:rPr>
                    <w:t xml:space="preserve"> Establecimiento a condiciones ex -vitro. </w:t>
                  </w:r>
                  <w:r w:rsidR="00E230E9">
                    <w:rPr>
                      <w:rFonts w:ascii="Times New Roman" w:hAnsi="Times New Roman" w:cs="Times New Roman"/>
                      <w:b/>
                    </w:rPr>
                    <w:t>G</w:t>
                  </w:r>
                  <w:r w:rsidR="00E230E9" w:rsidRPr="00EC54EF">
                    <w:rPr>
                      <w:rFonts w:ascii="Times New Roman" w:hAnsi="Times New Roman" w:cs="Times New Roman"/>
                      <w:b/>
                    </w:rPr>
                    <w:t>.</w:t>
                  </w:r>
                  <w:r w:rsidR="00E230E9" w:rsidRPr="00EC54EF">
                    <w:rPr>
                      <w:rFonts w:ascii="Times New Roman" w:hAnsi="Times New Roman" w:cs="Times New Roman"/>
                    </w:rPr>
                    <w:t xml:space="preserve"> Materiales acondicionados en el invernadero. </w:t>
                  </w:r>
                  <w:r w:rsidR="00E230E9">
                    <w:rPr>
                      <w:rFonts w:ascii="Times New Roman" w:hAnsi="Times New Roman" w:cs="Times New Roman"/>
                      <w:b/>
                    </w:rPr>
                    <w:t>H</w:t>
                  </w:r>
                  <w:r w:rsidR="00E230E9" w:rsidRPr="00EC54EF">
                    <w:rPr>
                      <w:rFonts w:ascii="Times New Roman" w:hAnsi="Times New Roman" w:cs="Times New Roman"/>
                      <w:b/>
                    </w:rPr>
                    <w:t>.</w:t>
                  </w:r>
                  <w:r w:rsidR="00E230E9" w:rsidRPr="00EC54EF">
                    <w:rPr>
                      <w:rFonts w:ascii="Times New Roman" w:hAnsi="Times New Roman" w:cs="Times New Roman"/>
                    </w:rPr>
                    <w:t xml:space="preserve"> Entrega de los materiales </w:t>
                  </w:r>
                  <w:proofErr w:type="spellStart"/>
                  <w:r w:rsidR="00E230E9" w:rsidRPr="00EC54EF">
                    <w:rPr>
                      <w:rFonts w:ascii="Times New Roman" w:hAnsi="Times New Roman" w:cs="Times New Roman"/>
                    </w:rPr>
                    <w:t>micropropagados</w:t>
                  </w:r>
                  <w:proofErr w:type="spellEnd"/>
                  <w:r w:rsidR="00E230E9" w:rsidRPr="00EC54EF">
                    <w:rPr>
                      <w:rFonts w:ascii="Times New Roman" w:hAnsi="Times New Roman" w:cs="Times New Roman"/>
                    </w:rPr>
                    <w:t xml:space="preserve"> a los agricultores.</w:t>
                  </w:r>
                </w:p>
              </w:txbxContent>
            </v:textbox>
          </v:shape>
        </w:pict>
      </w:r>
    </w:p>
    <w:p w:rsidR="00C0039E" w:rsidRPr="00E317A4" w:rsidRDefault="00C0039E" w:rsidP="00C0039E">
      <w:pPr>
        <w:rPr>
          <w:noProof/>
          <w:color w:val="000000" w:themeColor="text1"/>
          <w:lang w:val="pt-BR"/>
        </w:rPr>
      </w:pPr>
      <w:r w:rsidRPr="00E317A4">
        <w:rPr>
          <w:noProof/>
          <w:color w:val="000000" w:themeColor="text1"/>
          <w:lang w:val="pt-BR"/>
        </w:rPr>
        <w:t xml:space="preserve">                     </w:t>
      </w:r>
    </w:p>
    <w:p w:rsidR="00C0039E" w:rsidRPr="00E317A4" w:rsidRDefault="00C0039E" w:rsidP="00C0039E">
      <w:pPr>
        <w:rPr>
          <w:noProof/>
          <w:color w:val="000000" w:themeColor="text1"/>
          <w:lang w:val="pt-BR"/>
        </w:rPr>
      </w:pPr>
    </w:p>
    <w:p w:rsidR="00C0039E" w:rsidRPr="00E317A4" w:rsidRDefault="00C0039E" w:rsidP="00C0039E">
      <w:pPr>
        <w:rPr>
          <w:noProof/>
          <w:color w:val="000000" w:themeColor="text1"/>
          <w:lang w:val="pt-BR"/>
        </w:rPr>
      </w:pPr>
      <w:r w:rsidRPr="00E317A4">
        <w:rPr>
          <w:noProof/>
          <w:color w:val="000000" w:themeColor="text1"/>
          <w:lang w:val="pt-BR"/>
        </w:rPr>
        <w:t xml:space="preserve">       </w:t>
      </w:r>
    </w:p>
    <w:p w:rsidR="006E70F8" w:rsidRPr="00E317A4" w:rsidRDefault="006E70F8" w:rsidP="00530A37">
      <w:pPr>
        <w:rPr>
          <w:rFonts w:ascii="Times New Roman" w:hAnsi="Times New Roman" w:cs="Times New Roman"/>
          <w:b/>
          <w:color w:val="000000" w:themeColor="text1"/>
          <w:lang w:val="pt-BR"/>
        </w:rPr>
      </w:pPr>
    </w:p>
    <w:p w:rsidR="00530A37" w:rsidRPr="00E317A4" w:rsidRDefault="00530A37" w:rsidP="00530A37">
      <w:pPr>
        <w:rPr>
          <w:rFonts w:ascii="Times New Roman" w:hAnsi="Times New Roman" w:cs="Times New Roman"/>
          <w:b/>
          <w:color w:val="000000" w:themeColor="text1"/>
          <w:u w:val="single"/>
          <w:lang w:val="pt-BR"/>
        </w:rPr>
      </w:pPr>
      <w:r w:rsidRPr="00E317A4">
        <w:rPr>
          <w:rFonts w:ascii="Times New Roman" w:hAnsi="Times New Roman" w:cs="Times New Roman"/>
          <w:b/>
          <w:color w:val="000000" w:themeColor="text1"/>
          <w:lang w:val="pt-BR"/>
        </w:rPr>
        <w:t>Referencias</w:t>
      </w:r>
    </w:p>
    <w:p w:rsidR="00530A37" w:rsidRPr="00E317A4" w:rsidRDefault="00FC33EC" w:rsidP="00A7758D">
      <w:pPr>
        <w:ind w:left="680" w:hanging="680"/>
        <w:jc w:val="both"/>
        <w:rPr>
          <w:rFonts w:ascii="Times New Roman" w:hAnsi="Times New Roman" w:cs="Times New Roman"/>
          <w:color w:val="000000" w:themeColor="text1"/>
        </w:rPr>
      </w:pPr>
      <w:proofErr w:type="spellStart"/>
      <w:r w:rsidRPr="00E317A4">
        <w:rPr>
          <w:rFonts w:ascii="Times New Roman" w:hAnsi="Times New Roman" w:cs="Times New Roman"/>
          <w:color w:val="000000" w:themeColor="text1"/>
          <w:lang w:val="pt-BR"/>
        </w:rPr>
        <w:t>Bobrowski</w:t>
      </w:r>
      <w:proofErr w:type="spellEnd"/>
      <w:r w:rsidR="00B22DB4" w:rsidRPr="00E317A4">
        <w:rPr>
          <w:rFonts w:ascii="Times New Roman" w:hAnsi="Times New Roman" w:cs="Times New Roman"/>
          <w:color w:val="000000" w:themeColor="text1"/>
          <w:lang w:val="pt-BR"/>
        </w:rPr>
        <w:t>,</w:t>
      </w:r>
      <w:r w:rsidR="000D0A6E" w:rsidRPr="00E317A4">
        <w:rPr>
          <w:rFonts w:ascii="Times New Roman" w:hAnsi="Times New Roman" w:cs="Times New Roman"/>
          <w:color w:val="000000" w:themeColor="text1"/>
          <w:lang w:val="pt-BR"/>
        </w:rPr>
        <w:t xml:space="preserve"> </w:t>
      </w:r>
      <w:r w:rsidRPr="00E317A4">
        <w:rPr>
          <w:rFonts w:ascii="Times New Roman" w:hAnsi="Times New Roman" w:cs="Times New Roman"/>
          <w:color w:val="000000" w:themeColor="text1"/>
          <w:lang w:val="pt-BR"/>
        </w:rPr>
        <w:t>V</w:t>
      </w:r>
      <w:r w:rsidR="00DB1F76" w:rsidRPr="00E317A4">
        <w:rPr>
          <w:rFonts w:ascii="Times New Roman" w:hAnsi="Times New Roman" w:cs="Times New Roman"/>
          <w:color w:val="000000" w:themeColor="text1"/>
          <w:lang w:val="pt-BR"/>
        </w:rPr>
        <w:t>.,</w:t>
      </w:r>
      <w:r w:rsidR="009E5B44" w:rsidRPr="00E317A4">
        <w:rPr>
          <w:rFonts w:ascii="Times New Roman" w:hAnsi="Times New Roman" w:cs="Times New Roman"/>
          <w:color w:val="000000" w:themeColor="text1"/>
          <w:lang w:val="pt-BR"/>
        </w:rPr>
        <w:t xml:space="preserve"> Mello </w:t>
      </w:r>
      <w:r w:rsidRPr="00E317A4">
        <w:rPr>
          <w:rFonts w:ascii="Times New Roman" w:hAnsi="Times New Roman" w:cs="Times New Roman"/>
          <w:color w:val="000000" w:themeColor="text1"/>
          <w:lang w:val="pt-BR"/>
        </w:rPr>
        <w:t>Farias</w:t>
      </w:r>
      <w:r w:rsidR="00B22DB4" w:rsidRPr="00E317A4">
        <w:rPr>
          <w:rFonts w:ascii="Times New Roman" w:hAnsi="Times New Roman" w:cs="Times New Roman"/>
          <w:color w:val="000000" w:themeColor="text1"/>
          <w:lang w:val="pt-BR"/>
        </w:rPr>
        <w:t>,</w:t>
      </w:r>
      <w:r w:rsidRPr="00E317A4">
        <w:rPr>
          <w:rFonts w:ascii="Times New Roman" w:hAnsi="Times New Roman" w:cs="Times New Roman"/>
          <w:color w:val="000000" w:themeColor="text1"/>
          <w:lang w:val="pt-BR"/>
        </w:rPr>
        <w:t xml:space="preserve"> P</w:t>
      </w:r>
      <w:r w:rsidR="00DB1F76" w:rsidRPr="00E317A4">
        <w:rPr>
          <w:rFonts w:ascii="Times New Roman" w:hAnsi="Times New Roman" w:cs="Times New Roman"/>
          <w:color w:val="000000" w:themeColor="text1"/>
          <w:lang w:val="pt-BR"/>
        </w:rPr>
        <w:t>.,</w:t>
      </w:r>
      <w:r w:rsidRPr="00E317A4">
        <w:rPr>
          <w:rFonts w:ascii="Times New Roman" w:hAnsi="Times New Roman" w:cs="Times New Roman"/>
          <w:color w:val="000000" w:themeColor="text1"/>
          <w:lang w:val="pt-BR"/>
        </w:rPr>
        <w:t xml:space="preserve"> </w:t>
      </w:r>
      <w:r w:rsidR="00084AB9" w:rsidRPr="00E317A4">
        <w:rPr>
          <w:rFonts w:ascii="Times New Roman" w:hAnsi="Times New Roman" w:cs="Times New Roman"/>
          <w:color w:val="000000" w:themeColor="text1"/>
          <w:lang w:val="pt-BR"/>
        </w:rPr>
        <w:t xml:space="preserve">&amp; </w:t>
      </w:r>
      <w:proofErr w:type="spellStart"/>
      <w:r w:rsidRPr="00E317A4">
        <w:rPr>
          <w:rFonts w:ascii="Times New Roman" w:hAnsi="Times New Roman" w:cs="Times New Roman"/>
          <w:color w:val="000000" w:themeColor="text1"/>
          <w:lang w:val="pt-BR"/>
        </w:rPr>
        <w:t>Peters</w:t>
      </w:r>
      <w:proofErr w:type="spellEnd"/>
      <w:r w:rsidR="00C061C4" w:rsidRPr="00E317A4">
        <w:rPr>
          <w:rFonts w:ascii="Times New Roman" w:hAnsi="Times New Roman" w:cs="Times New Roman"/>
          <w:color w:val="000000" w:themeColor="text1"/>
          <w:lang w:val="pt-BR"/>
        </w:rPr>
        <w:t>, J</w:t>
      </w:r>
      <w:r w:rsidR="00530A37" w:rsidRPr="00E317A4">
        <w:rPr>
          <w:rFonts w:ascii="Times New Roman" w:hAnsi="Times New Roman" w:cs="Times New Roman"/>
          <w:color w:val="000000" w:themeColor="text1"/>
          <w:lang w:val="pt-BR"/>
        </w:rPr>
        <w:t xml:space="preserve">. </w:t>
      </w:r>
      <w:r w:rsidR="00AD47F2" w:rsidRPr="00E317A4">
        <w:rPr>
          <w:rFonts w:ascii="Times New Roman" w:hAnsi="Times New Roman" w:cs="Times New Roman"/>
          <w:color w:val="000000" w:themeColor="text1"/>
          <w:lang w:val="pt-BR"/>
        </w:rPr>
        <w:t>(</w:t>
      </w:r>
      <w:r w:rsidR="00530A37" w:rsidRPr="00E317A4">
        <w:rPr>
          <w:rFonts w:ascii="Times New Roman" w:hAnsi="Times New Roman" w:cs="Times New Roman"/>
          <w:color w:val="000000" w:themeColor="text1"/>
          <w:lang w:val="pt-BR"/>
        </w:rPr>
        <w:t>1996</w:t>
      </w:r>
      <w:r w:rsidR="00AD47F2" w:rsidRPr="00E317A4">
        <w:rPr>
          <w:rFonts w:ascii="Times New Roman" w:hAnsi="Times New Roman" w:cs="Times New Roman"/>
          <w:color w:val="000000" w:themeColor="text1"/>
          <w:lang w:val="pt-BR"/>
        </w:rPr>
        <w:t>)</w:t>
      </w:r>
      <w:r w:rsidR="00530A37" w:rsidRPr="00E317A4">
        <w:rPr>
          <w:rFonts w:ascii="Times New Roman" w:hAnsi="Times New Roman" w:cs="Times New Roman"/>
          <w:color w:val="000000" w:themeColor="text1"/>
          <w:lang w:val="pt-BR"/>
        </w:rPr>
        <w:t xml:space="preserve">. </w:t>
      </w:r>
      <w:proofErr w:type="spellStart"/>
      <w:r w:rsidR="00530A37" w:rsidRPr="00E317A4">
        <w:rPr>
          <w:rFonts w:ascii="Times New Roman" w:hAnsi="Times New Roman" w:cs="Times New Roman"/>
          <w:color w:val="000000" w:themeColor="text1"/>
          <w:lang w:val="pt-BR"/>
        </w:rPr>
        <w:t>Micropropagation</w:t>
      </w:r>
      <w:proofErr w:type="spellEnd"/>
      <w:r w:rsidR="00530A37" w:rsidRPr="00E317A4">
        <w:rPr>
          <w:rFonts w:ascii="Times New Roman" w:hAnsi="Times New Roman" w:cs="Times New Roman"/>
          <w:color w:val="000000" w:themeColor="text1"/>
          <w:lang w:val="pt-BR"/>
        </w:rPr>
        <w:t xml:space="preserve"> </w:t>
      </w:r>
      <w:proofErr w:type="spellStart"/>
      <w:r w:rsidR="00530A37" w:rsidRPr="00E317A4">
        <w:rPr>
          <w:rFonts w:ascii="Times New Roman" w:hAnsi="Times New Roman" w:cs="Times New Roman"/>
          <w:color w:val="000000" w:themeColor="text1"/>
          <w:lang w:val="pt-BR"/>
        </w:rPr>
        <w:t>of</w:t>
      </w:r>
      <w:proofErr w:type="spellEnd"/>
      <w:r w:rsidR="00530A37" w:rsidRPr="00E317A4">
        <w:rPr>
          <w:rFonts w:ascii="Times New Roman" w:hAnsi="Times New Roman" w:cs="Times New Roman"/>
          <w:color w:val="000000" w:themeColor="text1"/>
          <w:lang w:val="pt-BR"/>
        </w:rPr>
        <w:t xml:space="preserve"> </w:t>
      </w:r>
      <w:proofErr w:type="spellStart"/>
      <w:r w:rsidR="00530A37" w:rsidRPr="00E317A4">
        <w:rPr>
          <w:rFonts w:ascii="Times New Roman" w:hAnsi="Times New Roman" w:cs="Times New Roman"/>
          <w:color w:val="000000" w:themeColor="text1"/>
          <w:lang w:val="pt-BR"/>
        </w:rPr>
        <w:t>blackberries</w:t>
      </w:r>
      <w:proofErr w:type="spellEnd"/>
      <w:r w:rsidR="00530A37" w:rsidRPr="00E317A4">
        <w:rPr>
          <w:rFonts w:ascii="Times New Roman" w:hAnsi="Times New Roman" w:cs="Times New Roman"/>
          <w:color w:val="000000" w:themeColor="text1"/>
          <w:lang w:val="pt-BR"/>
        </w:rPr>
        <w:t xml:space="preserve"> (</w:t>
      </w:r>
      <w:proofErr w:type="spellStart"/>
      <w:r w:rsidR="00530A37" w:rsidRPr="00E317A4">
        <w:rPr>
          <w:rFonts w:ascii="Times New Roman" w:hAnsi="Times New Roman" w:cs="Times New Roman"/>
          <w:i/>
          <w:color w:val="000000" w:themeColor="text1"/>
          <w:lang w:val="pt-BR"/>
        </w:rPr>
        <w:t>Rubus</w:t>
      </w:r>
      <w:proofErr w:type="spellEnd"/>
      <w:r w:rsidR="00530A37" w:rsidRPr="00E317A4">
        <w:rPr>
          <w:rFonts w:ascii="Times New Roman" w:hAnsi="Times New Roman" w:cs="Times New Roman"/>
          <w:color w:val="000000" w:themeColor="text1"/>
          <w:lang w:val="pt-BR"/>
        </w:rPr>
        <w:t xml:space="preserve"> </w:t>
      </w:r>
      <w:proofErr w:type="spellStart"/>
      <w:proofErr w:type="gramStart"/>
      <w:r w:rsidR="00530A37" w:rsidRPr="00E317A4">
        <w:rPr>
          <w:rFonts w:ascii="Times New Roman" w:hAnsi="Times New Roman" w:cs="Times New Roman"/>
          <w:color w:val="000000" w:themeColor="text1"/>
          <w:lang w:val="pt-BR"/>
        </w:rPr>
        <w:t>sp</w:t>
      </w:r>
      <w:proofErr w:type="spellEnd"/>
      <w:proofErr w:type="gramEnd"/>
      <w:r w:rsidR="00530A37" w:rsidRPr="00E317A4">
        <w:rPr>
          <w:rFonts w:ascii="Times New Roman" w:hAnsi="Times New Roman" w:cs="Times New Roman"/>
          <w:color w:val="000000" w:themeColor="text1"/>
          <w:lang w:val="pt-BR"/>
        </w:rPr>
        <w:t xml:space="preserve">.) </w:t>
      </w:r>
      <w:proofErr w:type="spellStart"/>
      <w:r w:rsidR="00530A37" w:rsidRPr="00E317A4">
        <w:rPr>
          <w:rFonts w:ascii="Times New Roman" w:hAnsi="Times New Roman" w:cs="Times New Roman"/>
          <w:color w:val="000000" w:themeColor="text1"/>
          <w:lang w:val="pt-BR"/>
        </w:rPr>
        <w:t>cultivars</w:t>
      </w:r>
      <w:proofErr w:type="spellEnd"/>
      <w:r w:rsidR="00530A37" w:rsidRPr="00E317A4">
        <w:rPr>
          <w:rFonts w:ascii="Times New Roman" w:hAnsi="Times New Roman" w:cs="Times New Roman"/>
          <w:color w:val="000000" w:themeColor="text1"/>
          <w:lang w:val="pt-BR"/>
        </w:rPr>
        <w:t xml:space="preserve">. </w:t>
      </w:r>
      <w:r w:rsidR="00530A37" w:rsidRPr="00E317A4">
        <w:rPr>
          <w:rFonts w:ascii="Times New Roman" w:hAnsi="Times New Roman" w:cs="Times New Roman"/>
          <w:i/>
          <w:color w:val="000000" w:themeColor="text1"/>
          <w:lang w:val="pt-BR"/>
        </w:rPr>
        <w:t>Rev</w:t>
      </w:r>
      <w:r w:rsidR="00ED6E7A" w:rsidRPr="00E317A4">
        <w:rPr>
          <w:rFonts w:ascii="Times New Roman" w:hAnsi="Times New Roman" w:cs="Times New Roman"/>
          <w:i/>
          <w:color w:val="000000" w:themeColor="text1"/>
          <w:lang w:val="pt-BR"/>
        </w:rPr>
        <w:t>ista</w:t>
      </w:r>
      <w:r w:rsidR="00530A37" w:rsidRPr="00E317A4">
        <w:rPr>
          <w:rFonts w:ascii="Times New Roman" w:hAnsi="Times New Roman" w:cs="Times New Roman"/>
          <w:i/>
          <w:color w:val="000000" w:themeColor="text1"/>
          <w:lang w:val="pt-BR"/>
        </w:rPr>
        <w:t xml:space="preserve"> Bras</w:t>
      </w:r>
      <w:r w:rsidR="00ED6E7A" w:rsidRPr="00E317A4">
        <w:rPr>
          <w:rFonts w:ascii="Times New Roman" w:hAnsi="Times New Roman" w:cs="Times New Roman"/>
          <w:i/>
          <w:color w:val="000000" w:themeColor="text1"/>
          <w:lang w:val="pt-BR"/>
        </w:rPr>
        <w:t>ile</w:t>
      </w:r>
      <w:r w:rsidR="00DB1F76" w:rsidRPr="00E317A4">
        <w:rPr>
          <w:rFonts w:ascii="Times New Roman" w:hAnsi="Times New Roman" w:cs="Times New Roman"/>
          <w:i/>
          <w:color w:val="000000" w:themeColor="text1"/>
          <w:lang w:val="pt-BR"/>
        </w:rPr>
        <w:t>i</w:t>
      </w:r>
      <w:r w:rsidR="00ED6E7A" w:rsidRPr="00E317A4">
        <w:rPr>
          <w:rFonts w:ascii="Times New Roman" w:hAnsi="Times New Roman" w:cs="Times New Roman"/>
          <w:i/>
          <w:color w:val="000000" w:themeColor="text1"/>
          <w:lang w:val="pt-BR"/>
        </w:rPr>
        <w:t>ra de</w:t>
      </w:r>
      <w:r w:rsidR="00530A37" w:rsidRPr="00E317A4">
        <w:rPr>
          <w:rFonts w:ascii="Times New Roman" w:hAnsi="Times New Roman" w:cs="Times New Roman"/>
          <w:i/>
          <w:color w:val="000000" w:themeColor="text1"/>
          <w:lang w:val="pt-BR"/>
        </w:rPr>
        <w:t xml:space="preserve"> </w:t>
      </w:r>
      <w:proofErr w:type="spellStart"/>
      <w:r w:rsidR="00530A37" w:rsidRPr="00E317A4">
        <w:rPr>
          <w:rFonts w:ascii="Times New Roman" w:hAnsi="Times New Roman" w:cs="Times New Roman"/>
          <w:i/>
          <w:color w:val="000000" w:themeColor="text1"/>
          <w:lang w:val="pt-BR"/>
        </w:rPr>
        <w:t>Agrociencia</w:t>
      </w:r>
      <w:proofErr w:type="spellEnd"/>
      <w:r w:rsidR="00822102" w:rsidRPr="00E317A4">
        <w:rPr>
          <w:rFonts w:ascii="Times New Roman" w:hAnsi="Times New Roman" w:cs="Times New Roman"/>
          <w:color w:val="000000" w:themeColor="text1"/>
          <w:lang w:val="pt-BR"/>
        </w:rPr>
        <w:t xml:space="preserve">, </w:t>
      </w:r>
      <w:proofErr w:type="gramStart"/>
      <w:r w:rsidR="00530A37" w:rsidRPr="00E317A4">
        <w:rPr>
          <w:rFonts w:ascii="Times New Roman" w:hAnsi="Times New Roman" w:cs="Times New Roman"/>
          <w:i/>
          <w:color w:val="000000" w:themeColor="text1"/>
        </w:rPr>
        <w:t>2</w:t>
      </w:r>
      <w:proofErr w:type="gramEnd"/>
      <w:r w:rsidR="00DB1F76" w:rsidRPr="00E317A4">
        <w:rPr>
          <w:rFonts w:ascii="Times New Roman" w:hAnsi="Times New Roman" w:cs="Times New Roman"/>
          <w:color w:val="000000" w:themeColor="text1"/>
        </w:rPr>
        <w:t xml:space="preserve"> (1)</w:t>
      </w:r>
      <w:r w:rsidR="00841CA7" w:rsidRPr="00E317A4">
        <w:rPr>
          <w:rFonts w:ascii="Times New Roman" w:hAnsi="Times New Roman" w:cs="Times New Roman"/>
          <w:color w:val="000000" w:themeColor="text1"/>
        </w:rPr>
        <w:t>, 17</w:t>
      </w:r>
      <w:r w:rsidR="00530A37" w:rsidRPr="00E317A4">
        <w:rPr>
          <w:rFonts w:ascii="Times New Roman" w:hAnsi="Times New Roman" w:cs="Times New Roman"/>
          <w:color w:val="000000" w:themeColor="text1"/>
        </w:rPr>
        <w:t>–20.</w:t>
      </w:r>
    </w:p>
    <w:p w:rsidR="00530A37" w:rsidRPr="00E317A4" w:rsidRDefault="00FC33EC" w:rsidP="00A7758D">
      <w:pPr>
        <w:jc w:val="both"/>
        <w:rPr>
          <w:rFonts w:ascii="Times New Roman" w:hAnsi="Times New Roman" w:cs="Times New Roman"/>
          <w:color w:val="000000" w:themeColor="text1"/>
        </w:rPr>
      </w:pPr>
      <w:r w:rsidRPr="00E317A4">
        <w:rPr>
          <w:rFonts w:ascii="Times New Roman" w:hAnsi="Times New Roman" w:cs="Times New Roman"/>
          <w:color w:val="000000" w:themeColor="text1"/>
        </w:rPr>
        <w:t>Broome</w:t>
      </w:r>
      <w:r w:rsidR="00CE52D3" w:rsidRPr="00E317A4">
        <w:rPr>
          <w:rFonts w:ascii="Times New Roman" w:hAnsi="Times New Roman" w:cs="Times New Roman"/>
          <w:color w:val="000000" w:themeColor="text1"/>
        </w:rPr>
        <w:t>, O.,</w:t>
      </w:r>
      <w:r w:rsidR="00084AB9" w:rsidRPr="00E317A4">
        <w:rPr>
          <w:rFonts w:ascii="Times New Roman" w:hAnsi="Times New Roman" w:cs="Times New Roman"/>
          <w:color w:val="000000" w:themeColor="text1"/>
        </w:rPr>
        <w:t xml:space="preserve"> &amp; </w:t>
      </w:r>
      <w:proofErr w:type="spellStart"/>
      <w:r w:rsidRPr="00E317A4">
        <w:rPr>
          <w:rFonts w:ascii="Times New Roman" w:hAnsi="Times New Roman" w:cs="Times New Roman"/>
          <w:color w:val="000000" w:themeColor="text1"/>
        </w:rPr>
        <w:t>Zimmerman</w:t>
      </w:r>
      <w:proofErr w:type="spellEnd"/>
      <w:r w:rsidR="00E80C7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R</w:t>
      </w:r>
      <w:r w:rsidR="00530A37" w:rsidRPr="00E317A4">
        <w:rPr>
          <w:rFonts w:ascii="Times New Roman" w:hAnsi="Times New Roman" w:cs="Times New Roman"/>
          <w:color w:val="000000" w:themeColor="text1"/>
        </w:rPr>
        <w:t xml:space="preserve">. </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1978</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w:t>
      </w:r>
      <w:r w:rsidR="00530A37" w:rsidRPr="00E317A4">
        <w:rPr>
          <w:rFonts w:ascii="Times New Roman" w:hAnsi="Times New Roman" w:cs="Times New Roman"/>
          <w:i/>
          <w:color w:val="000000" w:themeColor="text1"/>
        </w:rPr>
        <w:t>In vitro</w:t>
      </w:r>
      <w:r w:rsidR="00530A37" w:rsidRPr="00E317A4">
        <w:rPr>
          <w:rFonts w:ascii="Times New Roman" w:hAnsi="Times New Roman" w:cs="Times New Roman"/>
          <w:color w:val="000000" w:themeColor="text1"/>
        </w:rPr>
        <w:t xml:space="preserve"> </w:t>
      </w:r>
      <w:proofErr w:type="spellStart"/>
      <w:r w:rsidR="00530A37" w:rsidRPr="00E317A4">
        <w:rPr>
          <w:rFonts w:ascii="Times New Roman" w:hAnsi="Times New Roman" w:cs="Times New Roman"/>
          <w:color w:val="000000" w:themeColor="text1"/>
        </w:rPr>
        <w:t>propagation</w:t>
      </w:r>
      <w:proofErr w:type="spellEnd"/>
      <w:r w:rsidR="00530A37" w:rsidRPr="00E317A4">
        <w:rPr>
          <w:rFonts w:ascii="Times New Roman" w:hAnsi="Times New Roman" w:cs="Times New Roman"/>
          <w:color w:val="000000" w:themeColor="text1"/>
        </w:rPr>
        <w:t xml:space="preserve"> of </w:t>
      </w:r>
      <w:proofErr w:type="spellStart"/>
      <w:r w:rsidR="00530A37" w:rsidRPr="00E317A4">
        <w:rPr>
          <w:rFonts w:ascii="Times New Roman" w:hAnsi="Times New Roman" w:cs="Times New Roman"/>
          <w:color w:val="000000" w:themeColor="text1"/>
        </w:rPr>
        <w:t>blackberry</w:t>
      </w:r>
      <w:proofErr w:type="spellEnd"/>
      <w:r w:rsidR="00530A37" w:rsidRPr="00E317A4">
        <w:rPr>
          <w:rFonts w:ascii="Times New Roman" w:hAnsi="Times New Roman" w:cs="Times New Roman"/>
          <w:color w:val="000000" w:themeColor="text1"/>
        </w:rPr>
        <w:t xml:space="preserve">. </w:t>
      </w:r>
      <w:proofErr w:type="spellStart"/>
      <w:r w:rsidR="00530A37" w:rsidRPr="00E317A4">
        <w:rPr>
          <w:rFonts w:ascii="Times New Roman" w:hAnsi="Times New Roman" w:cs="Times New Roman"/>
          <w:i/>
          <w:color w:val="000000" w:themeColor="text1"/>
        </w:rPr>
        <w:t>HortSci</w:t>
      </w:r>
      <w:r w:rsidR="00ED6E7A" w:rsidRPr="00E317A4">
        <w:rPr>
          <w:rFonts w:ascii="Times New Roman" w:hAnsi="Times New Roman" w:cs="Times New Roman"/>
          <w:i/>
          <w:color w:val="000000" w:themeColor="text1"/>
        </w:rPr>
        <w:t>ence</w:t>
      </w:r>
      <w:proofErr w:type="spellEnd"/>
      <w:r w:rsidR="00822102" w:rsidRPr="00E317A4">
        <w:rPr>
          <w:rFonts w:ascii="Times New Roman" w:hAnsi="Times New Roman" w:cs="Times New Roman"/>
          <w:color w:val="000000" w:themeColor="text1"/>
        </w:rPr>
        <w:t xml:space="preserve">, </w:t>
      </w:r>
      <w:r w:rsidR="00530A37" w:rsidRPr="00E317A4">
        <w:rPr>
          <w:rFonts w:ascii="Times New Roman" w:hAnsi="Times New Roman" w:cs="Times New Roman"/>
          <w:i/>
          <w:color w:val="000000" w:themeColor="text1"/>
        </w:rPr>
        <w:t>13</w:t>
      </w:r>
      <w:r w:rsidR="005115FD"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151–153</w:t>
      </w:r>
      <w:r w:rsidR="00841CA7" w:rsidRPr="00E317A4">
        <w:rPr>
          <w:rFonts w:ascii="Times New Roman" w:hAnsi="Times New Roman" w:cs="Times New Roman"/>
          <w:color w:val="000000" w:themeColor="text1"/>
        </w:rPr>
        <w:t>.</w:t>
      </w:r>
    </w:p>
    <w:p w:rsidR="00530A37" w:rsidRPr="00E317A4" w:rsidRDefault="009E5B44" w:rsidP="00A7758D">
      <w:pPr>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rPr>
        <w:t xml:space="preserve">Cancino </w:t>
      </w:r>
      <w:r w:rsidR="00530A37" w:rsidRPr="00E317A4">
        <w:rPr>
          <w:rFonts w:ascii="Times New Roman" w:hAnsi="Times New Roman" w:cs="Times New Roman"/>
          <w:color w:val="000000" w:themeColor="text1"/>
        </w:rPr>
        <w:t>Escalante</w:t>
      </w:r>
      <w:r w:rsidR="00E80C78"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G</w:t>
      </w:r>
      <w:r w:rsidR="00FC33EC" w:rsidRPr="00E317A4">
        <w:rPr>
          <w:rFonts w:ascii="Times New Roman" w:hAnsi="Times New Roman" w:cs="Times New Roman"/>
          <w:color w:val="000000" w:themeColor="text1"/>
        </w:rPr>
        <w:t>.</w:t>
      </w:r>
      <w:r w:rsidR="00CE52D3"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Sánchez-Montaño</w:t>
      </w:r>
      <w:r w:rsidR="00E80C78"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L</w:t>
      </w:r>
      <w:r w:rsidR="00FC33EC" w:rsidRPr="00E317A4">
        <w:rPr>
          <w:rFonts w:ascii="Times New Roman" w:hAnsi="Times New Roman" w:cs="Times New Roman"/>
          <w:color w:val="000000" w:themeColor="text1"/>
        </w:rPr>
        <w:t>.</w:t>
      </w:r>
      <w:r w:rsidR="00CE52D3"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Quevedo </w:t>
      </w:r>
      <w:r w:rsidR="00530A37" w:rsidRPr="00E317A4">
        <w:rPr>
          <w:rFonts w:ascii="Times New Roman" w:hAnsi="Times New Roman" w:cs="Times New Roman"/>
          <w:color w:val="000000" w:themeColor="text1"/>
        </w:rPr>
        <w:t>García</w:t>
      </w:r>
      <w:r w:rsidR="00E80C78"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w:t>
      </w:r>
      <w:r w:rsidR="000D24F3" w:rsidRPr="00E317A4">
        <w:rPr>
          <w:rFonts w:ascii="Times New Roman" w:hAnsi="Times New Roman" w:cs="Times New Roman"/>
          <w:color w:val="000000" w:themeColor="text1"/>
        </w:rPr>
        <w:t>E</w:t>
      </w:r>
      <w:r w:rsidR="00FC33EC" w:rsidRPr="00E317A4">
        <w:rPr>
          <w:rFonts w:ascii="Times New Roman" w:hAnsi="Times New Roman" w:cs="Times New Roman"/>
          <w:color w:val="000000" w:themeColor="text1"/>
        </w:rPr>
        <w:t>.</w:t>
      </w:r>
      <w:r w:rsidR="00CE52D3" w:rsidRPr="00E317A4">
        <w:rPr>
          <w:rFonts w:ascii="Times New Roman" w:hAnsi="Times New Roman" w:cs="Times New Roman"/>
          <w:color w:val="000000" w:themeColor="text1"/>
        </w:rPr>
        <w:t>,</w:t>
      </w:r>
      <w:r w:rsidR="00084AB9" w:rsidRPr="00E317A4">
        <w:rPr>
          <w:rFonts w:ascii="Times New Roman" w:hAnsi="Times New Roman" w:cs="Times New Roman"/>
          <w:color w:val="000000" w:themeColor="text1"/>
        </w:rPr>
        <w:t xml:space="preserve"> &amp;</w:t>
      </w:r>
      <w:r w:rsidR="000D24F3" w:rsidRPr="00E317A4">
        <w:rPr>
          <w:rFonts w:ascii="Times New Roman" w:hAnsi="Times New Roman" w:cs="Times New Roman"/>
          <w:color w:val="000000" w:themeColor="text1"/>
        </w:rPr>
        <w:t xml:space="preserve"> Díaz</w:t>
      </w:r>
      <w:r w:rsidRPr="00E317A4">
        <w:rPr>
          <w:rFonts w:ascii="Times New Roman" w:hAnsi="Times New Roman" w:cs="Times New Roman"/>
          <w:color w:val="000000" w:themeColor="text1"/>
        </w:rPr>
        <w:t xml:space="preserve"> </w:t>
      </w:r>
      <w:r w:rsidR="00530A37" w:rsidRPr="00E317A4">
        <w:rPr>
          <w:rFonts w:ascii="Times New Roman" w:hAnsi="Times New Roman" w:cs="Times New Roman"/>
          <w:color w:val="000000" w:themeColor="text1"/>
        </w:rPr>
        <w:t>Carvajal</w:t>
      </w:r>
      <w:r w:rsidR="00E80C78"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C</w:t>
      </w:r>
      <w:r w:rsidR="00FC33EC"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2011</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Caracterización fenotípica de accesiones de especies de </w:t>
      </w:r>
      <w:proofErr w:type="spellStart"/>
      <w:r w:rsidR="00530A37" w:rsidRPr="00E317A4">
        <w:rPr>
          <w:rFonts w:ascii="Times New Roman" w:hAnsi="Times New Roman" w:cs="Times New Roman"/>
          <w:i/>
          <w:color w:val="000000" w:themeColor="text1"/>
        </w:rPr>
        <w:t>Rubus</w:t>
      </w:r>
      <w:proofErr w:type="spellEnd"/>
      <w:r w:rsidR="00530A37" w:rsidRPr="00E317A4">
        <w:rPr>
          <w:rFonts w:ascii="Times New Roman" w:hAnsi="Times New Roman" w:cs="Times New Roman"/>
          <w:color w:val="000000" w:themeColor="text1"/>
        </w:rPr>
        <w:t xml:space="preserve"> de los municipios de Pamplona y </w:t>
      </w:r>
      <w:proofErr w:type="spellStart"/>
      <w:r w:rsidR="00530A37" w:rsidRPr="00E317A4">
        <w:rPr>
          <w:rFonts w:ascii="Times New Roman" w:hAnsi="Times New Roman" w:cs="Times New Roman"/>
          <w:color w:val="000000" w:themeColor="text1"/>
        </w:rPr>
        <w:t>Chitagá</w:t>
      </w:r>
      <w:proofErr w:type="spellEnd"/>
      <w:r w:rsidR="00530A37" w:rsidRPr="00E317A4">
        <w:rPr>
          <w:rFonts w:ascii="Times New Roman" w:hAnsi="Times New Roman" w:cs="Times New Roman"/>
          <w:color w:val="000000" w:themeColor="text1"/>
        </w:rPr>
        <w:t xml:space="preserve">, región nororiental de Colombia. </w:t>
      </w:r>
      <w:proofErr w:type="spellStart"/>
      <w:r w:rsidR="00530A37" w:rsidRPr="00E317A4">
        <w:rPr>
          <w:rFonts w:ascii="Times New Roman" w:hAnsi="Times New Roman" w:cs="Times New Roman"/>
          <w:i/>
          <w:color w:val="000000" w:themeColor="text1"/>
        </w:rPr>
        <w:t>Universitas</w:t>
      </w:r>
      <w:proofErr w:type="spellEnd"/>
      <w:r w:rsidR="00530A37" w:rsidRPr="00E317A4">
        <w:rPr>
          <w:rFonts w:ascii="Times New Roman" w:hAnsi="Times New Roman" w:cs="Times New Roman"/>
          <w:i/>
          <w:color w:val="000000" w:themeColor="text1"/>
        </w:rPr>
        <w:t xml:space="preserve"> </w:t>
      </w:r>
      <w:proofErr w:type="spellStart"/>
      <w:r w:rsidR="00530A37" w:rsidRPr="00E317A4">
        <w:rPr>
          <w:rFonts w:ascii="Times New Roman" w:hAnsi="Times New Roman" w:cs="Times New Roman"/>
          <w:i/>
          <w:color w:val="000000" w:themeColor="text1"/>
        </w:rPr>
        <w:t>Scientiarum</w:t>
      </w:r>
      <w:proofErr w:type="spellEnd"/>
      <w:r w:rsidR="00615549" w:rsidRPr="00E317A4">
        <w:rPr>
          <w:rFonts w:ascii="Times New Roman" w:hAnsi="Times New Roman" w:cs="Times New Roman"/>
          <w:color w:val="000000" w:themeColor="text1"/>
        </w:rPr>
        <w:t xml:space="preserve">, </w:t>
      </w:r>
      <w:r w:rsidR="00530A37" w:rsidRPr="00E317A4">
        <w:rPr>
          <w:rFonts w:ascii="Times New Roman" w:hAnsi="Times New Roman" w:cs="Times New Roman"/>
          <w:i/>
          <w:color w:val="000000" w:themeColor="text1"/>
        </w:rPr>
        <w:t xml:space="preserve">16 </w:t>
      </w:r>
      <w:r w:rsidR="00530A37" w:rsidRPr="00E317A4">
        <w:rPr>
          <w:rFonts w:ascii="Times New Roman" w:hAnsi="Times New Roman" w:cs="Times New Roman"/>
          <w:color w:val="000000" w:themeColor="text1"/>
        </w:rPr>
        <w:t>(3)</w:t>
      </w:r>
      <w:r w:rsidR="005115FD"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219-233.  </w:t>
      </w:r>
    </w:p>
    <w:p w:rsidR="00323674" w:rsidRPr="00E317A4" w:rsidRDefault="00323674" w:rsidP="00A7758D">
      <w:pPr>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rPr>
        <w:t>Cancino</w:t>
      </w:r>
      <w:r w:rsidR="009A46A3" w:rsidRPr="00E317A4">
        <w:rPr>
          <w:rFonts w:ascii="Times New Roman" w:hAnsi="Times New Roman" w:cs="Times New Roman"/>
          <w:color w:val="000000" w:themeColor="text1"/>
        </w:rPr>
        <w:t xml:space="preserve"> </w:t>
      </w:r>
      <w:r w:rsidRPr="00E317A4">
        <w:rPr>
          <w:rFonts w:ascii="Times New Roman" w:hAnsi="Times New Roman" w:cs="Times New Roman"/>
          <w:color w:val="000000" w:themeColor="text1"/>
        </w:rPr>
        <w:t>Escalante</w:t>
      </w:r>
      <w:r w:rsidR="008772CA"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G</w:t>
      </w:r>
      <w:r w:rsidR="00FC33EC" w:rsidRPr="00E317A4">
        <w:rPr>
          <w:rFonts w:ascii="Times New Roman" w:hAnsi="Times New Roman" w:cs="Times New Roman"/>
          <w:color w:val="000000" w:themeColor="text1"/>
        </w:rPr>
        <w:t>.</w:t>
      </w:r>
      <w:r w:rsidR="00084AB9"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Quevedo-García</w:t>
      </w:r>
      <w:r w:rsidR="009A46A3"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E</w:t>
      </w:r>
      <w:r w:rsidR="00084AB9" w:rsidRPr="00E317A4">
        <w:rPr>
          <w:rFonts w:ascii="Times New Roman" w:hAnsi="Times New Roman" w:cs="Times New Roman"/>
          <w:color w:val="000000" w:themeColor="text1"/>
        </w:rPr>
        <w:t>,</w:t>
      </w:r>
      <w:r w:rsidR="000D24F3" w:rsidRPr="00E317A4">
        <w:rPr>
          <w:rFonts w:ascii="Times New Roman" w:hAnsi="Times New Roman" w:cs="Times New Roman"/>
          <w:color w:val="000000" w:themeColor="text1"/>
        </w:rPr>
        <w:t xml:space="preserve"> Villamizar</w:t>
      </w:r>
      <w:r w:rsidR="00252AB8" w:rsidRPr="00E317A4">
        <w:rPr>
          <w:rFonts w:ascii="Times New Roman" w:hAnsi="Times New Roman" w:cs="Times New Roman"/>
          <w:color w:val="000000" w:themeColor="text1"/>
        </w:rPr>
        <w:t>,</w:t>
      </w:r>
      <w:r w:rsidR="000D24F3" w:rsidRPr="00E317A4">
        <w:rPr>
          <w:rFonts w:ascii="Times New Roman" w:hAnsi="Times New Roman" w:cs="Times New Roman"/>
          <w:color w:val="000000" w:themeColor="text1"/>
        </w:rPr>
        <w:t xml:space="preserve"> C</w:t>
      </w:r>
      <w:r w:rsidR="00FC33EC" w:rsidRPr="00E317A4">
        <w:rPr>
          <w:rFonts w:ascii="Times New Roman" w:hAnsi="Times New Roman" w:cs="Times New Roman"/>
          <w:color w:val="000000" w:themeColor="text1"/>
        </w:rPr>
        <w:t>.</w:t>
      </w:r>
      <w:r w:rsidR="00084AB9" w:rsidRPr="00E317A4">
        <w:rPr>
          <w:rFonts w:ascii="Times New Roman" w:hAnsi="Times New Roman" w:cs="Times New Roman"/>
          <w:color w:val="000000" w:themeColor="text1"/>
        </w:rPr>
        <w:t>,</w:t>
      </w:r>
      <w:r w:rsidR="009A46A3" w:rsidRPr="00E317A4">
        <w:rPr>
          <w:rFonts w:ascii="Times New Roman" w:hAnsi="Times New Roman" w:cs="Times New Roman"/>
          <w:color w:val="000000" w:themeColor="text1"/>
        </w:rPr>
        <w:t xml:space="preserve"> </w:t>
      </w:r>
      <w:r w:rsidR="009E5B44" w:rsidRPr="00E317A4">
        <w:rPr>
          <w:rFonts w:ascii="Times New Roman" w:hAnsi="Times New Roman" w:cs="Times New Roman"/>
          <w:color w:val="000000" w:themeColor="text1"/>
        </w:rPr>
        <w:t xml:space="preserve">Sánchez </w:t>
      </w:r>
      <w:r w:rsidR="000D24F3" w:rsidRPr="00E317A4">
        <w:rPr>
          <w:rFonts w:ascii="Times New Roman" w:hAnsi="Times New Roman" w:cs="Times New Roman"/>
          <w:color w:val="000000" w:themeColor="text1"/>
        </w:rPr>
        <w:t>Montaño</w:t>
      </w:r>
      <w:r w:rsidR="00252AB8" w:rsidRPr="00E317A4">
        <w:rPr>
          <w:rFonts w:ascii="Times New Roman" w:hAnsi="Times New Roman" w:cs="Times New Roman"/>
          <w:color w:val="000000" w:themeColor="text1"/>
        </w:rPr>
        <w:t>,</w:t>
      </w:r>
      <w:r w:rsidR="000D24F3" w:rsidRPr="00E317A4">
        <w:rPr>
          <w:rFonts w:ascii="Times New Roman" w:hAnsi="Times New Roman" w:cs="Times New Roman"/>
          <w:color w:val="000000" w:themeColor="text1"/>
        </w:rPr>
        <w:t xml:space="preserve"> L</w:t>
      </w:r>
      <w:r w:rsidR="00FC33EC" w:rsidRPr="00E317A4">
        <w:rPr>
          <w:rFonts w:ascii="Times New Roman" w:hAnsi="Times New Roman" w:cs="Times New Roman"/>
          <w:color w:val="000000" w:themeColor="text1"/>
        </w:rPr>
        <w:t>.</w:t>
      </w:r>
      <w:r w:rsidR="00084AB9" w:rsidRPr="00E317A4">
        <w:rPr>
          <w:rFonts w:ascii="Times New Roman" w:hAnsi="Times New Roman" w:cs="Times New Roman"/>
          <w:color w:val="000000" w:themeColor="text1"/>
        </w:rPr>
        <w:t>, &amp;</w:t>
      </w:r>
      <w:r w:rsidR="000D24F3" w:rsidRPr="00E317A4">
        <w:rPr>
          <w:rFonts w:ascii="Times New Roman" w:hAnsi="Times New Roman" w:cs="Times New Roman"/>
          <w:color w:val="000000" w:themeColor="text1"/>
        </w:rPr>
        <w:t xml:space="preserve"> </w:t>
      </w:r>
      <w:r w:rsidR="009A46A3" w:rsidRPr="00E317A4">
        <w:rPr>
          <w:rFonts w:ascii="Times New Roman" w:hAnsi="Times New Roman" w:cs="Times New Roman"/>
          <w:color w:val="000000" w:themeColor="text1"/>
        </w:rPr>
        <w:t xml:space="preserve">Díaz </w:t>
      </w:r>
      <w:r w:rsidRPr="00E317A4">
        <w:rPr>
          <w:rFonts w:ascii="Times New Roman" w:hAnsi="Times New Roman" w:cs="Times New Roman"/>
          <w:color w:val="000000" w:themeColor="text1"/>
        </w:rPr>
        <w:t>Carvajal</w:t>
      </w:r>
      <w:r w:rsidR="009A46A3"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C</w:t>
      </w:r>
      <w:r w:rsidR="00FC33EC"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2014</w:t>
      </w:r>
      <w:r w:rsidR="00AD47F2" w:rsidRPr="00E317A4">
        <w:rPr>
          <w:rFonts w:ascii="Times New Roman" w:hAnsi="Times New Roman" w:cs="Times New Roman"/>
          <w:color w:val="000000" w:themeColor="text1"/>
        </w:rPr>
        <w:t>)</w:t>
      </w:r>
      <w:r w:rsidR="000D24F3" w:rsidRPr="00E317A4">
        <w:rPr>
          <w:rFonts w:ascii="Times New Roman" w:hAnsi="Times New Roman" w:cs="Times New Roman"/>
          <w:color w:val="000000" w:themeColor="text1"/>
        </w:rPr>
        <w:t>. Selección de materiales promisorios de mora (</w:t>
      </w:r>
      <w:r w:rsidR="000D24F3" w:rsidRPr="00E317A4">
        <w:rPr>
          <w:rFonts w:ascii="Times New Roman" w:hAnsi="Times New Roman" w:cs="Times New Roman"/>
          <w:i/>
          <w:color w:val="000000" w:themeColor="text1"/>
        </w:rPr>
        <w:t>R</w:t>
      </w:r>
      <w:r w:rsidR="00AD47F2" w:rsidRPr="00E317A4">
        <w:rPr>
          <w:rFonts w:ascii="Times New Roman" w:hAnsi="Times New Roman" w:cs="Times New Roman"/>
          <w:i/>
          <w:color w:val="000000" w:themeColor="text1"/>
        </w:rPr>
        <w:t>.</w:t>
      </w:r>
      <w:r w:rsidR="000D24F3" w:rsidRPr="00E317A4">
        <w:rPr>
          <w:rFonts w:ascii="Times New Roman" w:hAnsi="Times New Roman" w:cs="Times New Roman"/>
          <w:i/>
          <w:color w:val="000000" w:themeColor="text1"/>
        </w:rPr>
        <w:t xml:space="preserve"> </w:t>
      </w:r>
      <w:proofErr w:type="spellStart"/>
      <w:r w:rsidR="000D24F3" w:rsidRPr="00E317A4">
        <w:rPr>
          <w:rFonts w:ascii="Times New Roman" w:hAnsi="Times New Roman" w:cs="Times New Roman"/>
          <w:i/>
          <w:color w:val="000000" w:themeColor="text1"/>
        </w:rPr>
        <w:t>glaucus</w:t>
      </w:r>
      <w:proofErr w:type="spellEnd"/>
      <w:r w:rsidR="000D24F3" w:rsidRPr="00E317A4">
        <w:rPr>
          <w:rFonts w:ascii="Times New Roman" w:hAnsi="Times New Roman" w:cs="Times New Roman"/>
          <w:color w:val="000000" w:themeColor="text1"/>
        </w:rPr>
        <w:t xml:space="preserve"> </w:t>
      </w:r>
      <w:proofErr w:type="spellStart"/>
      <w:r w:rsidR="000D24F3" w:rsidRPr="00E317A4">
        <w:rPr>
          <w:rFonts w:ascii="Times New Roman" w:hAnsi="Times New Roman" w:cs="Times New Roman"/>
          <w:color w:val="000000" w:themeColor="text1"/>
        </w:rPr>
        <w:t>Benth</w:t>
      </w:r>
      <w:proofErr w:type="spellEnd"/>
      <w:r w:rsidR="000D24F3" w:rsidRPr="00E317A4">
        <w:rPr>
          <w:rFonts w:ascii="Times New Roman" w:hAnsi="Times New Roman" w:cs="Times New Roman"/>
          <w:color w:val="000000" w:themeColor="text1"/>
        </w:rPr>
        <w:t xml:space="preserve">) en los municipios de Pamplona y </w:t>
      </w:r>
      <w:proofErr w:type="spellStart"/>
      <w:r w:rsidR="000D24F3" w:rsidRPr="00E317A4">
        <w:rPr>
          <w:rFonts w:ascii="Times New Roman" w:hAnsi="Times New Roman" w:cs="Times New Roman"/>
          <w:color w:val="000000" w:themeColor="text1"/>
        </w:rPr>
        <w:t>Chitagá</w:t>
      </w:r>
      <w:proofErr w:type="spellEnd"/>
      <w:r w:rsidR="000D24F3" w:rsidRPr="00E317A4">
        <w:rPr>
          <w:rFonts w:ascii="Times New Roman" w:hAnsi="Times New Roman" w:cs="Times New Roman"/>
          <w:color w:val="000000" w:themeColor="text1"/>
        </w:rPr>
        <w:t xml:space="preserve">, región Nororiental de Colombia. </w:t>
      </w:r>
      <w:proofErr w:type="spellStart"/>
      <w:r w:rsidR="00FC33EC" w:rsidRPr="00E317A4">
        <w:rPr>
          <w:rFonts w:ascii="Times New Roman" w:hAnsi="Times New Roman" w:cs="Times New Roman"/>
          <w:i/>
          <w:color w:val="000000" w:themeColor="text1"/>
        </w:rPr>
        <w:t>Bistua</w:t>
      </w:r>
      <w:proofErr w:type="spellEnd"/>
      <w:r w:rsidR="00615549" w:rsidRPr="00E317A4">
        <w:rPr>
          <w:rFonts w:ascii="Times New Roman" w:hAnsi="Times New Roman" w:cs="Times New Roman"/>
          <w:color w:val="000000" w:themeColor="text1"/>
        </w:rPr>
        <w:t xml:space="preserve">, </w:t>
      </w:r>
      <w:r w:rsidR="000D24F3" w:rsidRPr="00E317A4">
        <w:rPr>
          <w:rFonts w:ascii="Times New Roman" w:hAnsi="Times New Roman" w:cs="Times New Roman"/>
          <w:i/>
          <w:color w:val="000000" w:themeColor="text1"/>
        </w:rPr>
        <w:t>12</w:t>
      </w:r>
      <w:r w:rsidR="00AB7531" w:rsidRPr="00E317A4">
        <w:rPr>
          <w:rFonts w:ascii="Times New Roman" w:hAnsi="Times New Roman" w:cs="Times New Roman"/>
          <w:color w:val="000000" w:themeColor="text1"/>
        </w:rPr>
        <w:t xml:space="preserve"> </w:t>
      </w:r>
      <w:r w:rsidR="005115FD" w:rsidRPr="00E317A4">
        <w:rPr>
          <w:rFonts w:ascii="Times New Roman" w:hAnsi="Times New Roman" w:cs="Times New Roman"/>
          <w:color w:val="000000" w:themeColor="text1"/>
        </w:rPr>
        <w:t>(1</w:t>
      </w:r>
      <w:r w:rsidR="00DF184A" w:rsidRPr="00E317A4">
        <w:rPr>
          <w:rFonts w:ascii="Times New Roman" w:hAnsi="Times New Roman" w:cs="Times New Roman"/>
          <w:color w:val="000000" w:themeColor="text1"/>
        </w:rPr>
        <w:t xml:space="preserve">), </w:t>
      </w:r>
      <w:r w:rsidR="000D24F3" w:rsidRPr="00E317A4">
        <w:rPr>
          <w:rFonts w:ascii="Times New Roman" w:hAnsi="Times New Roman" w:cs="Times New Roman"/>
          <w:color w:val="000000" w:themeColor="text1"/>
        </w:rPr>
        <w:t>93-114.</w:t>
      </w:r>
    </w:p>
    <w:p w:rsidR="00530A37" w:rsidRPr="00E317A4" w:rsidRDefault="00FC33EC" w:rsidP="00A7758D">
      <w:pPr>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rPr>
        <w:t>Castro</w:t>
      </w:r>
      <w:r w:rsidR="00252AB8"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D.</w:t>
      </w:r>
      <w:r w:rsidR="00084AB9" w:rsidRPr="00E317A4">
        <w:rPr>
          <w:rFonts w:ascii="Times New Roman" w:hAnsi="Times New Roman" w:cs="Times New Roman"/>
          <w:color w:val="000000" w:themeColor="text1"/>
        </w:rPr>
        <w:t>, &amp;</w:t>
      </w:r>
      <w:r w:rsidR="00530A37" w:rsidRPr="00E317A4">
        <w:rPr>
          <w:rFonts w:ascii="Times New Roman" w:hAnsi="Times New Roman" w:cs="Times New Roman"/>
          <w:color w:val="000000" w:themeColor="text1"/>
        </w:rPr>
        <w:t xml:space="preserve"> Díaz</w:t>
      </w:r>
      <w:r w:rsidR="00252AB8"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J. </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2001</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w:t>
      </w:r>
      <w:r w:rsidR="004A1F20" w:rsidRPr="00E317A4">
        <w:rPr>
          <w:rFonts w:ascii="Times New Roman" w:hAnsi="Times New Roman" w:cs="Times New Roman"/>
          <w:color w:val="000000" w:themeColor="text1"/>
        </w:rPr>
        <w:t>Alternativas para el manejo integrado del cultivo de la mora de Castilla</w:t>
      </w:r>
      <w:r w:rsidR="00530A37" w:rsidRPr="00E317A4">
        <w:rPr>
          <w:rFonts w:ascii="Times New Roman" w:hAnsi="Times New Roman" w:cs="Times New Roman"/>
          <w:i/>
          <w:color w:val="000000" w:themeColor="text1"/>
        </w:rPr>
        <w:t xml:space="preserve"> (R</w:t>
      </w:r>
      <w:r w:rsidR="00AD47F2" w:rsidRPr="00E317A4">
        <w:rPr>
          <w:rFonts w:ascii="Times New Roman" w:hAnsi="Times New Roman" w:cs="Times New Roman"/>
          <w:i/>
          <w:color w:val="000000" w:themeColor="text1"/>
        </w:rPr>
        <w:t>.</w:t>
      </w:r>
      <w:r w:rsidR="00530A37" w:rsidRPr="00E317A4">
        <w:rPr>
          <w:rFonts w:ascii="Times New Roman" w:hAnsi="Times New Roman" w:cs="Times New Roman"/>
          <w:i/>
          <w:color w:val="000000" w:themeColor="text1"/>
        </w:rPr>
        <w:t xml:space="preserve"> </w:t>
      </w:r>
      <w:proofErr w:type="spellStart"/>
      <w:r w:rsidR="00530A37" w:rsidRPr="00E317A4">
        <w:rPr>
          <w:rFonts w:ascii="Times New Roman" w:hAnsi="Times New Roman" w:cs="Times New Roman"/>
          <w:i/>
          <w:color w:val="000000" w:themeColor="text1"/>
        </w:rPr>
        <w:t>glaucus</w:t>
      </w:r>
      <w:proofErr w:type="spellEnd"/>
      <w:r w:rsidR="00530A37" w:rsidRPr="00E317A4">
        <w:rPr>
          <w:rFonts w:ascii="Times New Roman" w:hAnsi="Times New Roman" w:cs="Times New Roman"/>
          <w:i/>
          <w:color w:val="000000" w:themeColor="text1"/>
        </w:rPr>
        <w:t xml:space="preserve"> </w:t>
      </w:r>
      <w:proofErr w:type="spellStart"/>
      <w:r w:rsidR="00530A37" w:rsidRPr="00E317A4">
        <w:rPr>
          <w:rFonts w:ascii="Times New Roman" w:hAnsi="Times New Roman" w:cs="Times New Roman"/>
          <w:i/>
          <w:color w:val="000000" w:themeColor="text1"/>
        </w:rPr>
        <w:t>Benth</w:t>
      </w:r>
      <w:proofErr w:type="spellEnd"/>
      <w:r w:rsidR="00530A37" w:rsidRPr="00E317A4">
        <w:rPr>
          <w:rFonts w:ascii="Times New Roman" w:hAnsi="Times New Roman" w:cs="Times New Roman"/>
          <w:i/>
          <w:color w:val="000000" w:themeColor="text1"/>
        </w:rPr>
        <w:t>)</w:t>
      </w:r>
      <w:r w:rsidR="00530A37" w:rsidRPr="00E317A4">
        <w:rPr>
          <w:rFonts w:ascii="Times New Roman" w:hAnsi="Times New Roman" w:cs="Times New Roman"/>
          <w:color w:val="000000" w:themeColor="text1"/>
        </w:rPr>
        <w:t>.</w:t>
      </w:r>
      <w:r w:rsidR="00BE45B8" w:rsidRPr="00E317A4">
        <w:rPr>
          <w:rFonts w:ascii="Times New Roman" w:hAnsi="Times New Roman" w:cs="Times New Roman"/>
          <w:color w:val="000000" w:themeColor="text1"/>
        </w:rPr>
        <w:t xml:space="preserve"> </w:t>
      </w:r>
      <w:r w:rsidR="00A7189A" w:rsidRPr="00E317A4">
        <w:rPr>
          <w:rFonts w:ascii="Times New Roman" w:hAnsi="Times New Roman" w:cs="Times New Roman"/>
          <w:color w:val="000000" w:themeColor="text1"/>
        </w:rPr>
        <w:t>Medellín</w:t>
      </w:r>
      <w:r w:rsidR="00BE45B8" w:rsidRPr="00E317A4">
        <w:rPr>
          <w:rFonts w:ascii="Times New Roman" w:hAnsi="Times New Roman" w:cs="Times New Roman"/>
          <w:color w:val="000000" w:themeColor="text1"/>
        </w:rPr>
        <w:t>, Colombia</w:t>
      </w:r>
      <w:r w:rsidR="00615549" w:rsidRPr="00E317A4">
        <w:rPr>
          <w:rFonts w:ascii="Times New Roman" w:hAnsi="Times New Roman" w:cs="Times New Roman"/>
          <w:color w:val="000000" w:themeColor="text1"/>
        </w:rPr>
        <w:t xml:space="preserve">. </w:t>
      </w:r>
      <w:r w:rsidR="00BE45B8" w:rsidRPr="00E317A4">
        <w:rPr>
          <w:rFonts w:ascii="Times New Roman" w:hAnsi="Times New Roman" w:cs="Times New Roman"/>
          <w:color w:val="000000" w:themeColor="text1"/>
        </w:rPr>
        <w:t xml:space="preserve">Universidad Católica de Oriente, </w:t>
      </w:r>
      <w:r w:rsidR="00530A37" w:rsidRPr="00E317A4">
        <w:rPr>
          <w:rFonts w:ascii="Times New Roman" w:hAnsi="Times New Roman" w:cs="Times New Roman"/>
          <w:color w:val="000000" w:themeColor="text1"/>
        </w:rPr>
        <w:t>Unid</w:t>
      </w:r>
      <w:r w:rsidR="00BE45B8" w:rsidRPr="00E317A4">
        <w:rPr>
          <w:rFonts w:ascii="Times New Roman" w:hAnsi="Times New Roman" w:cs="Times New Roman"/>
          <w:color w:val="000000" w:themeColor="text1"/>
        </w:rPr>
        <w:t>ad de Biotecnología Vegetal.</w:t>
      </w:r>
    </w:p>
    <w:p w:rsidR="00E63C8E" w:rsidRPr="00E317A4" w:rsidRDefault="00E63C8E" w:rsidP="00A7758D">
      <w:pPr>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rPr>
        <w:t>Castro</w:t>
      </w:r>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D.</w:t>
      </w:r>
      <w:r w:rsidR="00084AB9"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r w:rsidR="00AB7531" w:rsidRPr="00E317A4">
        <w:rPr>
          <w:rFonts w:ascii="Times New Roman" w:hAnsi="Times New Roman" w:cs="Times New Roman"/>
          <w:color w:val="000000" w:themeColor="text1"/>
        </w:rPr>
        <w:t>Díaz</w:t>
      </w:r>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J.</w:t>
      </w:r>
      <w:r w:rsidR="00084AB9" w:rsidRPr="00E317A4">
        <w:rPr>
          <w:rFonts w:ascii="Times New Roman" w:hAnsi="Times New Roman" w:cs="Times New Roman"/>
          <w:color w:val="000000" w:themeColor="text1"/>
        </w:rPr>
        <w:t>,</w:t>
      </w:r>
      <w:r w:rsidR="009A46A3" w:rsidRPr="00E317A4">
        <w:rPr>
          <w:rFonts w:ascii="Times New Roman" w:hAnsi="Times New Roman" w:cs="Times New Roman"/>
          <w:color w:val="000000" w:themeColor="text1"/>
        </w:rPr>
        <w:t xml:space="preserve"> </w:t>
      </w:r>
      <w:r w:rsidRPr="00E317A4">
        <w:rPr>
          <w:rFonts w:ascii="Times New Roman" w:hAnsi="Times New Roman" w:cs="Times New Roman"/>
          <w:color w:val="000000" w:themeColor="text1"/>
        </w:rPr>
        <w:t>Montoya</w:t>
      </w:r>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J.</w:t>
      </w:r>
      <w:r w:rsidR="00084AB9" w:rsidRPr="00E317A4">
        <w:rPr>
          <w:rFonts w:ascii="Times New Roman" w:hAnsi="Times New Roman" w:cs="Times New Roman"/>
          <w:color w:val="000000" w:themeColor="text1"/>
        </w:rPr>
        <w:t>, &amp;</w:t>
      </w:r>
      <w:r w:rsidR="009A46A3" w:rsidRPr="00E317A4">
        <w:rPr>
          <w:rFonts w:ascii="Times New Roman" w:hAnsi="Times New Roman" w:cs="Times New Roman"/>
          <w:color w:val="000000" w:themeColor="text1"/>
        </w:rPr>
        <w:t xml:space="preserve"> </w:t>
      </w:r>
      <w:r w:rsidR="000D0A6E" w:rsidRPr="00E317A4">
        <w:rPr>
          <w:rFonts w:ascii="Times New Roman" w:hAnsi="Times New Roman" w:cs="Times New Roman"/>
          <w:color w:val="000000" w:themeColor="text1"/>
        </w:rPr>
        <w:t>Ríos</w:t>
      </w:r>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D. </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2006</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Micropropagación de especies de interés hortícola y forestal en </w:t>
      </w:r>
      <w:proofErr w:type="spellStart"/>
      <w:r w:rsidRPr="00E317A4">
        <w:rPr>
          <w:rFonts w:ascii="Times New Roman" w:hAnsi="Times New Roman" w:cs="Times New Roman"/>
          <w:color w:val="000000" w:themeColor="text1"/>
        </w:rPr>
        <w:t>bioreactores</w:t>
      </w:r>
      <w:proofErr w:type="spellEnd"/>
      <w:r w:rsidRPr="00E317A4">
        <w:rPr>
          <w:rFonts w:ascii="Times New Roman" w:hAnsi="Times New Roman" w:cs="Times New Roman"/>
          <w:color w:val="000000" w:themeColor="text1"/>
        </w:rPr>
        <w:t xml:space="preserve"> de </w:t>
      </w:r>
      <w:proofErr w:type="spellStart"/>
      <w:r w:rsidRPr="00E317A4">
        <w:rPr>
          <w:rFonts w:ascii="Times New Roman" w:hAnsi="Times New Roman" w:cs="Times New Roman"/>
          <w:color w:val="000000" w:themeColor="text1"/>
        </w:rPr>
        <w:t>inmersion</w:t>
      </w:r>
      <w:proofErr w:type="spellEnd"/>
      <w:r w:rsidRPr="00E317A4">
        <w:rPr>
          <w:rFonts w:ascii="Times New Roman" w:hAnsi="Times New Roman" w:cs="Times New Roman"/>
          <w:color w:val="000000" w:themeColor="text1"/>
        </w:rPr>
        <w:t xml:space="preserve"> </w:t>
      </w:r>
      <w:proofErr w:type="gramStart"/>
      <w:r w:rsidRPr="00E317A4">
        <w:rPr>
          <w:rFonts w:ascii="Times New Roman" w:hAnsi="Times New Roman" w:cs="Times New Roman"/>
          <w:color w:val="000000" w:themeColor="text1"/>
        </w:rPr>
        <w:t>temporal .</w:t>
      </w:r>
      <w:proofErr w:type="gramEnd"/>
      <w:r w:rsidRPr="00E317A4">
        <w:rPr>
          <w:rFonts w:ascii="Times New Roman" w:hAnsi="Times New Roman" w:cs="Times New Roman"/>
          <w:color w:val="000000" w:themeColor="text1"/>
        </w:rPr>
        <w:t xml:space="preserve"> </w:t>
      </w:r>
      <w:r w:rsidRPr="00E317A4">
        <w:rPr>
          <w:rFonts w:ascii="Times New Roman" w:hAnsi="Times New Roman" w:cs="Times New Roman"/>
          <w:i/>
          <w:color w:val="000000" w:themeColor="text1"/>
        </w:rPr>
        <w:t>Revista U</w:t>
      </w:r>
      <w:r w:rsidR="00EF3158" w:rsidRPr="00E317A4">
        <w:rPr>
          <w:rFonts w:ascii="Times New Roman" w:hAnsi="Times New Roman" w:cs="Times New Roman"/>
          <w:i/>
          <w:color w:val="000000" w:themeColor="text1"/>
        </w:rPr>
        <w:t>n</w:t>
      </w:r>
      <w:r w:rsidR="005115FD" w:rsidRPr="00E317A4">
        <w:rPr>
          <w:rFonts w:ascii="Times New Roman" w:hAnsi="Times New Roman" w:cs="Times New Roman"/>
          <w:i/>
          <w:color w:val="000000" w:themeColor="text1"/>
        </w:rPr>
        <w:t>iversidad Católica De Oriente</w:t>
      </w:r>
      <w:r w:rsidR="00615549" w:rsidRPr="00E317A4">
        <w:rPr>
          <w:rFonts w:ascii="Times New Roman" w:hAnsi="Times New Roman" w:cs="Times New Roman"/>
          <w:color w:val="000000" w:themeColor="text1"/>
        </w:rPr>
        <w:t xml:space="preserve">, </w:t>
      </w:r>
      <w:r w:rsidR="005115FD" w:rsidRPr="00E317A4">
        <w:rPr>
          <w:rFonts w:ascii="Times New Roman" w:hAnsi="Times New Roman" w:cs="Times New Roman"/>
          <w:i/>
          <w:color w:val="000000" w:themeColor="text1"/>
        </w:rPr>
        <w:t>1</w:t>
      </w:r>
      <w:r w:rsidR="005115FD" w:rsidRPr="00E317A4">
        <w:rPr>
          <w:rFonts w:ascii="Times New Roman" w:hAnsi="Times New Roman" w:cs="Times New Roman"/>
          <w:color w:val="000000" w:themeColor="text1"/>
        </w:rPr>
        <w:t>,</w:t>
      </w:r>
      <w:r w:rsidR="00AB7531" w:rsidRPr="00E317A4">
        <w:rPr>
          <w:rFonts w:ascii="Times New Roman" w:hAnsi="Times New Roman" w:cs="Times New Roman"/>
          <w:color w:val="000000" w:themeColor="text1"/>
        </w:rPr>
        <w:t xml:space="preserve"> </w:t>
      </w:r>
      <w:r w:rsidR="00EF3158" w:rsidRPr="00E317A4">
        <w:rPr>
          <w:rFonts w:ascii="Times New Roman" w:hAnsi="Times New Roman" w:cs="Times New Roman"/>
          <w:color w:val="000000" w:themeColor="text1"/>
        </w:rPr>
        <w:t>63 -</w:t>
      </w:r>
      <w:r w:rsidRPr="00E317A4">
        <w:rPr>
          <w:rFonts w:ascii="Times New Roman" w:hAnsi="Times New Roman" w:cs="Times New Roman"/>
          <w:color w:val="000000" w:themeColor="text1"/>
        </w:rPr>
        <w:t>71.</w:t>
      </w:r>
    </w:p>
    <w:p w:rsidR="00B13473" w:rsidRPr="00E317A4" w:rsidRDefault="00920843" w:rsidP="00A7758D">
      <w:pPr>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rPr>
        <w:t>Clark</w:t>
      </w:r>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J.</w:t>
      </w:r>
      <w:r w:rsidR="00084AB9" w:rsidRPr="00E317A4">
        <w:rPr>
          <w:rFonts w:ascii="Times New Roman" w:hAnsi="Times New Roman" w:cs="Times New Roman"/>
          <w:color w:val="000000" w:themeColor="text1"/>
        </w:rPr>
        <w:t>, &amp;</w:t>
      </w:r>
      <w:r w:rsidR="009A46A3" w:rsidRPr="00E317A4">
        <w:rPr>
          <w:rFonts w:ascii="Times New Roman" w:hAnsi="Times New Roman" w:cs="Times New Roman"/>
          <w:color w:val="000000" w:themeColor="text1"/>
        </w:rPr>
        <w:t xml:space="preserve"> </w:t>
      </w:r>
      <w:proofErr w:type="spellStart"/>
      <w:r w:rsidRPr="00E317A4">
        <w:rPr>
          <w:rFonts w:ascii="Times New Roman" w:hAnsi="Times New Roman" w:cs="Times New Roman"/>
          <w:color w:val="000000" w:themeColor="text1"/>
        </w:rPr>
        <w:t>Finn</w:t>
      </w:r>
      <w:proofErr w:type="spellEnd"/>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proofErr w:type="spellStart"/>
      <w:r w:rsidRPr="00E317A4">
        <w:rPr>
          <w:rFonts w:ascii="Times New Roman" w:hAnsi="Times New Roman" w:cs="Times New Roman"/>
          <w:color w:val="000000" w:themeColor="text1"/>
        </w:rPr>
        <w:t>Ch.</w:t>
      </w:r>
      <w:proofErr w:type="spellEnd"/>
      <w:r w:rsidRPr="00E317A4">
        <w:rPr>
          <w:rFonts w:ascii="Times New Roman" w:hAnsi="Times New Roman" w:cs="Times New Roman"/>
          <w:color w:val="000000" w:themeColor="text1"/>
        </w:rPr>
        <w:t xml:space="preserve"> </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2011</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proofErr w:type="spellStart"/>
      <w:r w:rsidR="004A1F20" w:rsidRPr="00E317A4">
        <w:rPr>
          <w:rFonts w:ascii="Times New Roman" w:hAnsi="Times New Roman" w:cs="Times New Roman"/>
          <w:i/>
          <w:color w:val="000000" w:themeColor="text1"/>
        </w:rPr>
        <w:t>Blackberry</w:t>
      </w:r>
      <w:proofErr w:type="spellEnd"/>
      <w:r w:rsidR="004A1F20" w:rsidRPr="00E317A4">
        <w:rPr>
          <w:rFonts w:ascii="Times New Roman" w:hAnsi="Times New Roman" w:cs="Times New Roman"/>
          <w:i/>
          <w:color w:val="000000" w:themeColor="text1"/>
        </w:rPr>
        <w:t xml:space="preserve"> </w:t>
      </w:r>
      <w:proofErr w:type="spellStart"/>
      <w:r w:rsidR="004A1F20" w:rsidRPr="00E317A4">
        <w:rPr>
          <w:rFonts w:ascii="Times New Roman" w:hAnsi="Times New Roman" w:cs="Times New Roman"/>
          <w:i/>
          <w:color w:val="000000" w:themeColor="text1"/>
        </w:rPr>
        <w:t>Breeding</w:t>
      </w:r>
      <w:proofErr w:type="spellEnd"/>
      <w:r w:rsidR="004A1F20" w:rsidRPr="00E317A4">
        <w:rPr>
          <w:rFonts w:ascii="Times New Roman" w:hAnsi="Times New Roman" w:cs="Times New Roman"/>
          <w:i/>
          <w:color w:val="000000" w:themeColor="text1"/>
        </w:rPr>
        <w:t xml:space="preserve"> and </w:t>
      </w:r>
      <w:proofErr w:type="spellStart"/>
      <w:r w:rsidR="004A1F20" w:rsidRPr="00E317A4">
        <w:rPr>
          <w:rFonts w:ascii="Times New Roman" w:hAnsi="Times New Roman" w:cs="Times New Roman"/>
          <w:i/>
          <w:color w:val="000000" w:themeColor="text1"/>
        </w:rPr>
        <w:t>Genetics</w:t>
      </w:r>
      <w:proofErr w:type="spellEnd"/>
      <w:r w:rsidR="004A1F20" w:rsidRPr="00E317A4">
        <w:rPr>
          <w:rFonts w:ascii="Times New Roman" w:hAnsi="Times New Roman" w:cs="Times New Roman"/>
          <w:color w:val="000000" w:themeColor="text1"/>
        </w:rPr>
        <w:t>. Recuperado de http://www.globalsciencebooks.info/JournalsSup/images/Sample/FVCSB_5%28SI1%2927-43o.pdf.</w:t>
      </w:r>
    </w:p>
    <w:p w:rsidR="00530A37" w:rsidRPr="00E317A4" w:rsidRDefault="009E5B44" w:rsidP="00A7758D">
      <w:pPr>
        <w:ind w:left="709" w:hanging="709"/>
        <w:jc w:val="both"/>
        <w:rPr>
          <w:rFonts w:ascii="Times New Roman" w:hAnsi="Times New Roman" w:cs="Times New Roman"/>
          <w:bCs/>
          <w:color w:val="000000" w:themeColor="text1"/>
        </w:rPr>
      </w:pPr>
      <w:proofErr w:type="spellStart"/>
      <w:r w:rsidRPr="00E317A4">
        <w:rPr>
          <w:rFonts w:ascii="Times New Roman" w:hAnsi="Times New Roman" w:cs="Times New Roman"/>
          <w:bCs/>
          <w:color w:val="000000" w:themeColor="text1"/>
        </w:rPr>
        <w:t>Cusba</w:t>
      </w:r>
      <w:proofErr w:type="spellEnd"/>
      <w:r w:rsidRPr="00E317A4">
        <w:rPr>
          <w:rFonts w:ascii="Times New Roman" w:hAnsi="Times New Roman" w:cs="Times New Roman"/>
          <w:bCs/>
          <w:color w:val="000000" w:themeColor="text1"/>
        </w:rPr>
        <w:t xml:space="preserve"> </w:t>
      </w:r>
      <w:r w:rsidR="00530A37" w:rsidRPr="00E317A4">
        <w:rPr>
          <w:rFonts w:ascii="Times New Roman" w:hAnsi="Times New Roman" w:cs="Times New Roman"/>
          <w:bCs/>
          <w:color w:val="000000" w:themeColor="text1"/>
        </w:rPr>
        <w:t>Mejia</w:t>
      </w:r>
      <w:r w:rsidR="00252AB8" w:rsidRPr="00E317A4">
        <w:rPr>
          <w:rFonts w:ascii="Times New Roman" w:hAnsi="Times New Roman" w:cs="Times New Roman"/>
          <w:bCs/>
          <w:color w:val="000000" w:themeColor="text1"/>
        </w:rPr>
        <w:t>,</w:t>
      </w:r>
      <w:r w:rsidR="00530A37" w:rsidRPr="00E317A4">
        <w:rPr>
          <w:rFonts w:ascii="Times New Roman" w:hAnsi="Times New Roman" w:cs="Times New Roman"/>
          <w:bCs/>
          <w:color w:val="000000" w:themeColor="text1"/>
        </w:rPr>
        <w:t xml:space="preserve"> M</w:t>
      </w:r>
      <w:r w:rsidR="00FC33EC" w:rsidRPr="00E317A4">
        <w:rPr>
          <w:rFonts w:ascii="Times New Roman" w:hAnsi="Times New Roman" w:cs="Times New Roman"/>
          <w:bCs/>
          <w:color w:val="000000" w:themeColor="text1"/>
        </w:rPr>
        <w:t>.</w:t>
      </w:r>
      <w:r w:rsidR="00530A37" w:rsidRPr="00E317A4">
        <w:rPr>
          <w:rFonts w:ascii="Times New Roman" w:hAnsi="Times New Roman" w:cs="Times New Roman"/>
          <w:bCs/>
          <w:color w:val="000000" w:themeColor="text1"/>
        </w:rPr>
        <w:t xml:space="preserve"> </w:t>
      </w:r>
      <w:r w:rsidR="00AD47F2" w:rsidRPr="00E317A4">
        <w:rPr>
          <w:rFonts w:ascii="Times New Roman" w:hAnsi="Times New Roman" w:cs="Times New Roman"/>
          <w:bCs/>
          <w:color w:val="000000" w:themeColor="text1"/>
        </w:rPr>
        <w:t>(</w:t>
      </w:r>
      <w:r w:rsidR="00530A37" w:rsidRPr="00E317A4">
        <w:rPr>
          <w:rFonts w:ascii="Times New Roman" w:hAnsi="Times New Roman" w:cs="Times New Roman"/>
          <w:bCs/>
          <w:color w:val="000000" w:themeColor="text1"/>
        </w:rPr>
        <w:t>2011</w:t>
      </w:r>
      <w:r w:rsidR="00AD47F2" w:rsidRPr="00E317A4">
        <w:rPr>
          <w:rFonts w:ascii="Times New Roman" w:hAnsi="Times New Roman" w:cs="Times New Roman"/>
          <w:bCs/>
          <w:color w:val="000000" w:themeColor="text1"/>
        </w:rPr>
        <w:t>)</w:t>
      </w:r>
      <w:r w:rsidR="00530A37" w:rsidRPr="00E317A4">
        <w:rPr>
          <w:rFonts w:ascii="Times New Roman" w:hAnsi="Times New Roman" w:cs="Times New Roman"/>
          <w:bCs/>
          <w:color w:val="000000" w:themeColor="text1"/>
        </w:rPr>
        <w:t xml:space="preserve">. </w:t>
      </w:r>
      <w:r w:rsidR="004A1F20" w:rsidRPr="00E317A4">
        <w:rPr>
          <w:rFonts w:ascii="Times New Roman" w:hAnsi="Times New Roman" w:cs="Times New Roman"/>
          <w:bCs/>
          <w:color w:val="000000" w:themeColor="text1"/>
        </w:rPr>
        <w:t>Contribución al estudio de la huella genómica de genotipos élite de mora</w:t>
      </w:r>
      <w:r w:rsidR="00530A37" w:rsidRPr="00E317A4">
        <w:rPr>
          <w:rFonts w:ascii="Times New Roman" w:hAnsi="Times New Roman" w:cs="Times New Roman"/>
          <w:bCs/>
          <w:color w:val="000000" w:themeColor="text1"/>
        </w:rPr>
        <w:t xml:space="preserve"> (</w:t>
      </w:r>
      <w:r w:rsidR="00530A37" w:rsidRPr="00E317A4">
        <w:rPr>
          <w:rFonts w:ascii="Times New Roman" w:hAnsi="Times New Roman" w:cs="Times New Roman"/>
          <w:bCs/>
          <w:i/>
          <w:iCs/>
          <w:color w:val="000000" w:themeColor="text1"/>
        </w:rPr>
        <w:t>R</w:t>
      </w:r>
      <w:r w:rsidR="00AD47F2" w:rsidRPr="00E317A4">
        <w:rPr>
          <w:rFonts w:ascii="Times New Roman" w:hAnsi="Times New Roman" w:cs="Times New Roman"/>
          <w:bCs/>
          <w:i/>
          <w:iCs/>
          <w:color w:val="000000" w:themeColor="text1"/>
        </w:rPr>
        <w:t>.</w:t>
      </w:r>
      <w:r w:rsidR="00530A37" w:rsidRPr="00E317A4">
        <w:rPr>
          <w:rFonts w:ascii="Times New Roman" w:hAnsi="Times New Roman" w:cs="Times New Roman"/>
          <w:bCs/>
          <w:i/>
          <w:iCs/>
          <w:color w:val="000000" w:themeColor="text1"/>
        </w:rPr>
        <w:t xml:space="preserve"> </w:t>
      </w:r>
      <w:proofErr w:type="spellStart"/>
      <w:r w:rsidR="00530A37" w:rsidRPr="00E317A4">
        <w:rPr>
          <w:rFonts w:ascii="Times New Roman" w:hAnsi="Times New Roman" w:cs="Times New Roman"/>
          <w:bCs/>
          <w:i/>
          <w:iCs/>
          <w:color w:val="000000" w:themeColor="text1"/>
        </w:rPr>
        <w:t>glaucus</w:t>
      </w:r>
      <w:proofErr w:type="spellEnd"/>
      <w:r w:rsidR="00530A37" w:rsidRPr="00E317A4">
        <w:rPr>
          <w:rFonts w:ascii="Times New Roman" w:hAnsi="Times New Roman" w:cs="Times New Roman"/>
          <w:bCs/>
          <w:i/>
          <w:iCs/>
          <w:color w:val="000000" w:themeColor="text1"/>
        </w:rPr>
        <w:t xml:space="preserve"> </w:t>
      </w:r>
      <w:proofErr w:type="spellStart"/>
      <w:r w:rsidR="00530A37" w:rsidRPr="00E317A4">
        <w:rPr>
          <w:rFonts w:ascii="Times New Roman" w:hAnsi="Times New Roman" w:cs="Times New Roman"/>
          <w:bCs/>
          <w:color w:val="000000" w:themeColor="text1"/>
        </w:rPr>
        <w:t>Benth</w:t>
      </w:r>
      <w:proofErr w:type="spellEnd"/>
      <w:r w:rsidR="00530A37" w:rsidRPr="00E317A4">
        <w:rPr>
          <w:rFonts w:ascii="Times New Roman" w:hAnsi="Times New Roman" w:cs="Times New Roman"/>
          <w:bCs/>
          <w:color w:val="000000" w:themeColor="text1"/>
        </w:rPr>
        <w:t xml:space="preserve">.) </w:t>
      </w:r>
      <w:r w:rsidR="004A1F20" w:rsidRPr="00E317A4">
        <w:rPr>
          <w:rFonts w:ascii="Times New Roman" w:hAnsi="Times New Roman" w:cs="Times New Roman"/>
          <w:bCs/>
          <w:color w:val="000000" w:themeColor="text1"/>
        </w:rPr>
        <w:t xml:space="preserve">mediante marcadores </w:t>
      </w:r>
      <w:proofErr w:type="spellStart"/>
      <w:r w:rsidR="004A1F20" w:rsidRPr="00E317A4">
        <w:rPr>
          <w:rFonts w:ascii="Times New Roman" w:hAnsi="Times New Roman" w:cs="Times New Roman"/>
          <w:bCs/>
          <w:color w:val="000000" w:themeColor="text1"/>
        </w:rPr>
        <w:t>SSRs</w:t>
      </w:r>
      <w:r w:rsidR="00530A37" w:rsidRPr="00E317A4">
        <w:rPr>
          <w:rFonts w:ascii="Times New Roman" w:hAnsi="Times New Roman" w:cs="Times New Roman"/>
          <w:b/>
          <w:bCs/>
          <w:color w:val="000000" w:themeColor="text1"/>
        </w:rPr>
        <w:t>.</w:t>
      </w:r>
      <w:proofErr w:type="spellEnd"/>
      <w:r w:rsidR="00530A37" w:rsidRPr="00E317A4">
        <w:rPr>
          <w:rFonts w:ascii="Times New Roman" w:hAnsi="Times New Roman" w:cs="Times New Roman"/>
          <w:b/>
          <w:bCs/>
          <w:color w:val="000000" w:themeColor="text1"/>
        </w:rPr>
        <w:t xml:space="preserve"> </w:t>
      </w:r>
      <w:r w:rsidR="00DF5FB6" w:rsidRPr="00E317A4">
        <w:rPr>
          <w:rFonts w:ascii="Times New Roman" w:hAnsi="Times New Roman" w:cs="Times New Roman"/>
          <w:b/>
          <w:bCs/>
          <w:color w:val="000000" w:themeColor="text1"/>
        </w:rPr>
        <w:t>(</w:t>
      </w:r>
      <w:r w:rsidR="000D0A6E" w:rsidRPr="00E317A4">
        <w:rPr>
          <w:rFonts w:ascii="Times New Roman" w:hAnsi="Times New Roman" w:cs="Times New Roman"/>
          <w:bCs/>
          <w:color w:val="000000" w:themeColor="text1"/>
        </w:rPr>
        <w:t xml:space="preserve">Tesis de </w:t>
      </w:r>
      <w:r w:rsidR="00DF5FB6" w:rsidRPr="00E317A4">
        <w:rPr>
          <w:rFonts w:ascii="Times New Roman" w:hAnsi="Times New Roman" w:cs="Times New Roman"/>
          <w:bCs/>
          <w:color w:val="000000" w:themeColor="text1"/>
        </w:rPr>
        <w:t>pregrado)</w:t>
      </w:r>
      <w:r w:rsidR="00530A37" w:rsidRPr="00E317A4">
        <w:rPr>
          <w:rFonts w:ascii="Times New Roman" w:hAnsi="Times New Roman" w:cs="Times New Roman"/>
          <w:bCs/>
          <w:color w:val="000000" w:themeColor="text1"/>
        </w:rPr>
        <w:t>.</w:t>
      </w:r>
      <w:r w:rsidR="00FC33EC" w:rsidRPr="00E317A4">
        <w:rPr>
          <w:rFonts w:ascii="Times New Roman" w:hAnsi="Times New Roman" w:cs="Times New Roman"/>
          <w:bCs/>
          <w:color w:val="000000" w:themeColor="text1"/>
        </w:rPr>
        <w:t xml:space="preserve"> </w:t>
      </w:r>
      <w:r w:rsidR="00530A37" w:rsidRPr="00E317A4">
        <w:rPr>
          <w:rFonts w:ascii="Times New Roman" w:hAnsi="Times New Roman" w:cs="Times New Roman"/>
          <w:bCs/>
          <w:color w:val="000000" w:themeColor="text1"/>
        </w:rPr>
        <w:t>Universidad Pedagógica y Tecnológica de Colombia</w:t>
      </w:r>
      <w:r w:rsidR="00DF5FB6" w:rsidRPr="00E317A4">
        <w:rPr>
          <w:rFonts w:ascii="Times New Roman" w:hAnsi="Times New Roman" w:cs="Times New Roman"/>
          <w:bCs/>
          <w:color w:val="000000" w:themeColor="text1"/>
        </w:rPr>
        <w:t>, Tunja, Colombia.</w:t>
      </w:r>
    </w:p>
    <w:p w:rsidR="009E5B44" w:rsidRPr="00E317A4" w:rsidRDefault="00944D3F" w:rsidP="00A7758D">
      <w:pPr>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rPr>
        <w:t>DANE</w:t>
      </w:r>
      <w:r w:rsidR="00252AB8" w:rsidRPr="00E317A4">
        <w:rPr>
          <w:rFonts w:ascii="Times New Roman" w:hAnsi="Times New Roman" w:cs="Times New Roman"/>
          <w:color w:val="000000" w:themeColor="text1"/>
        </w:rPr>
        <w:t>,</w:t>
      </w:r>
      <w:r w:rsidR="00FC33EC" w:rsidRPr="00E317A4">
        <w:rPr>
          <w:rFonts w:ascii="Times New Roman" w:hAnsi="Times New Roman" w:cs="Times New Roman"/>
          <w:color w:val="000000" w:themeColor="text1"/>
        </w:rPr>
        <w:t xml:space="preserve"> </w:t>
      </w:r>
      <w:r w:rsidR="009E5B44" w:rsidRPr="00E317A4">
        <w:rPr>
          <w:rFonts w:ascii="Times New Roman" w:hAnsi="Times New Roman" w:cs="Times New Roman"/>
          <w:color w:val="000000" w:themeColor="text1"/>
        </w:rPr>
        <w:t xml:space="preserve">(Departamento Nacional de Estadística). </w:t>
      </w:r>
      <w:r w:rsidR="00AD47F2" w:rsidRPr="00E317A4">
        <w:rPr>
          <w:rFonts w:ascii="Times New Roman" w:hAnsi="Times New Roman" w:cs="Times New Roman"/>
          <w:color w:val="000000" w:themeColor="text1"/>
        </w:rPr>
        <w:t>(</w:t>
      </w:r>
      <w:r w:rsidR="009E5B44" w:rsidRPr="00E317A4">
        <w:rPr>
          <w:rFonts w:ascii="Times New Roman" w:hAnsi="Times New Roman" w:cs="Times New Roman"/>
          <w:color w:val="000000" w:themeColor="text1"/>
        </w:rPr>
        <w:t>2013</w:t>
      </w:r>
      <w:r w:rsidR="00AD47F2" w:rsidRPr="00E317A4">
        <w:rPr>
          <w:rFonts w:ascii="Times New Roman" w:hAnsi="Times New Roman" w:cs="Times New Roman"/>
          <w:color w:val="000000" w:themeColor="text1"/>
        </w:rPr>
        <w:t>)</w:t>
      </w:r>
      <w:r w:rsidR="009E5B44" w:rsidRPr="00E317A4">
        <w:rPr>
          <w:rFonts w:ascii="Times New Roman" w:hAnsi="Times New Roman" w:cs="Times New Roman"/>
          <w:color w:val="000000" w:themeColor="text1"/>
        </w:rPr>
        <w:t xml:space="preserve">. </w:t>
      </w:r>
      <w:r w:rsidR="004A1F20" w:rsidRPr="00E317A4">
        <w:rPr>
          <w:rFonts w:ascii="Times New Roman" w:hAnsi="Times New Roman" w:cs="Times New Roman"/>
          <w:color w:val="000000" w:themeColor="text1"/>
        </w:rPr>
        <w:t>El cultivo de la mora de Castilla</w:t>
      </w:r>
      <w:r w:rsidR="009E5B44" w:rsidRPr="00E317A4">
        <w:rPr>
          <w:rFonts w:ascii="Times New Roman" w:hAnsi="Times New Roman" w:cs="Times New Roman"/>
          <w:i/>
          <w:color w:val="000000" w:themeColor="text1"/>
        </w:rPr>
        <w:t xml:space="preserve"> (</w:t>
      </w:r>
      <w:proofErr w:type="spellStart"/>
      <w:r w:rsidR="009E5B44" w:rsidRPr="00E317A4">
        <w:rPr>
          <w:rFonts w:ascii="Times New Roman" w:hAnsi="Times New Roman" w:cs="Times New Roman"/>
          <w:i/>
          <w:color w:val="000000" w:themeColor="text1"/>
        </w:rPr>
        <w:t>Rubus</w:t>
      </w:r>
      <w:proofErr w:type="spellEnd"/>
      <w:r w:rsidR="009E5B44" w:rsidRPr="00E317A4">
        <w:rPr>
          <w:rFonts w:ascii="Times New Roman" w:hAnsi="Times New Roman" w:cs="Times New Roman"/>
          <w:i/>
          <w:color w:val="000000" w:themeColor="text1"/>
        </w:rPr>
        <w:t xml:space="preserve"> </w:t>
      </w:r>
      <w:proofErr w:type="spellStart"/>
      <w:r w:rsidR="009E5B44" w:rsidRPr="00E317A4">
        <w:rPr>
          <w:rFonts w:ascii="Times New Roman" w:hAnsi="Times New Roman" w:cs="Times New Roman"/>
          <w:i/>
          <w:color w:val="000000" w:themeColor="text1"/>
        </w:rPr>
        <w:t>glucus</w:t>
      </w:r>
      <w:proofErr w:type="spellEnd"/>
      <w:r w:rsidR="009E5B44" w:rsidRPr="00E317A4">
        <w:rPr>
          <w:rFonts w:ascii="Times New Roman" w:hAnsi="Times New Roman" w:cs="Times New Roman"/>
          <w:i/>
          <w:color w:val="000000" w:themeColor="text1"/>
        </w:rPr>
        <w:t xml:space="preserve"> </w:t>
      </w:r>
      <w:proofErr w:type="spellStart"/>
      <w:r w:rsidR="009E5B44" w:rsidRPr="00E317A4">
        <w:rPr>
          <w:rFonts w:ascii="Times New Roman" w:hAnsi="Times New Roman" w:cs="Times New Roman"/>
          <w:i/>
          <w:color w:val="000000" w:themeColor="text1"/>
        </w:rPr>
        <w:t>Benth</w:t>
      </w:r>
      <w:proofErr w:type="spellEnd"/>
      <w:r w:rsidR="009E5B44" w:rsidRPr="00E317A4">
        <w:rPr>
          <w:rFonts w:ascii="Times New Roman" w:hAnsi="Times New Roman" w:cs="Times New Roman"/>
          <w:i/>
          <w:color w:val="000000" w:themeColor="text1"/>
        </w:rPr>
        <w:t xml:space="preserve">) </w:t>
      </w:r>
      <w:r w:rsidR="004A1F20" w:rsidRPr="00E317A4">
        <w:rPr>
          <w:rFonts w:ascii="Times New Roman" w:hAnsi="Times New Roman" w:cs="Times New Roman"/>
          <w:color w:val="000000" w:themeColor="text1"/>
        </w:rPr>
        <w:t>frutal de clima frío moderado, con propiedades curativas para la salud humana</w:t>
      </w:r>
      <w:r w:rsidR="009E5B44" w:rsidRPr="00E317A4">
        <w:rPr>
          <w:rFonts w:ascii="Times New Roman" w:hAnsi="Times New Roman" w:cs="Times New Roman"/>
          <w:color w:val="000000" w:themeColor="text1"/>
        </w:rPr>
        <w:t xml:space="preserve">. </w:t>
      </w:r>
      <w:r w:rsidR="00DD04F3" w:rsidRPr="00E317A4">
        <w:rPr>
          <w:rFonts w:ascii="Times New Roman" w:hAnsi="Times New Roman" w:cs="Times New Roman"/>
          <w:color w:val="000000" w:themeColor="text1"/>
        </w:rPr>
        <w:t>Recuperado en</w:t>
      </w:r>
      <w:r w:rsidRPr="00E317A4">
        <w:rPr>
          <w:rFonts w:ascii="Times New Roman" w:hAnsi="Times New Roman" w:cs="Times New Roman"/>
          <w:color w:val="000000" w:themeColor="text1"/>
        </w:rPr>
        <w:t xml:space="preserve"> http://</w:t>
      </w:r>
      <w:hyperlink r:id="rId23" w:history="1">
        <w:r w:rsidRPr="00E317A4">
          <w:rPr>
            <w:rStyle w:val="Hipervnculo"/>
            <w:rFonts w:ascii="Times New Roman" w:hAnsi="Times New Roman" w:cs="Times New Roman"/>
            <w:color w:val="000000" w:themeColor="text1"/>
            <w:u w:val="none"/>
          </w:rPr>
          <w:t xml:space="preserve">www.dane.gov.co/files/.../insumos_factores_de_produccion_nov_2013.pdf. </w:t>
        </w:r>
      </w:hyperlink>
    </w:p>
    <w:p w:rsidR="00530A37" w:rsidRPr="00E317A4" w:rsidRDefault="00530A37" w:rsidP="00A7758D">
      <w:pPr>
        <w:ind w:left="709" w:hanging="709"/>
        <w:jc w:val="both"/>
        <w:rPr>
          <w:rFonts w:ascii="Times New Roman" w:hAnsi="Times New Roman" w:cs="Times New Roman"/>
          <w:color w:val="000000" w:themeColor="text1"/>
          <w:lang w:val="en-US"/>
        </w:rPr>
      </w:pPr>
      <w:proofErr w:type="gramStart"/>
      <w:r w:rsidRPr="00E317A4">
        <w:rPr>
          <w:rFonts w:ascii="Times New Roman" w:hAnsi="Times New Roman" w:cs="Times New Roman"/>
          <w:color w:val="000000" w:themeColor="text1"/>
          <w:lang w:val="en-US"/>
        </w:rPr>
        <w:t>Donnelly</w:t>
      </w:r>
      <w:r w:rsidR="00252AB8"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D</w:t>
      </w:r>
      <w:r w:rsidR="009E5B44" w:rsidRPr="00E317A4">
        <w:rPr>
          <w:rFonts w:ascii="Times New Roman" w:hAnsi="Times New Roman" w:cs="Times New Roman"/>
          <w:color w:val="000000" w:themeColor="text1"/>
          <w:lang w:val="en-US"/>
        </w:rPr>
        <w:t>.</w:t>
      </w:r>
      <w:r w:rsidR="00084AB9" w:rsidRPr="00E317A4">
        <w:rPr>
          <w:rFonts w:ascii="Times New Roman" w:hAnsi="Times New Roman" w:cs="Times New Roman"/>
          <w:color w:val="000000" w:themeColor="text1"/>
          <w:lang w:val="en-US"/>
        </w:rPr>
        <w:t xml:space="preserve">, </w:t>
      </w:r>
      <w:r w:rsidR="007E1F1A" w:rsidRPr="00E317A4">
        <w:rPr>
          <w:rFonts w:ascii="Times New Roman" w:hAnsi="Times New Roman" w:cs="Times New Roman"/>
          <w:color w:val="000000" w:themeColor="text1"/>
          <w:lang w:val="en-US"/>
        </w:rPr>
        <w:t xml:space="preserve">&amp; </w:t>
      </w:r>
      <w:proofErr w:type="spellStart"/>
      <w:r w:rsidR="007E1F1A" w:rsidRPr="00E317A4">
        <w:rPr>
          <w:rFonts w:ascii="Times New Roman" w:hAnsi="Times New Roman" w:cs="Times New Roman"/>
          <w:color w:val="000000" w:themeColor="text1"/>
          <w:lang w:val="en-US"/>
        </w:rPr>
        <w:t>Daubeny</w:t>
      </w:r>
      <w:proofErr w:type="spellEnd"/>
      <w:r w:rsidR="00252AB8"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H. </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1986</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w:t>
      </w:r>
      <w:proofErr w:type="gramEnd"/>
      <w:r w:rsidRPr="00E317A4">
        <w:rPr>
          <w:rFonts w:ascii="Times New Roman" w:hAnsi="Times New Roman" w:cs="Times New Roman"/>
          <w:color w:val="000000" w:themeColor="text1"/>
          <w:lang w:val="en-US"/>
        </w:rPr>
        <w:t xml:space="preserve"> </w:t>
      </w:r>
      <w:proofErr w:type="gramStart"/>
      <w:r w:rsidRPr="00E317A4">
        <w:rPr>
          <w:rFonts w:ascii="Times New Roman" w:hAnsi="Times New Roman" w:cs="Times New Roman"/>
          <w:color w:val="000000" w:themeColor="text1"/>
          <w:lang w:val="en-US"/>
        </w:rPr>
        <w:t xml:space="preserve">Tissue culture of </w:t>
      </w:r>
      <w:proofErr w:type="spellStart"/>
      <w:r w:rsidRPr="00E317A4">
        <w:rPr>
          <w:rFonts w:ascii="Times New Roman" w:hAnsi="Times New Roman" w:cs="Times New Roman"/>
          <w:i/>
          <w:color w:val="000000" w:themeColor="text1"/>
          <w:lang w:val="en-US"/>
        </w:rPr>
        <w:t>Rubus</w:t>
      </w:r>
      <w:proofErr w:type="spellEnd"/>
      <w:r w:rsidRPr="00E317A4">
        <w:rPr>
          <w:rFonts w:ascii="Times New Roman" w:hAnsi="Times New Roman" w:cs="Times New Roman"/>
          <w:color w:val="000000" w:themeColor="text1"/>
          <w:lang w:val="en-US"/>
        </w:rPr>
        <w:t xml:space="preserve"> species.</w:t>
      </w:r>
      <w:proofErr w:type="gramEnd"/>
      <w:r w:rsidR="007E1F1A" w:rsidRPr="00E317A4">
        <w:rPr>
          <w:rFonts w:ascii="Times New Roman" w:hAnsi="Times New Roman" w:cs="Times New Roman"/>
          <w:color w:val="000000" w:themeColor="text1"/>
          <w:lang w:val="en-US"/>
        </w:rPr>
        <w:t xml:space="preserve"> </w:t>
      </w:r>
      <w:r w:rsidRPr="00E317A4">
        <w:rPr>
          <w:rFonts w:ascii="Times New Roman" w:hAnsi="Times New Roman" w:cs="Times New Roman"/>
          <w:color w:val="000000" w:themeColor="text1"/>
          <w:lang w:val="en-US"/>
        </w:rPr>
        <w:t xml:space="preserve"> </w:t>
      </w:r>
      <w:proofErr w:type="gramStart"/>
      <w:r w:rsidRPr="00E317A4">
        <w:rPr>
          <w:rFonts w:ascii="Times New Roman" w:hAnsi="Times New Roman" w:cs="Times New Roman"/>
          <w:i/>
          <w:color w:val="000000" w:themeColor="text1"/>
          <w:lang w:val="en-US"/>
        </w:rPr>
        <w:t xml:space="preserve">Acta </w:t>
      </w:r>
      <w:proofErr w:type="spellStart"/>
      <w:r w:rsidRPr="00E317A4">
        <w:rPr>
          <w:rFonts w:ascii="Times New Roman" w:hAnsi="Times New Roman" w:cs="Times New Roman"/>
          <w:i/>
          <w:color w:val="000000" w:themeColor="text1"/>
          <w:lang w:val="en-US"/>
        </w:rPr>
        <w:t>Hort</w:t>
      </w:r>
      <w:r w:rsidR="00FA3EF3" w:rsidRPr="00E317A4">
        <w:rPr>
          <w:rFonts w:ascii="Times New Roman" w:hAnsi="Times New Roman" w:cs="Times New Roman"/>
          <w:i/>
          <w:color w:val="000000" w:themeColor="text1"/>
          <w:lang w:val="en-US"/>
        </w:rPr>
        <w:t>iculturae</w:t>
      </w:r>
      <w:proofErr w:type="spellEnd"/>
      <w:r w:rsidR="00AC7AB4" w:rsidRPr="00E317A4">
        <w:rPr>
          <w:rFonts w:ascii="Times New Roman" w:hAnsi="Times New Roman" w:cs="Times New Roman"/>
          <w:i/>
          <w:color w:val="000000" w:themeColor="text1"/>
          <w:lang w:val="en-US"/>
        </w:rPr>
        <w:t>,</w:t>
      </w:r>
      <w:r w:rsidRPr="00E317A4">
        <w:rPr>
          <w:rFonts w:ascii="Times New Roman" w:hAnsi="Times New Roman" w:cs="Times New Roman"/>
          <w:color w:val="000000" w:themeColor="text1"/>
          <w:lang w:val="en-US"/>
        </w:rPr>
        <w:t xml:space="preserve"> </w:t>
      </w:r>
      <w:r w:rsidRPr="00E317A4">
        <w:rPr>
          <w:rFonts w:ascii="Times New Roman" w:hAnsi="Times New Roman" w:cs="Times New Roman"/>
          <w:i/>
          <w:color w:val="000000" w:themeColor="text1"/>
          <w:lang w:val="en-US"/>
        </w:rPr>
        <w:t>183</w:t>
      </w:r>
      <w:r w:rsidR="00DF5FB6"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305–314</w:t>
      </w:r>
      <w:r w:rsidR="0018096B" w:rsidRPr="00E317A4">
        <w:rPr>
          <w:rFonts w:ascii="Times New Roman" w:hAnsi="Times New Roman" w:cs="Times New Roman"/>
          <w:color w:val="000000" w:themeColor="text1"/>
          <w:lang w:val="en-US"/>
        </w:rPr>
        <w:t>.</w:t>
      </w:r>
      <w:proofErr w:type="gramEnd"/>
    </w:p>
    <w:p w:rsidR="003B189B" w:rsidRPr="00E317A4" w:rsidRDefault="003B189B" w:rsidP="00A7758D">
      <w:pPr>
        <w:ind w:left="709" w:hanging="709"/>
        <w:jc w:val="both"/>
        <w:rPr>
          <w:rFonts w:ascii="Times New Roman" w:hAnsi="Times New Roman" w:cs="Times New Roman"/>
          <w:color w:val="000000" w:themeColor="text1"/>
        </w:rPr>
      </w:pPr>
      <w:proofErr w:type="spellStart"/>
      <w:r w:rsidRPr="00E317A4">
        <w:rPr>
          <w:rFonts w:ascii="Times New Roman" w:hAnsi="Times New Roman" w:cs="Times New Roman"/>
          <w:color w:val="000000" w:themeColor="text1"/>
          <w:lang w:val="en-US"/>
        </w:rPr>
        <w:t>Dytham</w:t>
      </w:r>
      <w:proofErr w:type="spellEnd"/>
      <w:r w:rsidR="00252AB8"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C. </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2011</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w:t>
      </w:r>
      <w:proofErr w:type="gramStart"/>
      <w:r w:rsidR="004A1F20" w:rsidRPr="00E317A4">
        <w:rPr>
          <w:rFonts w:ascii="Times New Roman" w:hAnsi="Times New Roman" w:cs="Times New Roman"/>
          <w:color w:val="000000" w:themeColor="text1"/>
          <w:lang w:val="en-US"/>
        </w:rPr>
        <w:t>Choosing and Using Statistics.</w:t>
      </w:r>
      <w:proofErr w:type="gramEnd"/>
      <w:r w:rsidRPr="00E317A4">
        <w:rPr>
          <w:rFonts w:ascii="Times New Roman" w:hAnsi="Times New Roman" w:cs="Times New Roman"/>
          <w:i/>
          <w:color w:val="000000" w:themeColor="text1"/>
          <w:lang w:val="en-US"/>
        </w:rPr>
        <w:t xml:space="preserve"> </w:t>
      </w:r>
      <w:proofErr w:type="gramStart"/>
      <w:r w:rsidRPr="00E317A4">
        <w:rPr>
          <w:rFonts w:ascii="Times New Roman" w:hAnsi="Times New Roman" w:cs="Times New Roman"/>
          <w:i/>
          <w:color w:val="000000" w:themeColor="text1"/>
          <w:lang w:val="en-US"/>
        </w:rPr>
        <w:t>A Biologist's Guide</w:t>
      </w:r>
      <w:r w:rsidRPr="00E317A4">
        <w:rPr>
          <w:rFonts w:ascii="Times New Roman" w:hAnsi="Times New Roman" w:cs="Times New Roman"/>
          <w:color w:val="000000" w:themeColor="text1"/>
          <w:lang w:val="en-US"/>
        </w:rPr>
        <w:t>.</w:t>
      </w:r>
      <w:proofErr w:type="gramEnd"/>
      <w:r w:rsidRPr="00E317A4">
        <w:rPr>
          <w:rFonts w:ascii="Times New Roman" w:hAnsi="Times New Roman" w:cs="Times New Roman"/>
          <w:color w:val="000000" w:themeColor="text1"/>
          <w:lang w:val="en-US"/>
        </w:rPr>
        <w:t xml:space="preserve"> </w:t>
      </w:r>
      <w:r w:rsidR="004B5B89" w:rsidRPr="00E317A4">
        <w:rPr>
          <w:rFonts w:ascii="Times New Roman" w:hAnsi="Times New Roman" w:cs="Times New Roman"/>
          <w:color w:val="000000" w:themeColor="text1"/>
        </w:rPr>
        <w:t xml:space="preserve">Oxford. Editorial: </w:t>
      </w:r>
      <w:proofErr w:type="spellStart"/>
      <w:r w:rsidR="004B5B89" w:rsidRPr="00E317A4">
        <w:rPr>
          <w:rFonts w:ascii="Times New Roman" w:hAnsi="Times New Roman" w:cs="Times New Roman"/>
          <w:color w:val="000000" w:themeColor="text1"/>
        </w:rPr>
        <w:t>Willey-Blackwell</w:t>
      </w:r>
      <w:proofErr w:type="spellEnd"/>
      <w:r w:rsidR="004B5B89" w:rsidRPr="00E317A4">
        <w:rPr>
          <w:rFonts w:ascii="Times New Roman" w:hAnsi="Times New Roman" w:cs="Times New Roman"/>
          <w:color w:val="000000" w:themeColor="text1"/>
        </w:rPr>
        <w:t>.</w:t>
      </w:r>
    </w:p>
    <w:p w:rsidR="00530A37" w:rsidRPr="00E317A4" w:rsidRDefault="00530A37" w:rsidP="00A7758D">
      <w:pPr>
        <w:ind w:left="709" w:hanging="709"/>
        <w:jc w:val="both"/>
        <w:rPr>
          <w:rFonts w:ascii="Times New Roman" w:hAnsi="Times New Roman" w:cs="Times New Roman"/>
          <w:color w:val="000000" w:themeColor="text1"/>
          <w:lang w:val="en-US"/>
        </w:rPr>
      </w:pPr>
      <w:r w:rsidRPr="00E317A4">
        <w:rPr>
          <w:rFonts w:ascii="Times New Roman" w:hAnsi="Times New Roman" w:cs="Times New Roman"/>
          <w:color w:val="000000" w:themeColor="text1"/>
        </w:rPr>
        <w:t>González</w:t>
      </w:r>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M</w:t>
      </w:r>
      <w:r w:rsidR="009E5B44" w:rsidRPr="00E317A4">
        <w:rPr>
          <w:rFonts w:ascii="Times New Roman" w:hAnsi="Times New Roman" w:cs="Times New Roman"/>
          <w:color w:val="000000" w:themeColor="text1"/>
        </w:rPr>
        <w:t>.</w:t>
      </w:r>
      <w:r w:rsidR="00686E86"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López</w:t>
      </w:r>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M</w:t>
      </w:r>
      <w:r w:rsidR="009E5B44" w:rsidRPr="00E317A4">
        <w:rPr>
          <w:rFonts w:ascii="Times New Roman" w:hAnsi="Times New Roman" w:cs="Times New Roman"/>
          <w:color w:val="000000" w:themeColor="text1"/>
        </w:rPr>
        <w:t>.</w:t>
      </w:r>
      <w:r w:rsidR="00686E86"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proofErr w:type="spellStart"/>
      <w:r w:rsidRPr="00E317A4">
        <w:rPr>
          <w:rFonts w:ascii="Times New Roman" w:hAnsi="Times New Roman" w:cs="Times New Roman"/>
          <w:color w:val="000000" w:themeColor="text1"/>
        </w:rPr>
        <w:t>Valdes</w:t>
      </w:r>
      <w:proofErr w:type="spellEnd"/>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A</w:t>
      </w:r>
      <w:r w:rsidR="009E5B44" w:rsidRPr="00E317A4">
        <w:rPr>
          <w:rFonts w:ascii="Times New Roman" w:hAnsi="Times New Roman" w:cs="Times New Roman"/>
          <w:color w:val="000000" w:themeColor="text1"/>
        </w:rPr>
        <w:t>.</w:t>
      </w:r>
      <w:r w:rsidR="00686E86"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r w:rsidR="00084AB9" w:rsidRPr="00E317A4">
        <w:rPr>
          <w:rFonts w:ascii="Times New Roman" w:hAnsi="Times New Roman" w:cs="Times New Roman"/>
          <w:color w:val="000000" w:themeColor="text1"/>
        </w:rPr>
        <w:t xml:space="preserve">&amp; </w:t>
      </w:r>
      <w:proofErr w:type="spellStart"/>
      <w:r w:rsidRPr="00E317A4">
        <w:rPr>
          <w:rFonts w:ascii="Times New Roman" w:hAnsi="Times New Roman" w:cs="Times New Roman"/>
          <w:color w:val="000000" w:themeColor="text1"/>
        </w:rPr>
        <w:t>Ordas</w:t>
      </w:r>
      <w:proofErr w:type="spellEnd"/>
      <w:r w:rsidR="00252AB8"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R. </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2000</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proofErr w:type="spellStart"/>
      <w:proofErr w:type="gramStart"/>
      <w:r w:rsidRPr="00E317A4">
        <w:rPr>
          <w:rFonts w:ascii="Times New Roman" w:hAnsi="Times New Roman" w:cs="Times New Roman"/>
          <w:color w:val="000000" w:themeColor="text1"/>
          <w:lang w:val="en-US"/>
        </w:rPr>
        <w:t>Micropropagation</w:t>
      </w:r>
      <w:proofErr w:type="spellEnd"/>
      <w:r w:rsidRPr="00E317A4">
        <w:rPr>
          <w:rFonts w:ascii="Times New Roman" w:hAnsi="Times New Roman" w:cs="Times New Roman"/>
          <w:color w:val="000000" w:themeColor="text1"/>
          <w:lang w:val="en-US"/>
        </w:rPr>
        <w:t xml:space="preserve"> of three berry fruit species using nodal segments from </w:t>
      </w:r>
      <w:r w:rsidRPr="00E317A4">
        <w:rPr>
          <w:rFonts w:ascii="Times New Roman" w:hAnsi="Times New Roman" w:cs="Times New Roman"/>
          <w:color w:val="000000" w:themeColor="text1"/>
        </w:rPr>
        <w:t>ﬁ</w:t>
      </w:r>
      <w:proofErr w:type="spellStart"/>
      <w:r w:rsidRPr="00E317A4">
        <w:rPr>
          <w:rFonts w:ascii="Times New Roman" w:hAnsi="Times New Roman" w:cs="Times New Roman"/>
          <w:color w:val="000000" w:themeColor="text1"/>
          <w:lang w:val="en-US"/>
        </w:rPr>
        <w:t>eld</w:t>
      </w:r>
      <w:proofErr w:type="spellEnd"/>
      <w:r w:rsidRPr="00E317A4">
        <w:rPr>
          <w:rFonts w:ascii="Times New Roman" w:hAnsi="Times New Roman" w:cs="Times New Roman"/>
          <w:color w:val="000000" w:themeColor="text1"/>
          <w:lang w:val="en-US"/>
        </w:rPr>
        <w:t>-grown plants.</w:t>
      </w:r>
      <w:proofErr w:type="gramEnd"/>
      <w:r w:rsidRPr="00E317A4">
        <w:rPr>
          <w:rFonts w:ascii="Times New Roman" w:hAnsi="Times New Roman" w:cs="Times New Roman"/>
          <w:color w:val="000000" w:themeColor="text1"/>
          <w:lang w:val="en-US"/>
        </w:rPr>
        <w:t xml:space="preserve"> </w:t>
      </w:r>
      <w:r w:rsidRPr="00E317A4">
        <w:rPr>
          <w:rFonts w:ascii="Times New Roman" w:hAnsi="Times New Roman" w:cs="Times New Roman"/>
          <w:i/>
          <w:color w:val="000000" w:themeColor="text1"/>
          <w:lang w:val="en-US"/>
        </w:rPr>
        <w:t>Ann</w:t>
      </w:r>
      <w:r w:rsidR="00FA3EF3" w:rsidRPr="00E317A4">
        <w:rPr>
          <w:rFonts w:ascii="Times New Roman" w:hAnsi="Times New Roman" w:cs="Times New Roman"/>
          <w:i/>
          <w:color w:val="000000" w:themeColor="text1"/>
          <w:lang w:val="en-US"/>
        </w:rPr>
        <w:t>als of</w:t>
      </w:r>
      <w:r w:rsidRPr="00E317A4">
        <w:rPr>
          <w:rFonts w:ascii="Times New Roman" w:hAnsi="Times New Roman" w:cs="Times New Roman"/>
          <w:i/>
          <w:color w:val="000000" w:themeColor="text1"/>
          <w:lang w:val="en-US"/>
        </w:rPr>
        <w:t xml:space="preserve"> Appl</w:t>
      </w:r>
      <w:r w:rsidR="00FA3EF3" w:rsidRPr="00E317A4">
        <w:rPr>
          <w:rFonts w:ascii="Times New Roman" w:hAnsi="Times New Roman" w:cs="Times New Roman"/>
          <w:i/>
          <w:color w:val="000000" w:themeColor="text1"/>
          <w:lang w:val="en-US"/>
        </w:rPr>
        <w:t>ied</w:t>
      </w:r>
      <w:r w:rsidRPr="00E317A4">
        <w:rPr>
          <w:rFonts w:ascii="Times New Roman" w:hAnsi="Times New Roman" w:cs="Times New Roman"/>
          <w:i/>
          <w:color w:val="000000" w:themeColor="text1"/>
          <w:lang w:val="en-US"/>
        </w:rPr>
        <w:t xml:space="preserve"> Biol</w:t>
      </w:r>
      <w:r w:rsidR="00FA3EF3" w:rsidRPr="00E317A4">
        <w:rPr>
          <w:rFonts w:ascii="Times New Roman" w:hAnsi="Times New Roman" w:cs="Times New Roman"/>
          <w:i/>
          <w:color w:val="000000" w:themeColor="text1"/>
          <w:lang w:val="en-US"/>
        </w:rPr>
        <w:t>ogy</w:t>
      </w:r>
      <w:r w:rsidR="00AC7AB4" w:rsidRPr="00E317A4">
        <w:rPr>
          <w:rFonts w:ascii="Times New Roman" w:hAnsi="Times New Roman" w:cs="Times New Roman"/>
          <w:i/>
          <w:color w:val="000000" w:themeColor="text1"/>
          <w:lang w:val="en-US"/>
        </w:rPr>
        <w:t>,</w:t>
      </w:r>
      <w:r w:rsidRPr="00E317A4">
        <w:rPr>
          <w:rFonts w:ascii="Times New Roman" w:hAnsi="Times New Roman" w:cs="Times New Roman"/>
          <w:color w:val="000000" w:themeColor="text1"/>
          <w:lang w:val="en-US"/>
        </w:rPr>
        <w:t xml:space="preserve"> </w:t>
      </w:r>
      <w:r w:rsidRPr="00E317A4">
        <w:rPr>
          <w:rFonts w:ascii="Times New Roman" w:hAnsi="Times New Roman" w:cs="Times New Roman"/>
          <w:i/>
          <w:color w:val="000000" w:themeColor="text1"/>
          <w:lang w:val="en-US"/>
        </w:rPr>
        <w:t>137</w:t>
      </w:r>
      <w:r w:rsidR="00686E86" w:rsidRPr="00E317A4">
        <w:rPr>
          <w:rFonts w:ascii="Times New Roman" w:hAnsi="Times New Roman" w:cs="Times New Roman"/>
          <w:color w:val="000000" w:themeColor="text1"/>
          <w:lang w:val="en-US"/>
        </w:rPr>
        <w:t>,</w:t>
      </w:r>
      <w:r w:rsidR="00D91833">
        <w:rPr>
          <w:rFonts w:ascii="Times New Roman" w:hAnsi="Times New Roman" w:cs="Times New Roman"/>
          <w:color w:val="000000" w:themeColor="text1"/>
          <w:lang w:val="en-US"/>
        </w:rPr>
        <w:t xml:space="preserve"> 7</w:t>
      </w:r>
      <w:r w:rsidRPr="00E317A4">
        <w:rPr>
          <w:rFonts w:ascii="Times New Roman" w:hAnsi="Times New Roman" w:cs="Times New Roman"/>
          <w:color w:val="000000" w:themeColor="text1"/>
          <w:lang w:val="en-US"/>
        </w:rPr>
        <w:t>3–78</w:t>
      </w:r>
      <w:r w:rsidR="00D4572E" w:rsidRPr="00E317A4">
        <w:rPr>
          <w:rFonts w:ascii="Times New Roman" w:hAnsi="Times New Roman" w:cs="Times New Roman"/>
          <w:color w:val="000000" w:themeColor="text1"/>
          <w:lang w:val="en-US"/>
        </w:rPr>
        <w:t>.</w:t>
      </w:r>
    </w:p>
    <w:p w:rsidR="002319FC" w:rsidRPr="00E317A4" w:rsidRDefault="00C03B06" w:rsidP="00A7758D">
      <w:pPr>
        <w:autoSpaceDE w:val="0"/>
        <w:autoSpaceDN w:val="0"/>
        <w:adjustRightInd w:val="0"/>
        <w:spacing w:after="0" w:line="240" w:lineRule="auto"/>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lang w:val="en-US"/>
        </w:rPr>
        <w:t>Jennings</w:t>
      </w:r>
      <w:r w:rsidR="00252AB8"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D</w:t>
      </w:r>
      <w:r w:rsidR="00CC0F2A" w:rsidRPr="00E317A4">
        <w:rPr>
          <w:rFonts w:ascii="Times New Roman" w:hAnsi="Times New Roman" w:cs="Times New Roman"/>
          <w:color w:val="000000" w:themeColor="text1"/>
          <w:lang w:val="en-US"/>
        </w:rPr>
        <w:t>.</w:t>
      </w:r>
      <w:r w:rsidR="009A46A3" w:rsidRPr="00E317A4">
        <w:rPr>
          <w:rFonts w:ascii="Times New Roman" w:hAnsi="Times New Roman" w:cs="Times New Roman"/>
          <w:color w:val="000000" w:themeColor="text1"/>
          <w:lang w:val="en-US"/>
        </w:rPr>
        <w:t xml:space="preserve"> </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1988</w:t>
      </w:r>
      <w:r w:rsidR="00AD47F2" w:rsidRPr="00E317A4">
        <w:rPr>
          <w:rFonts w:ascii="Times New Roman" w:hAnsi="Times New Roman" w:cs="Times New Roman"/>
          <w:color w:val="000000" w:themeColor="text1"/>
          <w:lang w:val="en-US"/>
        </w:rPr>
        <w:t>)</w:t>
      </w:r>
      <w:r w:rsidR="009A46A3"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w:t>
      </w:r>
      <w:r w:rsidR="004A1F20" w:rsidRPr="00E317A4">
        <w:rPr>
          <w:rFonts w:ascii="Times New Roman" w:hAnsi="Times New Roman" w:cs="Times New Roman"/>
          <w:color w:val="000000" w:themeColor="text1"/>
          <w:lang w:val="en-US"/>
        </w:rPr>
        <w:t>Raspberries and blackberries: their breeding, diseases and growth</w:t>
      </w:r>
      <w:r w:rsidRPr="00E317A4">
        <w:rPr>
          <w:rFonts w:ascii="Times New Roman" w:hAnsi="Times New Roman" w:cs="Times New Roman"/>
          <w:color w:val="000000" w:themeColor="text1"/>
          <w:lang w:val="en-US"/>
        </w:rPr>
        <w:t xml:space="preserve">. </w:t>
      </w:r>
      <w:r w:rsidR="00686E86" w:rsidRPr="00E317A4">
        <w:rPr>
          <w:rFonts w:ascii="Times New Roman" w:hAnsi="Times New Roman" w:cs="Times New Roman"/>
          <w:color w:val="000000" w:themeColor="text1"/>
        </w:rPr>
        <w:t xml:space="preserve">London. </w:t>
      </w:r>
      <w:proofErr w:type="spellStart"/>
      <w:r w:rsidR="00DF0E72" w:rsidRPr="00E317A4">
        <w:rPr>
          <w:rFonts w:ascii="Times New Roman" w:hAnsi="Times New Roman" w:cs="Times New Roman"/>
          <w:color w:val="000000" w:themeColor="text1"/>
        </w:rPr>
        <w:t>Academic</w:t>
      </w:r>
      <w:proofErr w:type="spellEnd"/>
      <w:r w:rsidR="00DF0E72" w:rsidRPr="00E317A4">
        <w:rPr>
          <w:rFonts w:ascii="Times New Roman" w:hAnsi="Times New Roman" w:cs="Times New Roman"/>
          <w:color w:val="000000" w:themeColor="text1"/>
        </w:rPr>
        <w:t xml:space="preserve"> </w:t>
      </w:r>
      <w:proofErr w:type="spellStart"/>
      <w:r w:rsidR="00DF0E72" w:rsidRPr="00E317A4">
        <w:rPr>
          <w:rFonts w:ascii="Times New Roman" w:hAnsi="Times New Roman" w:cs="Times New Roman"/>
          <w:color w:val="000000" w:themeColor="text1"/>
        </w:rPr>
        <w:t>Press</w:t>
      </w:r>
      <w:proofErr w:type="spellEnd"/>
      <w:r w:rsidR="00DF0E72" w:rsidRPr="00E317A4">
        <w:rPr>
          <w:rFonts w:ascii="Times New Roman" w:hAnsi="Times New Roman" w:cs="Times New Roman"/>
          <w:color w:val="000000" w:themeColor="text1"/>
        </w:rPr>
        <w:t>.</w:t>
      </w:r>
    </w:p>
    <w:p w:rsidR="00C03B06" w:rsidRPr="00E317A4" w:rsidRDefault="00C03B06" w:rsidP="00A7758D">
      <w:pPr>
        <w:autoSpaceDE w:val="0"/>
        <w:autoSpaceDN w:val="0"/>
        <w:adjustRightInd w:val="0"/>
        <w:spacing w:after="0" w:line="240" w:lineRule="auto"/>
        <w:ind w:left="709" w:hanging="709"/>
        <w:jc w:val="both"/>
        <w:rPr>
          <w:rFonts w:ascii="Times New Roman" w:hAnsi="Times New Roman" w:cs="Times New Roman"/>
          <w:color w:val="000000" w:themeColor="text1"/>
          <w:sz w:val="17"/>
          <w:szCs w:val="17"/>
        </w:rPr>
      </w:pPr>
    </w:p>
    <w:p w:rsidR="00530A37" w:rsidRPr="00E317A4" w:rsidRDefault="00CC0F2A" w:rsidP="00A7758D">
      <w:pPr>
        <w:ind w:left="709" w:hanging="709"/>
        <w:jc w:val="both"/>
        <w:rPr>
          <w:rFonts w:ascii="Times New Roman" w:hAnsi="Times New Roman" w:cs="Times New Roman"/>
          <w:color w:val="000000" w:themeColor="text1"/>
          <w:lang w:val="en-US"/>
        </w:rPr>
      </w:pPr>
      <w:r w:rsidRPr="00E317A4">
        <w:rPr>
          <w:rFonts w:ascii="Times New Roman" w:hAnsi="Times New Roman" w:cs="Times New Roman"/>
          <w:color w:val="000000" w:themeColor="text1"/>
        </w:rPr>
        <w:lastRenderedPageBreak/>
        <w:t>Marulanda</w:t>
      </w:r>
      <w:r w:rsidR="0072377A"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M</w:t>
      </w:r>
      <w:r w:rsidR="00530A37" w:rsidRPr="00E317A4">
        <w:rPr>
          <w:rFonts w:ascii="Times New Roman" w:hAnsi="Times New Roman" w:cs="Times New Roman"/>
          <w:color w:val="000000" w:themeColor="text1"/>
        </w:rPr>
        <w:t>.</w:t>
      </w:r>
      <w:r w:rsidR="00686E86"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w:t>
      </w:r>
      <w:r w:rsidR="00084AB9" w:rsidRPr="00E317A4">
        <w:rPr>
          <w:rFonts w:ascii="Times New Roman" w:hAnsi="Times New Roman" w:cs="Times New Roman"/>
          <w:color w:val="000000" w:themeColor="text1"/>
        </w:rPr>
        <w:t xml:space="preserve">&amp; </w:t>
      </w:r>
      <w:r w:rsidR="00530A37" w:rsidRPr="00E317A4">
        <w:rPr>
          <w:rFonts w:ascii="Times New Roman" w:hAnsi="Times New Roman" w:cs="Times New Roman"/>
          <w:color w:val="000000" w:themeColor="text1"/>
        </w:rPr>
        <w:t>Márquez</w:t>
      </w:r>
      <w:r w:rsidR="0072377A"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M. </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2002</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Evaluación de la estabilidad genética de </w:t>
      </w:r>
      <w:proofErr w:type="spellStart"/>
      <w:r w:rsidR="00530A37" w:rsidRPr="00E317A4">
        <w:rPr>
          <w:rFonts w:ascii="Times New Roman" w:hAnsi="Times New Roman" w:cs="Times New Roman"/>
          <w:color w:val="000000" w:themeColor="text1"/>
        </w:rPr>
        <w:t>vitroplantas</w:t>
      </w:r>
      <w:proofErr w:type="spellEnd"/>
      <w:r w:rsidR="00530A37" w:rsidRPr="00E317A4">
        <w:rPr>
          <w:rFonts w:ascii="Times New Roman" w:hAnsi="Times New Roman" w:cs="Times New Roman"/>
          <w:color w:val="000000" w:themeColor="text1"/>
        </w:rPr>
        <w:t xml:space="preserve"> de </w:t>
      </w:r>
      <w:proofErr w:type="spellStart"/>
      <w:r w:rsidR="00530A37" w:rsidRPr="00E317A4">
        <w:rPr>
          <w:rFonts w:ascii="Times New Roman" w:hAnsi="Times New Roman" w:cs="Times New Roman"/>
          <w:i/>
          <w:color w:val="000000" w:themeColor="text1"/>
        </w:rPr>
        <w:t>Rubus</w:t>
      </w:r>
      <w:proofErr w:type="spellEnd"/>
      <w:r w:rsidR="00530A37" w:rsidRPr="00E317A4">
        <w:rPr>
          <w:rFonts w:ascii="Times New Roman" w:hAnsi="Times New Roman" w:cs="Times New Roman"/>
          <w:i/>
          <w:color w:val="000000" w:themeColor="text1"/>
        </w:rPr>
        <w:t xml:space="preserve"> </w:t>
      </w:r>
      <w:proofErr w:type="spellStart"/>
      <w:r w:rsidR="00530A37" w:rsidRPr="00E317A4">
        <w:rPr>
          <w:rFonts w:ascii="Times New Roman" w:hAnsi="Times New Roman" w:cs="Times New Roman"/>
          <w:i/>
          <w:color w:val="000000" w:themeColor="text1"/>
        </w:rPr>
        <w:t>glaucus</w:t>
      </w:r>
      <w:proofErr w:type="spellEnd"/>
      <w:r w:rsidR="00530A37" w:rsidRPr="00E317A4">
        <w:rPr>
          <w:rFonts w:ascii="Times New Roman" w:hAnsi="Times New Roman" w:cs="Times New Roman"/>
          <w:color w:val="000000" w:themeColor="text1"/>
        </w:rPr>
        <w:t xml:space="preserve"> </w:t>
      </w:r>
      <w:proofErr w:type="spellStart"/>
      <w:r w:rsidR="00530A37" w:rsidRPr="00E317A4">
        <w:rPr>
          <w:rFonts w:ascii="Times New Roman" w:hAnsi="Times New Roman" w:cs="Times New Roman"/>
          <w:color w:val="000000" w:themeColor="text1"/>
        </w:rPr>
        <w:t>Benth</w:t>
      </w:r>
      <w:proofErr w:type="spellEnd"/>
      <w:r w:rsidR="00530A37" w:rsidRPr="00E317A4">
        <w:rPr>
          <w:rFonts w:ascii="Times New Roman" w:hAnsi="Times New Roman" w:cs="Times New Roman"/>
          <w:color w:val="000000" w:themeColor="text1"/>
        </w:rPr>
        <w:t xml:space="preserve"> mediante marcadores moleculares RAPD. </w:t>
      </w:r>
      <w:proofErr w:type="spellStart"/>
      <w:r w:rsidR="00530A37" w:rsidRPr="00E317A4">
        <w:rPr>
          <w:rFonts w:ascii="Times New Roman" w:hAnsi="Times New Roman" w:cs="Times New Roman"/>
          <w:i/>
          <w:color w:val="000000" w:themeColor="text1"/>
          <w:lang w:val="en-US"/>
        </w:rPr>
        <w:t>Actualidades</w:t>
      </w:r>
      <w:proofErr w:type="spellEnd"/>
      <w:r w:rsidR="00530A37" w:rsidRPr="00E317A4">
        <w:rPr>
          <w:rFonts w:ascii="Times New Roman" w:hAnsi="Times New Roman" w:cs="Times New Roman"/>
          <w:i/>
          <w:color w:val="000000" w:themeColor="text1"/>
          <w:lang w:val="en-US"/>
        </w:rPr>
        <w:t xml:space="preserve"> </w:t>
      </w:r>
      <w:proofErr w:type="spellStart"/>
      <w:r w:rsidR="00530A37" w:rsidRPr="00E317A4">
        <w:rPr>
          <w:rFonts w:ascii="Times New Roman" w:hAnsi="Times New Roman" w:cs="Times New Roman"/>
          <w:i/>
          <w:color w:val="000000" w:themeColor="text1"/>
          <w:lang w:val="en-US"/>
        </w:rPr>
        <w:t>Biológicas</w:t>
      </w:r>
      <w:proofErr w:type="spellEnd"/>
      <w:r w:rsidR="00873813" w:rsidRPr="00E317A4">
        <w:rPr>
          <w:rFonts w:ascii="Times New Roman" w:hAnsi="Times New Roman" w:cs="Times New Roman"/>
          <w:color w:val="000000" w:themeColor="text1"/>
          <w:lang w:val="en-US"/>
        </w:rPr>
        <w:t xml:space="preserve">, </w:t>
      </w:r>
      <w:r w:rsidR="00530A37" w:rsidRPr="00E317A4">
        <w:rPr>
          <w:rFonts w:ascii="Times New Roman" w:hAnsi="Times New Roman" w:cs="Times New Roman"/>
          <w:i/>
          <w:color w:val="000000" w:themeColor="text1"/>
          <w:lang w:val="en-US"/>
        </w:rPr>
        <w:t>24</w:t>
      </w:r>
      <w:r w:rsidR="00686E86" w:rsidRPr="00E317A4">
        <w:rPr>
          <w:rFonts w:ascii="Times New Roman" w:hAnsi="Times New Roman" w:cs="Times New Roman"/>
          <w:color w:val="000000" w:themeColor="text1"/>
          <w:lang w:val="en-US"/>
        </w:rPr>
        <w:t xml:space="preserve">, </w:t>
      </w:r>
      <w:r w:rsidR="00530A37" w:rsidRPr="00E317A4">
        <w:rPr>
          <w:rFonts w:ascii="Times New Roman" w:hAnsi="Times New Roman" w:cs="Times New Roman"/>
          <w:color w:val="000000" w:themeColor="text1"/>
          <w:lang w:val="en-US"/>
        </w:rPr>
        <w:t>31-36.</w:t>
      </w:r>
    </w:p>
    <w:p w:rsidR="00530A37" w:rsidRPr="00E317A4" w:rsidRDefault="00530A37" w:rsidP="00A7758D">
      <w:pPr>
        <w:ind w:left="709" w:hanging="709"/>
        <w:jc w:val="both"/>
        <w:rPr>
          <w:rFonts w:ascii="Times New Roman" w:hAnsi="Times New Roman" w:cs="Times New Roman"/>
          <w:color w:val="000000" w:themeColor="text1"/>
          <w:lang w:val="en-US"/>
        </w:rPr>
      </w:pPr>
      <w:proofErr w:type="spellStart"/>
      <w:proofErr w:type="gramStart"/>
      <w:r w:rsidRPr="00E317A4">
        <w:rPr>
          <w:rFonts w:ascii="Times New Roman" w:hAnsi="Times New Roman" w:cs="Times New Roman"/>
          <w:color w:val="000000" w:themeColor="text1"/>
          <w:lang w:val="en-US"/>
        </w:rPr>
        <w:t>McPheeters</w:t>
      </w:r>
      <w:proofErr w:type="spellEnd"/>
      <w:r w:rsidR="0072377A"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K</w:t>
      </w:r>
      <w:r w:rsidR="00CC0F2A" w:rsidRPr="00E317A4">
        <w:rPr>
          <w:rFonts w:ascii="Times New Roman" w:hAnsi="Times New Roman" w:cs="Times New Roman"/>
          <w:color w:val="000000" w:themeColor="text1"/>
          <w:lang w:val="en-US"/>
        </w:rPr>
        <w:t>.</w:t>
      </w:r>
      <w:r w:rsidR="00686E86"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w:t>
      </w:r>
      <w:proofErr w:type="spellStart"/>
      <w:r w:rsidRPr="00E317A4">
        <w:rPr>
          <w:rFonts w:ascii="Times New Roman" w:hAnsi="Times New Roman" w:cs="Times New Roman"/>
          <w:color w:val="000000" w:themeColor="text1"/>
          <w:lang w:val="en-US"/>
        </w:rPr>
        <w:t>Skirvin</w:t>
      </w:r>
      <w:proofErr w:type="spellEnd"/>
      <w:r w:rsidR="0072377A"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R</w:t>
      </w:r>
      <w:r w:rsidR="00CC0F2A" w:rsidRPr="00E317A4">
        <w:rPr>
          <w:rFonts w:ascii="Times New Roman" w:hAnsi="Times New Roman" w:cs="Times New Roman"/>
          <w:color w:val="000000" w:themeColor="text1"/>
          <w:lang w:val="en-US"/>
        </w:rPr>
        <w:t>.</w:t>
      </w:r>
      <w:r w:rsidR="00686E86" w:rsidRPr="00E317A4">
        <w:rPr>
          <w:rFonts w:ascii="Times New Roman" w:hAnsi="Times New Roman" w:cs="Times New Roman"/>
          <w:color w:val="000000" w:themeColor="text1"/>
          <w:lang w:val="en-US"/>
        </w:rPr>
        <w:t>,</w:t>
      </w:r>
      <w:r w:rsidR="00084AB9" w:rsidRPr="00E317A4">
        <w:rPr>
          <w:rFonts w:ascii="Times New Roman" w:hAnsi="Times New Roman" w:cs="Times New Roman"/>
          <w:color w:val="000000" w:themeColor="text1"/>
          <w:lang w:val="en-US"/>
        </w:rPr>
        <w:t xml:space="preserve"> </w:t>
      </w:r>
      <w:r w:rsidR="007E1F1A" w:rsidRPr="00E317A4">
        <w:rPr>
          <w:rFonts w:ascii="Times New Roman" w:hAnsi="Times New Roman" w:cs="Times New Roman"/>
          <w:color w:val="000000" w:themeColor="text1"/>
          <w:lang w:val="en-US"/>
        </w:rPr>
        <w:t>&amp; Hall</w:t>
      </w:r>
      <w:r w:rsidR="0072377A" w:rsidRPr="00E317A4">
        <w:rPr>
          <w:rFonts w:ascii="Times New Roman" w:hAnsi="Times New Roman" w:cs="Times New Roman"/>
          <w:color w:val="000000" w:themeColor="text1"/>
          <w:lang w:val="en-US"/>
        </w:rPr>
        <w:t>,</w:t>
      </w:r>
      <w:r w:rsidR="00686E86" w:rsidRPr="00E317A4">
        <w:rPr>
          <w:rFonts w:ascii="Times New Roman" w:hAnsi="Times New Roman" w:cs="Times New Roman"/>
          <w:color w:val="000000" w:themeColor="text1"/>
          <w:lang w:val="en-US"/>
        </w:rPr>
        <w:t xml:space="preserve"> </w:t>
      </w:r>
      <w:r w:rsidRPr="00E317A4">
        <w:rPr>
          <w:rFonts w:ascii="Times New Roman" w:hAnsi="Times New Roman" w:cs="Times New Roman"/>
          <w:color w:val="000000" w:themeColor="text1"/>
          <w:lang w:val="en-US"/>
        </w:rPr>
        <w:t>H.</w:t>
      </w:r>
      <w:r w:rsidR="00D91833">
        <w:rPr>
          <w:rFonts w:ascii="Times New Roman" w:hAnsi="Times New Roman" w:cs="Times New Roman"/>
          <w:color w:val="000000" w:themeColor="text1"/>
          <w:lang w:val="en-US"/>
        </w:rPr>
        <w:t xml:space="preserve"> </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1988</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w:t>
      </w:r>
      <w:proofErr w:type="gramEnd"/>
      <w:r w:rsidRPr="00E317A4">
        <w:rPr>
          <w:rFonts w:ascii="Times New Roman" w:hAnsi="Times New Roman" w:cs="Times New Roman"/>
          <w:color w:val="000000" w:themeColor="text1"/>
          <w:lang w:val="en-US"/>
        </w:rPr>
        <w:t xml:space="preserve"> </w:t>
      </w:r>
      <w:proofErr w:type="gramStart"/>
      <w:r w:rsidRPr="00E317A4">
        <w:rPr>
          <w:rFonts w:ascii="Times New Roman" w:hAnsi="Times New Roman" w:cs="Times New Roman"/>
          <w:color w:val="000000" w:themeColor="text1"/>
          <w:lang w:val="en-US"/>
        </w:rPr>
        <w:t>Brambles (</w:t>
      </w:r>
      <w:proofErr w:type="spellStart"/>
      <w:r w:rsidRPr="00E317A4">
        <w:rPr>
          <w:rFonts w:ascii="Times New Roman" w:hAnsi="Times New Roman" w:cs="Times New Roman"/>
          <w:i/>
          <w:color w:val="000000" w:themeColor="text1"/>
          <w:lang w:val="en-US"/>
        </w:rPr>
        <w:t>Rubus</w:t>
      </w:r>
      <w:proofErr w:type="spellEnd"/>
      <w:r w:rsidRPr="00E317A4">
        <w:rPr>
          <w:rFonts w:ascii="Times New Roman" w:hAnsi="Times New Roman" w:cs="Times New Roman"/>
          <w:i/>
          <w:color w:val="000000" w:themeColor="text1"/>
          <w:lang w:val="en-US"/>
        </w:rPr>
        <w:t xml:space="preserve"> </w:t>
      </w:r>
      <w:r w:rsidR="00686E86" w:rsidRPr="00E317A4">
        <w:rPr>
          <w:rFonts w:ascii="Times New Roman" w:hAnsi="Times New Roman" w:cs="Times New Roman"/>
          <w:color w:val="000000" w:themeColor="text1"/>
          <w:lang w:val="en-US"/>
        </w:rPr>
        <w:t>spp.).</w:t>
      </w:r>
      <w:proofErr w:type="gramEnd"/>
      <w:r w:rsidR="00686E86" w:rsidRPr="00E317A4">
        <w:rPr>
          <w:rFonts w:ascii="Times New Roman" w:hAnsi="Times New Roman" w:cs="Times New Roman"/>
          <w:color w:val="000000" w:themeColor="text1"/>
          <w:lang w:val="en-US"/>
        </w:rPr>
        <w:t xml:space="preserve"> </w:t>
      </w:r>
      <w:proofErr w:type="gramStart"/>
      <w:r w:rsidR="00686E86" w:rsidRPr="00E317A4">
        <w:rPr>
          <w:rFonts w:ascii="Times New Roman" w:hAnsi="Times New Roman" w:cs="Times New Roman"/>
          <w:i/>
          <w:color w:val="000000" w:themeColor="text1"/>
          <w:lang w:val="en-US"/>
        </w:rPr>
        <w:t>Biotechnology in agriculture</w:t>
      </w:r>
      <w:r w:rsidR="00686E86" w:rsidRPr="00E317A4">
        <w:rPr>
          <w:rFonts w:ascii="Times New Roman" w:hAnsi="Times New Roman" w:cs="Times New Roman"/>
          <w:color w:val="000000" w:themeColor="text1"/>
          <w:lang w:val="en-US"/>
        </w:rPr>
        <w:t>.</w:t>
      </w:r>
      <w:proofErr w:type="gramEnd"/>
      <w:r w:rsidR="00686E86" w:rsidRPr="00E317A4">
        <w:rPr>
          <w:rFonts w:ascii="Times New Roman" w:hAnsi="Times New Roman" w:cs="Times New Roman"/>
          <w:color w:val="000000" w:themeColor="text1"/>
          <w:lang w:val="en-US"/>
        </w:rPr>
        <w:t xml:space="preserve"> London. Bajaj YPS. </w:t>
      </w:r>
    </w:p>
    <w:p w:rsidR="00530A37" w:rsidRPr="00E317A4" w:rsidRDefault="00530A37" w:rsidP="00A7758D">
      <w:pPr>
        <w:ind w:left="709" w:hanging="709"/>
        <w:jc w:val="both"/>
        <w:rPr>
          <w:rFonts w:ascii="Times New Roman" w:hAnsi="Times New Roman" w:cs="Times New Roman"/>
          <w:color w:val="000000" w:themeColor="text1"/>
        </w:rPr>
      </w:pPr>
      <w:proofErr w:type="spellStart"/>
      <w:proofErr w:type="gramStart"/>
      <w:r w:rsidRPr="00E317A4">
        <w:rPr>
          <w:rFonts w:ascii="Times New Roman" w:hAnsi="Times New Roman" w:cs="Times New Roman"/>
          <w:color w:val="000000" w:themeColor="text1"/>
          <w:lang w:val="en-US"/>
        </w:rPr>
        <w:t>Murashige</w:t>
      </w:r>
      <w:proofErr w:type="spellEnd"/>
      <w:r w:rsidR="0072377A"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T</w:t>
      </w:r>
      <w:r w:rsidR="0064199C" w:rsidRPr="00E317A4">
        <w:rPr>
          <w:rFonts w:ascii="Times New Roman" w:hAnsi="Times New Roman" w:cs="Times New Roman"/>
          <w:color w:val="000000" w:themeColor="text1"/>
          <w:lang w:val="en-US"/>
        </w:rPr>
        <w:t>.</w:t>
      </w:r>
      <w:r w:rsidR="00913A09"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w:t>
      </w:r>
      <w:r w:rsidR="002F2FB3" w:rsidRPr="00E317A4">
        <w:rPr>
          <w:rFonts w:ascii="Times New Roman" w:hAnsi="Times New Roman" w:cs="Times New Roman"/>
          <w:color w:val="000000" w:themeColor="text1"/>
          <w:lang w:val="en-US"/>
        </w:rPr>
        <w:t xml:space="preserve">&amp; </w:t>
      </w:r>
      <w:proofErr w:type="spellStart"/>
      <w:r w:rsidRPr="00E317A4">
        <w:rPr>
          <w:rFonts w:ascii="Times New Roman" w:hAnsi="Times New Roman" w:cs="Times New Roman"/>
          <w:color w:val="000000" w:themeColor="text1"/>
          <w:lang w:val="en-US"/>
        </w:rPr>
        <w:t>Skoog</w:t>
      </w:r>
      <w:proofErr w:type="spellEnd"/>
      <w:r w:rsidR="0072377A"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F.</w:t>
      </w:r>
      <w:r w:rsidR="007E1F1A" w:rsidRPr="00E317A4">
        <w:rPr>
          <w:rFonts w:ascii="Times New Roman" w:hAnsi="Times New Roman" w:cs="Times New Roman"/>
          <w:color w:val="000000" w:themeColor="text1"/>
          <w:lang w:val="en-US"/>
        </w:rPr>
        <w:t xml:space="preserve"> </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1962</w:t>
      </w:r>
      <w:r w:rsidR="00AD47F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w:t>
      </w:r>
      <w:proofErr w:type="gramEnd"/>
      <w:r w:rsidRPr="00E317A4">
        <w:rPr>
          <w:rFonts w:ascii="Times New Roman" w:hAnsi="Times New Roman" w:cs="Times New Roman"/>
          <w:color w:val="000000" w:themeColor="text1"/>
          <w:lang w:val="en-US"/>
        </w:rPr>
        <w:t xml:space="preserve"> </w:t>
      </w:r>
      <w:proofErr w:type="gramStart"/>
      <w:r w:rsidRPr="00E317A4">
        <w:rPr>
          <w:rFonts w:ascii="Times New Roman" w:hAnsi="Times New Roman" w:cs="Times New Roman"/>
          <w:color w:val="000000" w:themeColor="text1"/>
          <w:lang w:val="en-US"/>
        </w:rPr>
        <w:t>A revised medium for rapid growth and bioassays with tobacco tissue culture.</w:t>
      </w:r>
      <w:proofErr w:type="gramEnd"/>
      <w:r w:rsidRPr="00E317A4">
        <w:rPr>
          <w:rFonts w:ascii="Times New Roman" w:hAnsi="Times New Roman" w:cs="Times New Roman"/>
          <w:color w:val="000000" w:themeColor="text1"/>
          <w:lang w:val="en-US"/>
        </w:rPr>
        <w:t xml:space="preserve"> </w:t>
      </w:r>
      <w:proofErr w:type="spellStart"/>
      <w:r w:rsidRPr="00E317A4">
        <w:rPr>
          <w:rFonts w:ascii="Times New Roman" w:hAnsi="Times New Roman" w:cs="Times New Roman"/>
          <w:i/>
          <w:color w:val="000000" w:themeColor="text1"/>
        </w:rPr>
        <w:t>Physiol</w:t>
      </w:r>
      <w:r w:rsidR="00FA3EF3" w:rsidRPr="00E317A4">
        <w:rPr>
          <w:rFonts w:ascii="Times New Roman" w:hAnsi="Times New Roman" w:cs="Times New Roman"/>
          <w:i/>
          <w:color w:val="000000" w:themeColor="text1"/>
        </w:rPr>
        <w:t>ogia</w:t>
      </w:r>
      <w:proofErr w:type="spellEnd"/>
      <w:r w:rsidRPr="00E317A4">
        <w:rPr>
          <w:rFonts w:ascii="Times New Roman" w:hAnsi="Times New Roman" w:cs="Times New Roman"/>
          <w:i/>
          <w:color w:val="000000" w:themeColor="text1"/>
        </w:rPr>
        <w:t xml:space="preserve">. </w:t>
      </w:r>
      <w:proofErr w:type="spellStart"/>
      <w:r w:rsidRPr="00E317A4">
        <w:rPr>
          <w:rFonts w:ascii="Times New Roman" w:hAnsi="Times New Roman" w:cs="Times New Roman"/>
          <w:i/>
          <w:color w:val="000000" w:themeColor="text1"/>
        </w:rPr>
        <w:t>Plant</w:t>
      </w:r>
      <w:r w:rsidR="00FA3EF3" w:rsidRPr="00E317A4">
        <w:rPr>
          <w:rFonts w:ascii="Times New Roman" w:hAnsi="Times New Roman" w:cs="Times New Roman"/>
          <w:i/>
          <w:color w:val="000000" w:themeColor="text1"/>
        </w:rPr>
        <w:t>arum</w:t>
      </w:r>
      <w:proofErr w:type="spellEnd"/>
      <w:r w:rsidR="00873813" w:rsidRPr="00E317A4">
        <w:rPr>
          <w:rFonts w:ascii="Times New Roman" w:hAnsi="Times New Roman" w:cs="Times New Roman"/>
          <w:i/>
          <w:color w:val="000000" w:themeColor="text1"/>
        </w:rPr>
        <w:t>,</w:t>
      </w:r>
      <w:r w:rsidRPr="00E317A4">
        <w:rPr>
          <w:rFonts w:ascii="Times New Roman" w:hAnsi="Times New Roman" w:cs="Times New Roman"/>
          <w:color w:val="000000" w:themeColor="text1"/>
        </w:rPr>
        <w:t xml:space="preserve"> </w:t>
      </w:r>
      <w:r w:rsidRPr="00E317A4">
        <w:rPr>
          <w:rFonts w:ascii="Times New Roman" w:hAnsi="Times New Roman" w:cs="Times New Roman"/>
          <w:i/>
          <w:color w:val="000000" w:themeColor="text1"/>
        </w:rPr>
        <w:t>15</w:t>
      </w:r>
      <w:r w:rsidR="00913A09"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437–497.</w:t>
      </w:r>
    </w:p>
    <w:p w:rsidR="00953A62" w:rsidRPr="00E317A4" w:rsidRDefault="00953A62" w:rsidP="00A7758D">
      <w:pPr>
        <w:ind w:left="709" w:hanging="709"/>
        <w:jc w:val="both"/>
        <w:rPr>
          <w:rFonts w:ascii="Times New Roman" w:hAnsi="Times New Roman" w:cs="Times New Roman"/>
          <w:color w:val="000000" w:themeColor="text1"/>
          <w:sz w:val="23"/>
          <w:szCs w:val="23"/>
        </w:rPr>
      </w:pPr>
      <w:r w:rsidRPr="00E317A4">
        <w:rPr>
          <w:rFonts w:ascii="Times New Roman" w:hAnsi="Times New Roman" w:cs="Times New Roman"/>
          <w:color w:val="000000" w:themeColor="text1"/>
          <w:sz w:val="23"/>
          <w:szCs w:val="23"/>
        </w:rPr>
        <w:t>Muñoz</w:t>
      </w:r>
      <w:r w:rsidR="0072377A" w:rsidRPr="00E317A4">
        <w:rPr>
          <w:rFonts w:ascii="Times New Roman" w:hAnsi="Times New Roman" w:cs="Times New Roman"/>
          <w:color w:val="000000" w:themeColor="text1"/>
          <w:sz w:val="23"/>
          <w:szCs w:val="23"/>
        </w:rPr>
        <w:t>,</w:t>
      </w:r>
      <w:r w:rsidRPr="00E317A4">
        <w:rPr>
          <w:rFonts w:ascii="Times New Roman" w:hAnsi="Times New Roman" w:cs="Times New Roman"/>
          <w:color w:val="000000" w:themeColor="text1"/>
          <w:sz w:val="23"/>
          <w:szCs w:val="23"/>
        </w:rPr>
        <w:t xml:space="preserve"> </w:t>
      </w:r>
      <w:r w:rsidR="0064199C" w:rsidRPr="00E317A4">
        <w:rPr>
          <w:rFonts w:ascii="Times New Roman" w:hAnsi="Times New Roman" w:cs="Times New Roman"/>
          <w:color w:val="000000" w:themeColor="text1"/>
          <w:sz w:val="23"/>
          <w:szCs w:val="23"/>
        </w:rPr>
        <w:t>I</w:t>
      </w:r>
      <w:r w:rsidRPr="00E317A4">
        <w:rPr>
          <w:rFonts w:ascii="Times New Roman" w:hAnsi="Times New Roman" w:cs="Times New Roman"/>
          <w:color w:val="000000" w:themeColor="text1"/>
          <w:sz w:val="23"/>
          <w:szCs w:val="23"/>
        </w:rPr>
        <w:t>.</w:t>
      </w:r>
      <w:r w:rsidR="00913A09" w:rsidRPr="00E317A4">
        <w:rPr>
          <w:rFonts w:ascii="Times New Roman" w:hAnsi="Times New Roman" w:cs="Times New Roman"/>
          <w:color w:val="000000" w:themeColor="text1"/>
          <w:sz w:val="23"/>
          <w:szCs w:val="23"/>
        </w:rPr>
        <w:t>, &amp;</w:t>
      </w:r>
      <w:r w:rsidRPr="00E317A4">
        <w:rPr>
          <w:rFonts w:ascii="Times New Roman" w:hAnsi="Times New Roman" w:cs="Times New Roman"/>
          <w:color w:val="000000" w:themeColor="text1"/>
          <w:sz w:val="23"/>
          <w:szCs w:val="23"/>
        </w:rPr>
        <w:t xml:space="preserve"> </w:t>
      </w:r>
      <w:r w:rsidR="0064199C" w:rsidRPr="00E317A4">
        <w:rPr>
          <w:rFonts w:ascii="Times New Roman" w:hAnsi="Times New Roman" w:cs="Times New Roman"/>
          <w:color w:val="000000" w:themeColor="text1"/>
          <w:sz w:val="23"/>
          <w:szCs w:val="23"/>
        </w:rPr>
        <w:t>Reyes</w:t>
      </w:r>
      <w:r w:rsidR="0072377A" w:rsidRPr="00E317A4">
        <w:rPr>
          <w:rFonts w:ascii="Times New Roman" w:hAnsi="Times New Roman" w:cs="Times New Roman"/>
          <w:color w:val="000000" w:themeColor="text1"/>
          <w:sz w:val="23"/>
          <w:szCs w:val="23"/>
        </w:rPr>
        <w:t>,</w:t>
      </w:r>
      <w:r w:rsidR="009A46A3" w:rsidRPr="00E317A4">
        <w:rPr>
          <w:rFonts w:ascii="Times New Roman" w:hAnsi="Times New Roman" w:cs="Times New Roman"/>
          <w:color w:val="000000" w:themeColor="text1"/>
          <w:sz w:val="23"/>
          <w:szCs w:val="23"/>
        </w:rPr>
        <w:t xml:space="preserve"> H. </w:t>
      </w:r>
      <w:r w:rsidR="00AD47F2" w:rsidRPr="00E317A4">
        <w:rPr>
          <w:rFonts w:ascii="Times New Roman" w:hAnsi="Times New Roman" w:cs="Times New Roman"/>
          <w:color w:val="000000" w:themeColor="text1"/>
          <w:sz w:val="23"/>
          <w:szCs w:val="23"/>
        </w:rPr>
        <w:t>(</w:t>
      </w:r>
      <w:r w:rsidRPr="00E317A4">
        <w:rPr>
          <w:rFonts w:ascii="Times New Roman" w:hAnsi="Times New Roman" w:cs="Times New Roman"/>
          <w:color w:val="000000" w:themeColor="text1"/>
          <w:sz w:val="23"/>
          <w:szCs w:val="23"/>
        </w:rPr>
        <w:t>2006</w:t>
      </w:r>
      <w:r w:rsidR="00AD47F2" w:rsidRPr="00E317A4">
        <w:rPr>
          <w:rFonts w:ascii="Times New Roman" w:hAnsi="Times New Roman" w:cs="Times New Roman"/>
          <w:color w:val="000000" w:themeColor="text1"/>
          <w:sz w:val="23"/>
          <w:szCs w:val="23"/>
        </w:rPr>
        <w:t>)</w:t>
      </w:r>
      <w:r w:rsidRPr="00E317A4">
        <w:rPr>
          <w:rFonts w:ascii="Times New Roman" w:hAnsi="Times New Roman" w:cs="Times New Roman"/>
          <w:color w:val="000000" w:themeColor="text1"/>
          <w:sz w:val="23"/>
          <w:szCs w:val="23"/>
        </w:rPr>
        <w:t xml:space="preserve">. </w:t>
      </w:r>
      <w:r w:rsidR="004A1F20" w:rsidRPr="00E317A4">
        <w:rPr>
          <w:rFonts w:ascii="Times New Roman" w:hAnsi="Times New Roman" w:cs="Times New Roman"/>
          <w:color w:val="000000" w:themeColor="text1"/>
          <w:sz w:val="23"/>
          <w:szCs w:val="23"/>
        </w:rPr>
        <w:t>Efecto de reguladores de crecimiento, l-cisteína y ácido ascórbico en el cultivo</w:t>
      </w:r>
      <w:r w:rsidRPr="00E317A4">
        <w:rPr>
          <w:rFonts w:ascii="Times New Roman" w:hAnsi="Times New Roman" w:cs="Times New Roman"/>
          <w:i/>
          <w:color w:val="000000" w:themeColor="text1"/>
          <w:sz w:val="23"/>
          <w:szCs w:val="23"/>
        </w:rPr>
        <w:t xml:space="preserve"> in vitro </w:t>
      </w:r>
      <w:r w:rsidR="004A1F20" w:rsidRPr="00E317A4">
        <w:rPr>
          <w:rFonts w:ascii="Times New Roman" w:hAnsi="Times New Roman" w:cs="Times New Roman"/>
          <w:color w:val="000000" w:themeColor="text1"/>
          <w:sz w:val="23"/>
          <w:szCs w:val="23"/>
        </w:rPr>
        <w:t>de mora de castilla</w:t>
      </w:r>
      <w:r w:rsidRPr="00E317A4">
        <w:rPr>
          <w:rFonts w:ascii="Times New Roman" w:hAnsi="Times New Roman" w:cs="Times New Roman"/>
          <w:i/>
          <w:color w:val="000000" w:themeColor="text1"/>
          <w:sz w:val="23"/>
          <w:szCs w:val="23"/>
        </w:rPr>
        <w:t xml:space="preserve"> (</w:t>
      </w:r>
      <w:r w:rsidRPr="00E317A4">
        <w:rPr>
          <w:rFonts w:ascii="Times New Roman" w:hAnsi="Times New Roman" w:cs="Times New Roman"/>
          <w:i/>
          <w:iCs/>
          <w:color w:val="000000" w:themeColor="text1"/>
          <w:sz w:val="23"/>
          <w:szCs w:val="23"/>
        </w:rPr>
        <w:t>R</w:t>
      </w:r>
      <w:r w:rsidR="00AD47F2" w:rsidRPr="00E317A4">
        <w:rPr>
          <w:rFonts w:ascii="Times New Roman" w:hAnsi="Times New Roman" w:cs="Times New Roman"/>
          <w:i/>
          <w:iCs/>
          <w:color w:val="000000" w:themeColor="text1"/>
          <w:sz w:val="23"/>
          <w:szCs w:val="23"/>
        </w:rPr>
        <w:t>.</w:t>
      </w:r>
      <w:r w:rsidRPr="00E317A4">
        <w:rPr>
          <w:rFonts w:ascii="Times New Roman" w:hAnsi="Times New Roman" w:cs="Times New Roman"/>
          <w:i/>
          <w:iCs/>
          <w:color w:val="000000" w:themeColor="text1"/>
          <w:sz w:val="23"/>
          <w:szCs w:val="23"/>
        </w:rPr>
        <w:t xml:space="preserve"> </w:t>
      </w:r>
      <w:proofErr w:type="spellStart"/>
      <w:r w:rsidRPr="00E317A4">
        <w:rPr>
          <w:rFonts w:ascii="Times New Roman" w:hAnsi="Times New Roman" w:cs="Times New Roman"/>
          <w:i/>
          <w:iCs/>
          <w:color w:val="000000" w:themeColor="text1"/>
          <w:sz w:val="23"/>
          <w:szCs w:val="23"/>
        </w:rPr>
        <w:t>glaucus</w:t>
      </w:r>
      <w:proofErr w:type="spellEnd"/>
      <w:r w:rsidRPr="00E317A4">
        <w:rPr>
          <w:rFonts w:ascii="Times New Roman" w:hAnsi="Times New Roman" w:cs="Times New Roman"/>
          <w:i/>
          <w:iCs/>
          <w:color w:val="000000" w:themeColor="text1"/>
          <w:sz w:val="23"/>
          <w:szCs w:val="23"/>
        </w:rPr>
        <w:t xml:space="preserve"> </w:t>
      </w:r>
      <w:proofErr w:type="spellStart"/>
      <w:r w:rsidRPr="00E317A4">
        <w:rPr>
          <w:rFonts w:ascii="Times New Roman" w:hAnsi="Times New Roman" w:cs="Times New Roman"/>
          <w:i/>
          <w:iCs/>
          <w:color w:val="000000" w:themeColor="text1"/>
          <w:sz w:val="23"/>
          <w:szCs w:val="23"/>
        </w:rPr>
        <w:t>Benth</w:t>
      </w:r>
      <w:proofErr w:type="spellEnd"/>
      <w:r w:rsidRPr="00E317A4">
        <w:rPr>
          <w:rFonts w:ascii="Times New Roman" w:hAnsi="Times New Roman" w:cs="Times New Roman"/>
          <w:i/>
          <w:color w:val="000000" w:themeColor="text1"/>
          <w:sz w:val="23"/>
          <w:szCs w:val="23"/>
        </w:rPr>
        <w:t>)</w:t>
      </w:r>
      <w:r w:rsidRPr="00E317A4">
        <w:rPr>
          <w:rFonts w:ascii="Times New Roman" w:hAnsi="Times New Roman" w:cs="Times New Roman"/>
          <w:color w:val="000000" w:themeColor="text1"/>
          <w:sz w:val="23"/>
          <w:szCs w:val="23"/>
        </w:rPr>
        <w:t xml:space="preserve">. </w:t>
      </w:r>
      <w:r w:rsidR="00913A09" w:rsidRPr="00E317A4">
        <w:rPr>
          <w:rFonts w:ascii="Times New Roman" w:hAnsi="Times New Roman" w:cs="Times New Roman"/>
          <w:color w:val="000000" w:themeColor="text1"/>
          <w:sz w:val="23"/>
          <w:szCs w:val="23"/>
        </w:rPr>
        <w:t>(</w:t>
      </w:r>
      <w:r w:rsidRPr="00E317A4">
        <w:rPr>
          <w:rFonts w:ascii="Times New Roman" w:hAnsi="Times New Roman" w:cs="Times New Roman"/>
          <w:color w:val="000000" w:themeColor="text1"/>
          <w:sz w:val="23"/>
          <w:szCs w:val="23"/>
        </w:rPr>
        <w:t xml:space="preserve">Tesis de </w:t>
      </w:r>
      <w:r w:rsidR="00913A09" w:rsidRPr="00E317A4">
        <w:rPr>
          <w:rFonts w:ascii="Times New Roman" w:hAnsi="Times New Roman" w:cs="Times New Roman"/>
          <w:color w:val="000000" w:themeColor="text1"/>
          <w:sz w:val="23"/>
          <w:szCs w:val="23"/>
        </w:rPr>
        <w:t>pre</w:t>
      </w:r>
      <w:r w:rsidRPr="00E317A4">
        <w:rPr>
          <w:rFonts w:ascii="Times New Roman" w:hAnsi="Times New Roman" w:cs="Times New Roman"/>
          <w:color w:val="000000" w:themeColor="text1"/>
          <w:sz w:val="23"/>
          <w:szCs w:val="23"/>
        </w:rPr>
        <w:t>grado</w:t>
      </w:r>
      <w:r w:rsidR="00913A09" w:rsidRPr="00E317A4">
        <w:rPr>
          <w:rFonts w:ascii="Times New Roman" w:hAnsi="Times New Roman" w:cs="Times New Roman"/>
          <w:color w:val="000000" w:themeColor="text1"/>
          <w:sz w:val="23"/>
          <w:szCs w:val="23"/>
        </w:rPr>
        <w:t>)</w:t>
      </w:r>
      <w:r w:rsidRPr="00E317A4">
        <w:rPr>
          <w:rFonts w:ascii="Times New Roman" w:hAnsi="Times New Roman" w:cs="Times New Roman"/>
          <w:color w:val="000000" w:themeColor="text1"/>
          <w:sz w:val="23"/>
          <w:szCs w:val="23"/>
        </w:rPr>
        <w:t>. Universi</w:t>
      </w:r>
      <w:r w:rsidR="00D44AF5" w:rsidRPr="00E317A4">
        <w:rPr>
          <w:rFonts w:ascii="Times New Roman" w:hAnsi="Times New Roman" w:cs="Times New Roman"/>
          <w:color w:val="000000" w:themeColor="text1"/>
          <w:sz w:val="23"/>
          <w:szCs w:val="23"/>
        </w:rPr>
        <w:t>dad Nacional Agraria, Managua,</w:t>
      </w:r>
      <w:r w:rsidR="00913A09" w:rsidRPr="00E317A4">
        <w:rPr>
          <w:rFonts w:ascii="Times New Roman" w:hAnsi="Times New Roman" w:cs="Times New Roman"/>
          <w:color w:val="000000" w:themeColor="text1"/>
          <w:sz w:val="23"/>
          <w:szCs w:val="23"/>
        </w:rPr>
        <w:t xml:space="preserve"> </w:t>
      </w:r>
      <w:r w:rsidRPr="00E317A4">
        <w:rPr>
          <w:rFonts w:ascii="Times New Roman" w:hAnsi="Times New Roman" w:cs="Times New Roman"/>
          <w:color w:val="000000" w:themeColor="text1"/>
          <w:sz w:val="23"/>
          <w:szCs w:val="23"/>
        </w:rPr>
        <w:t>Nicaragua.</w:t>
      </w:r>
      <w:r w:rsidR="005E2C45" w:rsidRPr="00E317A4">
        <w:rPr>
          <w:rFonts w:ascii="Times New Roman" w:hAnsi="Times New Roman" w:cs="Times New Roman"/>
          <w:color w:val="000000" w:themeColor="text1"/>
          <w:sz w:val="23"/>
          <w:szCs w:val="23"/>
        </w:rPr>
        <w:t xml:space="preserve"> Recuperado de</w:t>
      </w:r>
      <w:r w:rsidR="005E2C45" w:rsidRPr="00E317A4">
        <w:rPr>
          <w:rFonts w:ascii="Times New Roman" w:hAnsi="Times New Roman" w:cs="Times New Roman"/>
          <w:color w:val="000000" w:themeColor="text1"/>
        </w:rPr>
        <w:t xml:space="preserve"> </w:t>
      </w:r>
      <w:r w:rsidR="005E2C45" w:rsidRPr="00E317A4">
        <w:rPr>
          <w:rFonts w:ascii="Times New Roman" w:hAnsi="Times New Roman" w:cs="Times New Roman"/>
          <w:color w:val="000000" w:themeColor="text1"/>
          <w:sz w:val="23"/>
          <w:szCs w:val="23"/>
        </w:rPr>
        <w:t xml:space="preserve">http://cenida.una.edu.ni/Tesis/tnf01m967.pdf. </w:t>
      </w:r>
    </w:p>
    <w:p w:rsidR="00530A37" w:rsidRPr="00E317A4" w:rsidRDefault="0072377A" w:rsidP="00A7758D">
      <w:pPr>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rPr>
        <w:t>Pedr</w:t>
      </w:r>
      <w:r w:rsidR="00D1158A" w:rsidRPr="00E317A4">
        <w:rPr>
          <w:rFonts w:ascii="Times New Roman" w:hAnsi="Times New Roman" w:cs="Times New Roman"/>
          <w:color w:val="000000" w:themeColor="text1"/>
        </w:rPr>
        <w:t>aza-</w:t>
      </w:r>
      <w:r w:rsidR="00530A37" w:rsidRPr="00E317A4">
        <w:rPr>
          <w:rFonts w:ascii="Times New Roman" w:hAnsi="Times New Roman" w:cs="Times New Roman"/>
          <w:color w:val="000000" w:themeColor="text1"/>
        </w:rPr>
        <w:t>Manrique</w:t>
      </w:r>
      <w:r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J. </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2008</w:t>
      </w:r>
      <w:r w:rsidR="00AD47F2" w:rsidRPr="00E317A4">
        <w:rPr>
          <w:rFonts w:ascii="Times New Roman" w:hAnsi="Times New Roman" w:cs="Times New Roman"/>
          <w:color w:val="000000" w:themeColor="text1"/>
        </w:rPr>
        <w:t>)</w:t>
      </w:r>
      <w:r w:rsidR="00530A37" w:rsidRPr="00E317A4">
        <w:rPr>
          <w:rFonts w:ascii="Times New Roman" w:hAnsi="Times New Roman" w:cs="Times New Roman"/>
          <w:color w:val="000000" w:themeColor="text1"/>
        </w:rPr>
        <w:t xml:space="preserve">. </w:t>
      </w:r>
      <w:r w:rsidR="004A1F20" w:rsidRPr="00E317A4">
        <w:rPr>
          <w:rFonts w:ascii="Times New Roman" w:hAnsi="Times New Roman" w:cs="Times New Roman"/>
          <w:color w:val="000000" w:themeColor="text1"/>
        </w:rPr>
        <w:t>Aplicaciones del cultivo de tejidos vegetales en condiciones</w:t>
      </w:r>
      <w:r w:rsidR="00530A37" w:rsidRPr="00E317A4">
        <w:rPr>
          <w:rFonts w:ascii="Times New Roman" w:hAnsi="Times New Roman" w:cs="Times New Roman"/>
          <w:i/>
          <w:color w:val="000000" w:themeColor="text1"/>
        </w:rPr>
        <w:t xml:space="preserve"> in vitro.</w:t>
      </w:r>
      <w:r w:rsidR="00530A37" w:rsidRPr="00E317A4">
        <w:rPr>
          <w:rFonts w:ascii="Times New Roman" w:hAnsi="Times New Roman" w:cs="Times New Roman"/>
          <w:color w:val="000000" w:themeColor="text1"/>
        </w:rPr>
        <w:t xml:space="preserve"> </w:t>
      </w:r>
      <w:r w:rsidR="004308D4" w:rsidRPr="00E317A4">
        <w:rPr>
          <w:rFonts w:ascii="Times New Roman" w:hAnsi="Times New Roman" w:cs="Times New Roman"/>
          <w:color w:val="000000" w:themeColor="text1"/>
        </w:rPr>
        <w:t xml:space="preserve">Bogotá, Colombia. </w:t>
      </w:r>
      <w:r w:rsidR="00530A37" w:rsidRPr="00E317A4">
        <w:rPr>
          <w:rFonts w:ascii="Times New Roman" w:hAnsi="Times New Roman" w:cs="Times New Roman"/>
          <w:color w:val="000000" w:themeColor="text1"/>
        </w:rPr>
        <w:t>Universidad Dis</w:t>
      </w:r>
      <w:r w:rsidR="004308D4" w:rsidRPr="00E317A4">
        <w:rPr>
          <w:rFonts w:ascii="Times New Roman" w:hAnsi="Times New Roman" w:cs="Times New Roman"/>
          <w:color w:val="000000" w:themeColor="text1"/>
        </w:rPr>
        <w:t>trital Francisco José de Caldas</w:t>
      </w:r>
      <w:r w:rsidR="00530A37" w:rsidRPr="00E317A4">
        <w:rPr>
          <w:rFonts w:ascii="Times New Roman" w:hAnsi="Times New Roman" w:cs="Times New Roman"/>
          <w:color w:val="000000" w:themeColor="text1"/>
        </w:rPr>
        <w:t>.</w:t>
      </w:r>
    </w:p>
    <w:p w:rsidR="00530A37" w:rsidRPr="00E317A4" w:rsidRDefault="00530A37" w:rsidP="00A7758D">
      <w:pPr>
        <w:ind w:left="709" w:hanging="709"/>
        <w:jc w:val="both"/>
        <w:rPr>
          <w:rFonts w:ascii="Times New Roman" w:hAnsi="Times New Roman" w:cs="Times New Roman"/>
          <w:color w:val="000000" w:themeColor="text1"/>
          <w:lang w:val="en-GB"/>
        </w:rPr>
      </w:pPr>
      <w:proofErr w:type="spellStart"/>
      <w:r w:rsidRPr="00E317A4">
        <w:rPr>
          <w:rFonts w:ascii="Times New Roman" w:hAnsi="Times New Roman" w:cs="Times New Roman"/>
          <w:color w:val="000000" w:themeColor="text1"/>
        </w:rPr>
        <w:t>Seeram</w:t>
      </w:r>
      <w:proofErr w:type="spellEnd"/>
      <w:r w:rsidR="0072377A"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N</w:t>
      </w:r>
      <w:r w:rsidR="009A46A3" w:rsidRPr="00E317A4">
        <w:rPr>
          <w:rFonts w:ascii="Times New Roman" w:hAnsi="Times New Roman" w:cs="Times New Roman"/>
          <w:color w:val="000000" w:themeColor="text1"/>
        </w:rPr>
        <w:t>.</w:t>
      </w:r>
      <w:r w:rsidR="00BF2E56"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Adams</w:t>
      </w:r>
      <w:r w:rsidR="0072377A"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L</w:t>
      </w:r>
      <w:r w:rsidR="009A46A3" w:rsidRPr="00E317A4">
        <w:rPr>
          <w:rFonts w:ascii="Times New Roman" w:hAnsi="Times New Roman" w:cs="Times New Roman"/>
          <w:color w:val="000000" w:themeColor="text1"/>
        </w:rPr>
        <w:t>.</w:t>
      </w:r>
      <w:r w:rsidR="00BF2E56"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Zhang</w:t>
      </w:r>
      <w:r w:rsidR="0072377A" w:rsidRPr="00E317A4">
        <w:rPr>
          <w:rFonts w:ascii="Times New Roman" w:hAnsi="Times New Roman" w:cs="Times New Roman"/>
          <w:color w:val="000000" w:themeColor="text1"/>
        </w:rPr>
        <w:t>, Y</w:t>
      </w:r>
      <w:r w:rsidR="009A46A3" w:rsidRPr="00E317A4">
        <w:rPr>
          <w:rFonts w:ascii="Times New Roman" w:hAnsi="Times New Roman" w:cs="Times New Roman"/>
          <w:color w:val="000000" w:themeColor="text1"/>
        </w:rPr>
        <w:t>.</w:t>
      </w:r>
      <w:r w:rsidR="00BF2E56"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Lee</w:t>
      </w:r>
      <w:r w:rsidR="0072377A"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R</w:t>
      </w:r>
      <w:r w:rsidR="009A46A3" w:rsidRPr="00E317A4">
        <w:rPr>
          <w:rFonts w:ascii="Times New Roman" w:hAnsi="Times New Roman" w:cs="Times New Roman"/>
          <w:color w:val="000000" w:themeColor="text1"/>
        </w:rPr>
        <w:t>.</w:t>
      </w:r>
      <w:r w:rsidR="00BF2E56"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proofErr w:type="spellStart"/>
      <w:r w:rsidRPr="00E317A4">
        <w:rPr>
          <w:rFonts w:ascii="Times New Roman" w:hAnsi="Times New Roman" w:cs="Times New Roman"/>
          <w:color w:val="000000" w:themeColor="text1"/>
        </w:rPr>
        <w:t>Sand</w:t>
      </w:r>
      <w:proofErr w:type="spellEnd"/>
      <w:r w:rsidR="0072377A"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D</w:t>
      </w:r>
      <w:r w:rsidR="009A46A3" w:rsidRPr="00E317A4">
        <w:rPr>
          <w:rFonts w:ascii="Times New Roman" w:hAnsi="Times New Roman" w:cs="Times New Roman"/>
          <w:color w:val="000000" w:themeColor="text1"/>
        </w:rPr>
        <w:t>.</w:t>
      </w:r>
      <w:r w:rsidR="00BF2E56"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proofErr w:type="spellStart"/>
      <w:r w:rsidRPr="00E317A4">
        <w:rPr>
          <w:rFonts w:ascii="Times New Roman" w:hAnsi="Times New Roman" w:cs="Times New Roman"/>
          <w:color w:val="000000" w:themeColor="text1"/>
        </w:rPr>
        <w:t>Scheuller</w:t>
      </w:r>
      <w:proofErr w:type="spellEnd"/>
      <w:r w:rsidR="0072377A"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H</w:t>
      </w:r>
      <w:r w:rsidR="009A46A3" w:rsidRPr="00E317A4">
        <w:rPr>
          <w:rFonts w:ascii="Times New Roman" w:hAnsi="Times New Roman" w:cs="Times New Roman"/>
          <w:color w:val="000000" w:themeColor="text1"/>
        </w:rPr>
        <w:t>.</w:t>
      </w:r>
      <w:r w:rsidR="00BF2E56" w:rsidRPr="00E317A4">
        <w:rPr>
          <w:rFonts w:ascii="Times New Roman" w:hAnsi="Times New Roman" w:cs="Times New Roman"/>
          <w:color w:val="000000" w:themeColor="text1"/>
        </w:rPr>
        <w:t>,</w:t>
      </w:r>
      <w:r w:rsidR="00892F27" w:rsidRPr="00E317A4">
        <w:rPr>
          <w:rFonts w:ascii="Times New Roman" w:hAnsi="Times New Roman" w:cs="Times New Roman"/>
          <w:color w:val="000000" w:themeColor="text1"/>
        </w:rPr>
        <w:t xml:space="preserve"> </w:t>
      </w:r>
      <w:r w:rsidR="002F2FB3" w:rsidRPr="00E317A4">
        <w:rPr>
          <w:rFonts w:ascii="Times New Roman" w:hAnsi="Times New Roman" w:cs="Times New Roman"/>
          <w:color w:val="000000" w:themeColor="text1"/>
        </w:rPr>
        <w:t xml:space="preserve">&amp; </w:t>
      </w:r>
      <w:proofErr w:type="spellStart"/>
      <w:r w:rsidRPr="00E317A4">
        <w:rPr>
          <w:rFonts w:ascii="Times New Roman" w:hAnsi="Times New Roman" w:cs="Times New Roman"/>
          <w:color w:val="000000" w:themeColor="text1"/>
        </w:rPr>
        <w:t>Heber</w:t>
      </w:r>
      <w:proofErr w:type="spellEnd"/>
      <w:r w:rsidR="0072377A"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D. </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2006</w:t>
      </w:r>
      <w:r w:rsidR="00AD47F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w:t>
      </w:r>
      <w:r w:rsidRPr="00E317A4">
        <w:rPr>
          <w:rFonts w:ascii="Times New Roman" w:hAnsi="Times New Roman" w:cs="Times New Roman"/>
          <w:color w:val="000000" w:themeColor="text1"/>
          <w:lang w:val="en-US"/>
        </w:rPr>
        <w:t xml:space="preserve">Blackberry, black raspberry, blueberry, cranberry red raspberry and strawberry extracts inhibit growth and stimulate apoptosis of human cancer cell </w:t>
      </w:r>
      <w:r w:rsidRPr="00E317A4">
        <w:rPr>
          <w:rFonts w:ascii="Times New Roman" w:hAnsi="Times New Roman" w:cs="Times New Roman"/>
          <w:i/>
          <w:color w:val="000000" w:themeColor="text1"/>
          <w:lang w:val="en-US"/>
        </w:rPr>
        <w:t>in vitro</w:t>
      </w:r>
      <w:r w:rsidRPr="00E317A4">
        <w:rPr>
          <w:rFonts w:ascii="Times New Roman" w:hAnsi="Times New Roman" w:cs="Times New Roman"/>
          <w:color w:val="000000" w:themeColor="text1"/>
          <w:lang w:val="en-US"/>
        </w:rPr>
        <w:t xml:space="preserve">. </w:t>
      </w:r>
      <w:r w:rsidR="004A1F20" w:rsidRPr="00E317A4">
        <w:rPr>
          <w:rFonts w:ascii="Times New Roman" w:hAnsi="Times New Roman" w:cs="Times New Roman"/>
          <w:i/>
          <w:color w:val="000000" w:themeColor="text1"/>
          <w:lang w:val="en-GB"/>
        </w:rPr>
        <w:t>Journal of Agricultural and Food Chemistry,</w:t>
      </w:r>
      <w:r w:rsidR="004A1F20" w:rsidRPr="00E317A4">
        <w:rPr>
          <w:rFonts w:ascii="Times New Roman" w:hAnsi="Times New Roman" w:cs="Times New Roman"/>
          <w:color w:val="000000" w:themeColor="text1"/>
          <w:lang w:val="en-GB"/>
        </w:rPr>
        <w:t xml:space="preserve"> </w:t>
      </w:r>
      <w:r w:rsidR="004A1F20" w:rsidRPr="00E317A4">
        <w:rPr>
          <w:rFonts w:ascii="Times New Roman" w:hAnsi="Times New Roman" w:cs="Times New Roman"/>
          <w:i/>
          <w:color w:val="000000" w:themeColor="text1"/>
          <w:lang w:val="en-GB"/>
        </w:rPr>
        <w:t>54</w:t>
      </w:r>
      <w:r w:rsidR="004A1F20" w:rsidRPr="00E317A4">
        <w:rPr>
          <w:rFonts w:ascii="Times New Roman" w:hAnsi="Times New Roman" w:cs="Times New Roman"/>
          <w:color w:val="000000" w:themeColor="text1"/>
          <w:lang w:val="en-GB"/>
        </w:rPr>
        <w:t>, 9329–9339.</w:t>
      </w:r>
    </w:p>
    <w:p w:rsidR="0045730D" w:rsidRPr="00E317A4" w:rsidRDefault="004A1F20" w:rsidP="00A7758D">
      <w:pPr>
        <w:ind w:left="709" w:hanging="709"/>
        <w:jc w:val="both"/>
        <w:rPr>
          <w:rFonts w:ascii="Times New Roman" w:hAnsi="Times New Roman" w:cs="Times New Roman"/>
          <w:color w:val="000000" w:themeColor="text1"/>
          <w:lang w:val="pt-BR"/>
        </w:rPr>
      </w:pPr>
      <w:proofErr w:type="spellStart"/>
      <w:proofErr w:type="gramStart"/>
      <w:r w:rsidRPr="00E317A4">
        <w:rPr>
          <w:rFonts w:ascii="Times New Roman" w:hAnsi="Times New Roman" w:cs="Times New Roman"/>
          <w:color w:val="000000" w:themeColor="text1"/>
          <w:sz w:val="23"/>
          <w:szCs w:val="23"/>
          <w:lang w:val="en-US"/>
        </w:rPr>
        <w:t>Sigarroa</w:t>
      </w:r>
      <w:proofErr w:type="spellEnd"/>
      <w:r w:rsidRPr="00E317A4">
        <w:rPr>
          <w:rFonts w:ascii="Times New Roman" w:hAnsi="Times New Roman" w:cs="Times New Roman"/>
          <w:color w:val="000000" w:themeColor="text1"/>
          <w:sz w:val="23"/>
          <w:szCs w:val="23"/>
          <w:lang w:val="en-US"/>
        </w:rPr>
        <w:t>, A., &amp; García, D. (2011).</w:t>
      </w:r>
      <w:proofErr w:type="gramEnd"/>
      <w:r w:rsidRPr="00E317A4">
        <w:rPr>
          <w:rFonts w:ascii="Times New Roman" w:hAnsi="Times New Roman" w:cs="Times New Roman"/>
          <w:color w:val="000000" w:themeColor="text1"/>
          <w:sz w:val="23"/>
          <w:szCs w:val="23"/>
          <w:lang w:val="en-US"/>
        </w:rPr>
        <w:t xml:space="preserve"> </w:t>
      </w:r>
      <w:r w:rsidR="0045730D" w:rsidRPr="00E317A4">
        <w:rPr>
          <w:rFonts w:ascii="Times New Roman" w:hAnsi="Times New Roman" w:cs="Times New Roman"/>
          <w:color w:val="000000" w:themeColor="text1"/>
          <w:sz w:val="23"/>
          <w:szCs w:val="23"/>
        </w:rPr>
        <w:t xml:space="preserve">Establecimiento y multiplicación </w:t>
      </w:r>
      <w:r w:rsidR="0045730D" w:rsidRPr="00E317A4">
        <w:rPr>
          <w:rFonts w:ascii="Times New Roman" w:hAnsi="Times New Roman" w:cs="Times New Roman"/>
          <w:i/>
          <w:color w:val="000000" w:themeColor="text1"/>
          <w:sz w:val="23"/>
          <w:szCs w:val="23"/>
        </w:rPr>
        <w:t>in vitro</w:t>
      </w:r>
      <w:r w:rsidR="0045730D" w:rsidRPr="00E317A4">
        <w:rPr>
          <w:rFonts w:ascii="Times New Roman" w:hAnsi="Times New Roman" w:cs="Times New Roman"/>
          <w:color w:val="000000" w:themeColor="text1"/>
          <w:sz w:val="23"/>
          <w:szCs w:val="23"/>
        </w:rPr>
        <w:t xml:space="preserve"> de mora de castilla (</w:t>
      </w:r>
      <w:proofErr w:type="spellStart"/>
      <w:r w:rsidR="0045730D" w:rsidRPr="00E317A4">
        <w:rPr>
          <w:rFonts w:ascii="Times New Roman" w:hAnsi="Times New Roman" w:cs="Times New Roman"/>
          <w:i/>
          <w:iCs/>
          <w:color w:val="000000" w:themeColor="text1"/>
          <w:sz w:val="23"/>
          <w:szCs w:val="23"/>
        </w:rPr>
        <w:t>Rubus</w:t>
      </w:r>
      <w:proofErr w:type="spellEnd"/>
      <w:r w:rsidR="0045730D" w:rsidRPr="00E317A4">
        <w:rPr>
          <w:rFonts w:ascii="Times New Roman" w:hAnsi="Times New Roman" w:cs="Times New Roman"/>
          <w:i/>
          <w:iCs/>
          <w:color w:val="000000" w:themeColor="text1"/>
          <w:sz w:val="23"/>
          <w:szCs w:val="23"/>
        </w:rPr>
        <w:t xml:space="preserve"> </w:t>
      </w:r>
      <w:proofErr w:type="spellStart"/>
      <w:r w:rsidR="0045730D" w:rsidRPr="00E317A4">
        <w:rPr>
          <w:rFonts w:ascii="Times New Roman" w:hAnsi="Times New Roman" w:cs="Times New Roman"/>
          <w:i/>
          <w:iCs/>
          <w:color w:val="000000" w:themeColor="text1"/>
          <w:sz w:val="23"/>
          <w:szCs w:val="23"/>
        </w:rPr>
        <w:t>glaucus</w:t>
      </w:r>
      <w:proofErr w:type="spellEnd"/>
      <w:r w:rsidR="0045730D" w:rsidRPr="00E317A4">
        <w:rPr>
          <w:rFonts w:ascii="Times New Roman" w:hAnsi="Times New Roman" w:cs="Times New Roman"/>
          <w:i/>
          <w:iCs/>
          <w:color w:val="000000" w:themeColor="text1"/>
          <w:sz w:val="23"/>
          <w:szCs w:val="23"/>
        </w:rPr>
        <w:t xml:space="preserve"> </w:t>
      </w:r>
      <w:proofErr w:type="spellStart"/>
      <w:r w:rsidR="0045730D" w:rsidRPr="00E317A4">
        <w:rPr>
          <w:rFonts w:ascii="Times New Roman" w:hAnsi="Times New Roman" w:cs="Times New Roman"/>
          <w:color w:val="000000" w:themeColor="text1"/>
          <w:sz w:val="23"/>
          <w:szCs w:val="23"/>
        </w:rPr>
        <w:t>Benth</w:t>
      </w:r>
      <w:proofErr w:type="spellEnd"/>
      <w:r w:rsidR="0045730D" w:rsidRPr="00E317A4">
        <w:rPr>
          <w:rFonts w:ascii="Times New Roman" w:hAnsi="Times New Roman" w:cs="Times New Roman"/>
          <w:color w:val="000000" w:themeColor="text1"/>
          <w:sz w:val="23"/>
          <w:szCs w:val="23"/>
        </w:rPr>
        <w:t>.) variedad sin espinas, mediante ápice</w:t>
      </w:r>
      <w:r w:rsidR="008C0251" w:rsidRPr="00E317A4">
        <w:rPr>
          <w:rFonts w:ascii="Times New Roman" w:hAnsi="Times New Roman" w:cs="Times New Roman"/>
          <w:color w:val="000000" w:themeColor="text1"/>
          <w:sz w:val="23"/>
          <w:szCs w:val="23"/>
        </w:rPr>
        <w:t xml:space="preserve">s </w:t>
      </w:r>
      <w:proofErr w:type="spellStart"/>
      <w:r w:rsidR="008C0251" w:rsidRPr="00E317A4">
        <w:rPr>
          <w:rFonts w:ascii="Times New Roman" w:hAnsi="Times New Roman" w:cs="Times New Roman"/>
          <w:color w:val="000000" w:themeColor="text1"/>
          <w:sz w:val="23"/>
          <w:szCs w:val="23"/>
        </w:rPr>
        <w:t>meristemáticos</w:t>
      </w:r>
      <w:proofErr w:type="spellEnd"/>
      <w:r w:rsidR="002F2FB3" w:rsidRPr="00E317A4">
        <w:rPr>
          <w:rFonts w:ascii="Times New Roman" w:hAnsi="Times New Roman" w:cs="Times New Roman"/>
          <w:color w:val="000000" w:themeColor="text1"/>
          <w:sz w:val="23"/>
          <w:szCs w:val="23"/>
        </w:rPr>
        <w:t>.</w:t>
      </w:r>
      <w:r w:rsidR="008C0251" w:rsidRPr="00E317A4">
        <w:rPr>
          <w:rFonts w:ascii="Times New Roman" w:hAnsi="Times New Roman" w:cs="Times New Roman"/>
          <w:color w:val="000000" w:themeColor="text1"/>
          <w:sz w:val="23"/>
          <w:szCs w:val="23"/>
        </w:rPr>
        <w:t xml:space="preserve"> </w:t>
      </w:r>
      <w:r w:rsidR="00BB7640" w:rsidRPr="00E317A4">
        <w:rPr>
          <w:rFonts w:ascii="Times New Roman" w:hAnsi="Times New Roman" w:cs="Times New Roman"/>
          <w:i/>
          <w:color w:val="000000" w:themeColor="text1"/>
          <w:sz w:val="23"/>
          <w:szCs w:val="23"/>
          <w:lang w:val="pt-BR"/>
        </w:rPr>
        <w:t xml:space="preserve">Acta </w:t>
      </w:r>
      <w:proofErr w:type="spellStart"/>
      <w:r w:rsidR="00BB7640" w:rsidRPr="00E317A4">
        <w:rPr>
          <w:rFonts w:ascii="Times New Roman" w:hAnsi="Times New Roman" w:cs="Times New Roman"/>
          <w:i/>
          <w:color w:val="000000" w:themeColor="text1"/>
          <w:sz w:val="23"/>
          <w:szCs w:val="23"/>
          <w:lang w:val="pt-BR"/>
        </w:rPr>
        <w:t>Agronó</w:t>
      </w:r>
      <w:r w:rsidR="008C0251" w:rsidRPr="00E317A4">
        <w:rPr>
          <w:rFonts w:ascii="Times New Roman" w:hAnsi="Times New Roman" w:cs="Times New Roman"/>
          <w:i/>
          <w:color w:val="000000" w:themeColor="text1"/>
          <w:sz w:val="23"/>
          <w:szCs w:val="23"/>
          <w:lang w:val="pt-BR"/>
        </w:rPr>
        <w:t>mica</w:t>
      </w:r>
      <w:proofErr w:type="spellEnd"/>
      <w:r w:rsidR="00873813" w:rsidRPr="00E317A4">
        <w:rPr>
          <w:rFonts w:ascii="Times New Roman" w:hAnsi="Times New Roman" w:cs="Times New Roman"/>
          <w:color w:val="000000" w:themeColor="text1"/>
          <w:sz w:val="23"/>
          <w:szCs w:val="23"/>
          <w:lang w:val="pt-BR"/>
        </w:rPr>
        <w:t xml:space="preserve">, </w:t>
      </w:r>
      <w:r w:rsidR="00984111" w:rsidRPr="00E317A4">
        <w:rPr>
          <w:rFonts w:ascii="Times New Roman" w:hAnsi="Times New Roman" w:cs="Times New Roman"/>
          <w:i/>
          <w:color w:val="000000" w:themeColor="text1"/>
          <w:sz w:val="23"/>
          <w:szCs w:val="23"/>
          <w:lang w:val="pt-BR"/>
        </w:rPr>
        <w:t>60</w:t>
      </w:r>
      <w:r w:rsidR="00984111" w:rsidRPr="00E317A4">
        <w:rPr>
          <w:rFonts w:ascii="Times New Roman" w:hAnsi="Times New Roman" w:cs="Times New Roman"/>
          <w:color w:val="000000" w:themeColor="text1"/>
          <w:sz w:val="23"/>
          <w:szCs w:val="23"/>
          <w:lang w:val="pt-BR"/>
        </w:rPr>
        <w:t xml:space="preserve"> (4):</w:t>
      </w:r>
      <w:r w:rsidR="0045730D" w:rsidRPr="00E317A4">
        <w:rPr>
          <w:rFonts w:ascii="Times New Roman" w:hAnsi="Times New Roman" w:cs="Times New Roman"/>
          <w:color w:val="000000" w:themeColor="text1"/>
          <w:sz w:val="23"/>
          <w:szCs w:val="23"/>
          <w:lang w:val="pt-BR"/>
        </w:rPr>
        <w:t xml:space="preserve"> 347-354</w:t>
      </w:r>
      <w:r w:rsidR="00D73643" w:rsidRPr="00E317A4">
        <w:rPr>
          <w:rFonts w:ascii="Times New Roman" w:hAnsi="Times New Roman" w:cs="Times New Roman"/>
          <w:color w:val="000000" w:themeColor="text1"/>
          <w:sz w:val="23"/>
          <w:szCs w:val="23"/>
          <w:lang w:val="pt-BR"/>
        </w:rPr>
        <w:t>.</w:t>
      </w:r>
    </w:p>
    <w:p w:rsidR="00530A37" w:rsidRPr="00E317A4" w:rsidRDefault="00530A37" w:rsidP="00A7758D">
      <w:pPr>
        <w:ind w:left="709" w:hanging="709"/>
        <w:jc w:val="both"/>
        <w:rPr>
          <w:rFonts w:ascii="Times New Roman" w:hAnsi="Times New Roman" w:cs="Times New Roman"/>
          <w:color w:val="000000" w:themeColor="text1"/>
          <w:lang w:val="en-US"/>
        </w:rPr>
      </w:pPr>
      <w:proofErr w:type="spellStart"/>
      <w:r w:rsidRPr="00E317A4">
        <w:rPr>
          <w:rFonts w:ascii="Times New Roman" w:hAnsi="Times New Roman" w:cs="Times New Roman"/>
          <w:color w:val="000000" w:themeColor="text1"/>
          <w:lang w:val="pt-BR"/>
        </w:rPr>
        <w:t>Sobczykiewicz</w:t>
      </w:r>
      <w:proofErr w:type="spellEnd"/>
      <w:r w:rsidR="00AC7D9E" w:rsidRPr="00E317A4">
        <w:rPr>
          <w:rFonts w:ascii="Times New Roman" w:hAnsi="Times New Roman" w:cs="Times New Roman"/>
          <w:color w:val="000000" w:themeColor="text1"/>
          <w:lang w:val="pt-BR"/>
        </w:rPr>
        <w:t>,</w:t>
      </w:r>
      <w:r w:rsidRPr="00E317A4">
        <w:rPr>
          <w:rFonts w:ascii="Times New Roman" w:hAnsi="Times New Roman" w:cs="Times New Roman"/>
          <w:color w:val="000000" w:themeColor="text1"/>
          <w:lang w:val="pt-BR"/>
        </w:rPr>
        <w:t xml:space="preserve"> </w:t>
      </w:r>
      <w:proofErr w:type="gramStart"/>
      <w:r w:rsidRPr="00E317A4">
        <w:rPr>
          <w:rFonts w:ascii="Times New Roman" w:hAnsi="Times New Roman" w:cs="Times New Roman"/>
          <w:color w:val="000000" w:themeColor="text1"/>
          <w:lang w:val="pt-BR"/>
        </w:rPr>
        <w:t>D.</w:t>
      </w:r>
      <w:proofErr w:type="gramEnd"/>
      <w:r w:rsidR="00873813" w:rsidRPr="00E317A4">
        <w:rPr>
          <w:rFonts w:ascii="Times New Roman" w:hAnsi="Times New Roman" w:cs="Times New Roman"/>
          <w:color w:val="000000" w:themeColor="text1"/>
          <w:lang w:val="pt-BR"/>
        </w:rPr>
        <w:t xml:space="preserve"> </w:t>
      </w:r>
      <w:r w:rsidR="00BD7812" w:rsidRPr="00E317A4">
        <w:rPr>
          <w:rFonts w:ascii="Times New Roman" w:hAnsi="Times New Roman" w:cs="Times New Roman"/>
          <w:color w:val="000000" w:themeColor="text1"/>
          <w:lang w:val="pt-BR"/>
        </w:rPr>
        <w:t>(</w:t>
      </w:r>
      <w:r w:rsidRPr="00E317A4">
        <w:rPr>
          <w:rFonts w:ascii="Times New Roman" w:hAnsi="Times New Roman" w:cs="Times New Roman"/>
          <w:color w:val="000000" w:themeColor="text1"/>
          <w:lang w:val="pt-BR"/>
        </w:rPr>
        <w:t>1992</w:t>
      </w:r>
      <w:r w:rsidR="00BD7812" w:rsidRPr="00E317A4">
        <w:rPr>
          <w:rFonts w:ascii="Times New Roman" w:hAnsi="Times New Roman" w:cs="Times New Roman"/>
          <w:color w:val="000000" w:themeColor="text1"/>
          <w:lang w:val="pt-BR"/>
        </w:rPr>
        <w:t>)</w:t>
      </w:r>
      <w:r w:rsidRPr="00E317A4">
        <w:rPr>
          <w:rFonts w:ascii="Times New Roman" w:hAnsi="Times New Roman" w:cs="Times New Roman"/>
          <w:color w:val="000000" w:themeColor="text1"/>
          <w:lang w:val="pt-BR"/>
        </w:rPr>
        <w:t xml:space="preserve">. </w:t>
      </w:r>
      <w:proofErr w:type="spellStart"/>
      <w:r w:rsidRPr="00E317A4">
        <w:rPr>
          <w:rFonts w:ascii="Times New Roman" w:hAnsi="Times New Roman" w:cs="Times New Roman"/>
          <w:color w:val="000000" w:themeColor="text1"/>
          <w:lang w:val="pt-BR"/>
        </w:rPr>
        <w:t>Micropropagation</w:t>
      </w:r>
      <w:proofErr w:type="spellEnd"/>
      <w:r w:rsidRPr="00E317A4">
        <w:rPr>
          <w:rFonts w:ascii="Times New Roman" w:hAnsi="Times New Roman" w:cs="Times New Roman"/>
          <w:color w:val="000000" w:themeColor="text1"/>
          <w:lang w:val="pt-BR"/>
        </w:rPr>
        <w:t xml:space="preserve"> </w:t>
      </w:r>
      <w:proofErr w:type="spellStart"/>
      <w:r w:rsidRPr="00E317A4">
        <w:rPr>
          <w:rFonts w:ascii="Times New Roman" w:hAnsi="Times New Roman" w:cs="Times New Roman"/>
          <w:color w:val="000000" w:themeColor="text1"/>
          <w:lang w:val="pt-BR"/>
        </w:rPr>
        <w:t>of</w:t>
      </w:r>
      <w:proofErr w:type="spellEnd"/>
      <w:r w:rsidRPr="00E317A4">
        <w:rPr>
          <w:rFonts w:ascii="Times New Roman" w:hAnsi="Times New Roman" w:cs="Times New Roman"/>
          <w:color w:val="000000" w:themeColor="text1"/>
          <w:lang w:val="pt-BR"/>
        </w:rPr>
        <w:t xml:space="preserve"> </w:t>
      </w:r>
      <w:proofErr w:type="spellStart"/>
      <w:r w:rsidRPr="00E317A4">
        <w:rPr>
          <w:rFonts w:ascii="Times New Roman" w:hAnsi="Times New Roman" w:cs="Times New Roman"/>
          <w:color w:val="000000" w:themeColor="text1"/>
          <w:lang w:val="pt-BR"/>
        </w:rPr>
        <w:t>raspberry</w:t>
      </w:r>
      <w:proofErr w:type="spellEnd"/>
      <w:r w:rsidRPr="00E317A4">
        <w:rPr>
          <w:rFonts w:ascii="Times New Roman" w:hAnsi="Times New Roman" w:cs="Times New Roman"/>
          <w:color w:val="000000" w:themeColor="text1"/>
          <w:lang w:val="pt-BR"/>
        </w:rPr>
        <w:t xml:space="preserve"> </w:t>
      </w:r>
      <w:r w:rsidRPr="00E317A4">
        <w:rPr>
          <w:rFonts w:ascii="Times New Roman" w:hAnsi="Times New Roman" w:cs="Times New Roman"/>
          <w:i/>
          <w:color w:val="000000" w:themeColor="text1"/>
          <w:lang w:val="pt-BR"/>
        </w:rPr>
        <w:t>(</w:t>
      </w:r>
      <w:proofErr w:type="spellStart"/>
      <w:r w:rsidRPr="00E317A4">
        <w:rPr>
          <w:rFonts w:ascii="Times New Roman" w:hAnsi="Times New Roman" w:cs="Times New Roman"/>
          <w:i/>
          <w:color w:val="000000" w:themeColor="text1"/>
          <w:lang w:val="pt-BR"/>
        </w:rPr>
        <w:t>Rubus</w:t>
      </w:r>
      <w:proofErr w:type="spellEnd"/>
      <w:r w:rsidRPr="00E317A4">
        <w:rPr>
          <w:rFonts w:ascii="Times New Roman" w:hAnsi="Times New Roman" w:cs="Times New Roman"/>
          <w:i/>
          <w:color w:val="000000" w:themeColor="text1"/>
          <w:lang w:val="pt-BR"/>
        </w:rPr>
        <w:t xml:space="preserve"> </w:t>
      </w:r>
      <w:proofErr w:type="spellStart"/>
      <w:r w:rsidRPr="00E317A4">
        <w:rPr>
          <w:rFonts w:ascii="Times New Roman" w:hAnsi="Times New Roman" w:cs="Times New Roman"/>
          <w:i/>
          <w:color w:val="000000" w:themeColor="text1"/>
          <w:lang w:val="pt-BR"/>
        </w:rPr>
        <w:t>idaeus</w:t>
      </w:r>
      <w:proofErr w:type="spellEnd"/>
      <w:r w:rsidR="007E1F1A" w:rsidRPr="00E317A4">
        <w:rPr>
          <w:rFonts w:ascii="Times New Roman" w:hAnsi="Times New Roman" w:cs="Times New Roman"/>
          <w:color w:val="000000" w:themeColor="text1"/>
          <w:lang w:val="pt-BR"/>
        </w:rPr>
        <w:t xml:space="preserve"> L.). </w:t>
      </w:r>
      <w:proofErr w:type="gramStart"/>
      <w:r w:rsidR="007E1F1A" w:rsidRPr="00E317A4">
        <w:rPr>
          <w:rFonts w:ascii="Times New Roman" w:hAnsi="Times New Roman" w:cs="Times New Roman"/>
          <w:color w:val="000000" w:themeColor="text1"/>
          <w:lang w:val="en-US"/>
        </w:rPr>
        <w:t xml:space="preserve">En </w:t>
      </w:r>
      <w:r w:rsidR="007E1F1A" w:rsidRPr="00E317A4">
        <w:rPr>
          <w:rFonts w:ascii="Times New Roman" w:hAnsi="Times New Roman" w:cs="Times New Roman"/>
          <w:i/>
          <w:color w:val="000000" w:themeColor="text1"/>
          <w:lang w:val="en-US"/>
        </w:rPr>
        <w:t xml:space="preserve">high-tech and </w:t>
      </w:r>
      <w:proofErr w:type="spellStart"/>
      <w:r w:rsidR="007E1F1A" w:rsidRPr="00E317A4">
        <w:rPr>
          <w:rFonts w:ascii="Times New Roman" w:hAnsi="Times New Roman" w:cs="Times New Roman"/>
          <w:i/>
          <w:color w:val="000000" w:themeColor="text1"/>
          <w:lang w:val="en-US"/>
        </w:rPr>
        <w:t>micropropagation</w:t>
      </w:r>
      <w:proofErr w:type="spellEnd"/>
      <w:r w:rsidR="007E1F1A" w:rsidRPr="00E317A4">
        <w:rPr>
          <w:rFonts w:ascii="Times New Roman" w:hAnsi="Times New Roman" w:cs="Times New Roman"/>
          <w:color w:val="000000" w:themeColor="text1"/>
          <w:lang w:val="en-US"/>
        </w:rPr>
        <w:t>,</w:t>
      </w:r>
      <w:r w:rsidR="00153CB5" w:rsidRPr="00E317A4">
        <w:rPr>
          <w:rFonts w:ascii="Times New Roman" w:hAnsi="Times New Roman" w:cs="Times New Roman"/>
          <w:color w:val="000000" w:themeColor="text1"/>
          <w:lang w:val="en-US"/>
        </w:rPr>
        <w:t xml:space="preserve"> (pp. 80-89).</w:t>
      </w:r>
      <w:proofErr w:type="gramEnd"/>
      <w:r w:rsidR="00153CB5" w:rsidRPr="00E317A4">
        <w:rPr>
          <w:rFonts w:ascii="Times New Roman" w:hAnsi="Times New Roman" w:cs="Times New Roman"/>
          <w:color w:val="000000" w:themeColor="text1"/>
          <w:lang w:val="en-US"/>
        </w:rPr>
        <w:t xml:space="preserve"> London:</w:t>
      </w:r>
      <w:r w:rsidR="007E1F1A" w:rsidRPr="00E317A4">
        <w:rPr>
          <w:rFonts w:ascii="Times New Roman" w:hAnsi="Times New Roman" w:cs="Times New Roman"/>
          <w:color w:val="000000" w:themeColor="text1"/>
          <w:lang w:val="en-US"/>
        </w:rPr>
        <w:t xml:space="preserve"> </w:t>
      </w:r>
      <w:r w:rsidRPr="00E317A4">
        <w:rPr>
          <w:rFonts w:ascii="Times New Roman" w:hAnsi="Times New Roman" w:cs="Times New Roman"/>
          <w:color w:val="000000" w:themeColor="text1"/>
          <w:lang w:val="en-US"/>
        </w:rPr>
        <w:t>Bajaj YPS (ed</w:t>
      </w:r>
      <w:r w:rsidR="007E1F1A"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w:t>
      </w:r>
      <w:r w:rsidR="007E1F1A"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Biotechnology in agriculture and forestry, </w:t>
      </w:r>
      <w:r w:rsidR="007E1F1A" w:rsidRPr="00E317A4">
        <w:rPr>
          <w:rFonts w:ascii="Times New Roman" w:hAnsi="Times New Roman" w:cs="Times New Roman"/>
          <w:color w:val="000000" w:themeColor="text1"/>
          <w:lang w:val="en-US"/>
        </w:rPr>
        <w:t xml:space="preserve">II. </w:t>
      </w:r>
      <w:proofErr w:type="gramStart"/>
      <w:r w:rsidR="007E1F1A" w:rsidRPr="00E317A4">
        <w:rPr>
          <w:rFonts w:ascii="Times New Roman" w:hAnsi="Times New Roman" w:cs="Times New Roman"/>
          <w:color w:val="000000" w:themeColor="text1"/>
          <w:lang w:val="en-US"/>
        </w:rPr>
        <w:t>Springer</w:t>
      </w:r>
      <w:r w:rsidR="00153CB5" w:rsidRPr="00E317A4">
        <w:rPr>
          <w:rFonts w:ascii="Times New Roman" w:hAnsi="Times New Roman" w:cs="Times New Roman"/>
          <w:color w:val="000000" w:themeColor="text1"/>
          <w:lang w:val="en-US"/>
        </w:rPr>
        <w:t>.</w:t>
      </w:r>
      <w:proofErr w:type="gramEnd"/>
    </w:p>
    <w:p w:rsidR="00530A37" w:rsidRPr="00E317A4" w:rsidRDefault="00530A37" w:rsidP="00A7758D">
      <w:pPr>
        <w:ind w:left="709" w:hanging="709"/>
        <w:jc w:val="both"/>
        <w:rPr>
          <w:rFonts w:ascii="Times New Roman" w:hAnsi="Times New Roman" w:cs="Times New Roman"/>
          <w:color w:val="000000" w:themeColor="text1"/>
        </w:rPr>
      </w:pPr>
      <w:proofErr w:type="spellStart"/>
      <w:proofErr w:type="gramStart"/>
      <w:r w:rsidRPr="00E317A4">
        <w:rPr>
          <w:rFonts w:ascii="Times New Roman" w:hAnsi="Times New Roman" w:cs="Times New Roman"/>
          <w:color w:val="000000" w:themeColor="text1"/>
          <w:lang w:val="en-US"/>
        </w:rPr>
        <w:t>Tian</w:t>
      </w:r>
      <w:proofErr w:type="spellEnd"/>
      <w:r w:rsidR="00892F27"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Y</w:t>
      </w:r>
      <w:r w:rsidR="00873813" w:rsidRPr="00E317A4">
        <w:rPr>
          <w:rFonts w:ascii="Times New Roman" w:hAnsi="Times New Roman" w:cs="Times New Roman"/>
          <w:color w:val="000000" w:themeColor="text1"/>
          <w:lang w:val="en-US"/>
        </w:rPr>
        <w:t xml:space="preserve">., </w:t>
      </w:r>
      <w:proofErr w:type="spellStart"/>
      <w:r w:rsidRPr="00E317A4">
        <w:rPr>
          <w:rFonts w:ascii="Times New Roman" w:hAnsi="Times New Roman" w:cs="Times New Roman"/>
          <w:color w:val="000000" w:themeColor="text1"/>
          <w:lang w:val="en-US"/>
        </w:rPr>
        <w:t>Duan</w:t>
      </w:r>
      <w:proofErr w:type="spellEnd"/>
      <w:r w:rsidR="00892F27"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X</w:t>
      </w:r>
      <w:r w:rsidR="00873813" w:rsidRPr="00E317A4">
        <w:rPr>
          <w:rFonts w:ascii="Times New Roman" w:hAnsi="Times New Roman" w:cs="Times New Roman"/>
          <w:color w:val="000000" w:themeColor="text1"/>
          <w:lang w:val="en-US"/>
        </w:rPr>
        <w:t xml:space="preserve">., </w:t>
      </w:r>
      <w:r w:rsidR="002F2FB3" w:rsidRPr="00E317A4">
        <w:rPr>
          <w:rFonts w:ascii="Times New Roman" w:hAnsi="Times New Roman" w:cs="Times New Roman"/>
          <w:color w:val="000000" w:themeColor="text1"/>
          <w:lang w:val="en-US"/>
        </w:rPr>
        <w:t xml:space="preserve">&amp; </w:t>
      </w:r>
      <w:r w:rsidRPr="00E317A4">
        <w:rPr>
          <w:rFonts w:ascii="Times New Roman" w:hAnsi="Times New Roman" w:cs="Times New Roman"/>
          <w:color w:val="000000" w:themeColor="text1"/>
          <w:lang w:val="en-US"/>
        </w:rPr>
        <w:t>Wang</w:t>
      </w:r>
      <w:r w:rsidR="00892F27"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F. </w:t>
      </w:r>
      <w:r w:rsidR="00BD78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2005</w:t>
      </w:r>
      <w:r w:rsidR="00BD78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w:t>
      </w:r>
      <w:proofErr w:type="gramEnd"/>
      <w:r w:rsidRPr="00E317A4">
        <w:rPr>
          <w:rFonts w:ascii="Times New Roman" w:hAnsi="Times New Roman" w:cs="Times New Roman"/>
          <w:color w:val="000000" w:themeColor="text1"/>
          <w:lang w:val="en-US"/>
        </w:rPr>
        <w:t xml:space="preserve"> </w:t>
      </w:r>
      <w:proofErr w:type="gramStart"/>
      <w:r w:rsidRPr="00E317A4">
        <w:rPr>
          <w:rFonts w:ascii="Times New Roman" w:hAnsi="Times New Roman" w:cs="Times New Roman"/>
          <w:color w:val="000000" w:themeColor="text1"/>
          <w:lang w:val="en-US"/>
        </w:rPr>
        <w:t>The effect of season on rapid pro</w:t>
      </w:r>
      <w:r w:rsidR="00DF0E72" w:rsidRPr="00E317A4">
        <w:rPr>
          <w:rFonts w:ascii="Times New Roman" w:hAnsi="Times New Roman" w:cs="Times New Roman"/>
          <w:color w:val="000000" w:themeColor="text1"/>
          <w:lang w:val="en-US"/>
        </w:rPr>
        <w:t>pagation of raspberry</w:t>
      </w:r>
      <w:r w:rsidRPr="00E317A4">
        <w:rPr>
          <w:rFonts w:ascii="Times New Roman" w:hAnsi="Times New Roman" w:cs="Times New Roman"/>
          <w:color w:val="000000" w:themeColor="text1"/>
          <w:lang w:val="en-US"/>
        </w:rPr>
        <w:t>.</w:t>
      </w:r>
      <w:proofErr w:type="gramEnd"/>
      <w:r w:rsidRPr="00E317A4">
        <w:rPr>
          <w:rFonts w:ascii="Times New Roman" w:hAnsi="Times New Roman" w:cs="Times New Roman"/>
          <w:color w:val="000000" w:themeColor="text1"/>
          <w:lang w:val="en-US"/>
        </w:rPr>
        <w:t xml:space="preserve"> </w:t>
      </w:r>
      <w:proofErr w:type="spellStart"/>
      <w:r w:rsidR="00DF0E72" w:rsidRPr="00E317A4">
        <w:rPr>
          <w:rFonts w:ascii="Times New Roman" w:hAnsi="Times New Roman" w:cs="Times New Roman"/>
          <w:i/>
          <w:color w:val="000000" w:themeColor="text1"/>
        </w:rPr>
        <w:t>Journal</w:t>
      </w:r>
      <w:proofErr w:type="spellEnd"/>
      <w:r w:rsidR="00DF0E72" w:rsidRPr="00E317A4">
        <w:rPr>
          <w:rFonts w:ascii="Times New Roman" w:hAnsi="Times New Roman" w:cs="Times New Roman"/>
          <w:i/>
          <w:color w:val="000000" w:themeColor="text1"/>
        </w:rPr>
        <w:t xml:space="preserve"> of </w:t>
      </w:r>
      <w:proofErr w:type="spellStart"/>
      <w:r w:rsidR="00DF0E72" w:rsidRPr="00E317A4">
        <w:rPr>
          <w:rFonts w:ascii="Times New Roman" w:hAnsi="Times New Roman" w:cs="Times New Roman"/>
          <w:i/>
          <w:color w:val="000000" w:themeColor="text1"/>
        </w:rPr>
        <w:t>Xinjiang</w:t>
      </w:r>
      <w:proofErr w:type="spellEnd"/>
      <w:r w:rsidR="00DF0E72" w:rsidRPr="00E317A4">
        <w:rPr>
          <w:rFonts w:ascii="Times New Roman" w:hAnsi="Times New Roman" w:cs="Times New Roman"/>
          <w:i/>
          <w:color w:val="000000" w:themeColor="text1"/>
        </w:rPr>
        <w:t xml:space="preserve"> </w:t>
      </w:r>
      <w:proofErr w:type="spellStart"/>
      <w:r w:rsidR="00DF0E72" w:rsidRPr="00E317A4">
        <w:rPr>
          <w:rFonts w:ascii="Times New Roman" w:hAnsi="Times New Roman" w:cs="Times New Roman"/>
          <w:i/>
          <w:color w:val="000000" w:themeColor="text1"/>
        </w:rPr>
        <w:t>Agricultural</w:t>
      </w:r>
      <w:proofErr w:type="spellEnd"/>
      <w:r w:rsidR="00DF0E72" w:rsidRPr="00E317A4">
        <w:rPr>
          <w:rFonts w:ascii="Times New Roman" w:hAnsi="Times New Roman" w:cs="Times New Roman"/>
          <w:i/>
          <w:color w:val="000000" w:themeColor="text1"/>
        </w:rPr>
        <w:t xml:space="preserve"> </w:t>
      </w:r>
      <w:proofErr w:type="spellStart"/>
      <w:r w:rsidR="00DF0E72" w:rsidRPr="00E317A4">
        <w:rPr>
          <w:rFonts w:ascii="Times New Roman" w:hAnsi="Times New Roman" w:cs="Times New Roman"/>
          <w:i/>
          <w:color w:val="000000" w:themeColor="text1"/>
        </w:rPr>
        <w:t>University</w:t>
      </w:r>
      <w:proofErr w:type="spellEnd"/>
      <w:r w:rsidR="00873813" w:rsidRPr="00E317A4">
        <w:rPr>
          <w:rFonts w:ascii="Times New Roman" w:hAnsi="Times New Roman" w:cs="Times New Roman"/>
          <w:color w:val="000000" w:themeColor="text1"/>
        </w:rPr>
        <w:t xml:space="preserve">, </w:t>
      </w:r>
      <w:r w:rsidRPr="00E317A4">
        <w:rPr>
          <w:rFonts w:ascii="Times New Roman" w:hAnsi="Times New Roman" w:cs="Times New Roman"/>
          <w:i/>
          <w:color w:val="000000" w:themeColor="text1"/>
        </w:rPr>
        <w:t>28</w:t>
      </w:r>
      <w:r w:rsidR="00DF0E72" w:rsidRPr="00E317A4">
        <w:rPr>
          <w:rFonts w:ascii="Times New Roman" w:hAnsi="Times New Roman" w:cs="Times New Roman"/>
          <w:color w:val="000000" w:themeColor="text1"/>
        </w:rPr>
        <w:t>, 18</w:t>
      </w:r>
      <w:r w:rsidRPr="00E317A4">
        <w:rPr>
          <w:rFonts w:ascii="Times New Roman" w:hAnsi="Times New Roman" w:cs="Times New Roman"/>
          <w:color w:val="000000" w:themeColor="text1"/>
        </w:rPr>
        <w:t>–21</w:t>
      </w:r>
      <w:r w:rsidR="00DF0E72" w:rsidRPr="00E317A4">
        <w:rPr>
          <w:rFonts w:ascii="Times New Roman" w:hAnsi="Times New Roman" w:cs="Times New Roman"/>
          <w:color w:val="000000" w:themeColor="text1"/>
        </w:rPr>
        <w:t>.</w:t>
      </w:r>
    </w:p>
    <w:p w:rsidR="00530A37" w:rsidRPr="00E317A4" w:rsidRDefault="00530A37" w:rsidP="007E1F1A">
      <w:pPr>
        <w:ind w:left="709" w:hanging="709"/>
        <w:jc w:val="both"/>
        <w:rPr>
          <w:rFonts w:ascii="Times New Roman" w:hAnsi="Times New Roman" w:cs="Times New Roman"/>
          <w:color w:val="000000" w:themeColor="text1"/>
        </w:rPr>
      </w:pPr>
      <w:r w:rsidRPr="00E317A4">
        <w:rPr>
          <w:rFonts w:ascii="Times New Roman" w:hAnsi="Times New Roman" w:cs="Times New Roman"/>
          <w:color w:val="000000" w:themeColor="text1"/>
        </w:rPr>
        <w:t>Valderrama</w:t>
      </w:r>
      <w:r w:rsidR="00AC7D9E"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A</w:t>
      </w:r>
      <w:r w:rsidR="004024CA" w:rsidRPr="00E317A4">
        <w:rPr>
          <w:rFonts w:ascii="Times New Roman" w:hAnsi="Times New Roman" w:cs="Times New Roman"/>
          <w:color w:val="000000" w:themeColor="text1"/>
        </w:rPr>
        <w:t xml:space="preserve">., </w:t>
      </w:r>
      <w:r w:rsidRPr="00E317A4">
        <w:rPr>
          <w:rFonts w:ascii="Times New Roman" w:hAnsi="Times New Roman" w:cs="Times New Roman"/>
          <w:color w:val="000000" w:themeColor="text1"/>
        </w:rPr>
        <w:t>Álvarez</w:t>
      </w:r>
      <w:r w:rsidR="00AC7D9E" w:rsidRPr="00E317A4">
        <w:rPr>
          <w:rFonts w:ascii="Times New Roman" w:hAnsi="Times New Roman" w:cs="Times New Roman"/>
          <w:color w:val="000000" w:themeColor="text1"/>
        </w:rPr>
        <w:t>, R</w:t>
      </w:r>
      <w:r w:rsidR="004024CA" w:rsidRPr="00E317A4">
        <w:rPr>
          <w:rFonts w:ascii="Times New Roman" w:hAnsi="Times New Roman" w:cs="Times New Roman"/>
          <w:color w:val="000000" w:themeColor="text1"/>
        </w:rPr>
        <w:t xml:space="preserve">., </w:t>
      </w:r>
      <w:r w:rsidRPr="00E317A4">
        <w:rPr>
          <w:rFonts w:ascii="Times New Roman" w:hAnsi="Times New Roman" w:cs="Times New Roman"/>
          <w:color w:val="000000" w:themeColor="text1"/>
        </w:rPr>
        <w:t>Barrero</w:t>
      </w:r>
      <w:r w:rsidR="00AC7D9E"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L</w:t>
      </w:r>
      <w:r w:rsidR="004024CA" w:rsidRPr="00E317A4">
        <w:rPr>
          <w:rFonts w:ascii="Times New Roman" w:hAnsi="Times New Roman" w:cs="Times New Roman"/>
          <w:color w:val="000000" w:themeColor="text1"/>
        </w:rPr>
        <w:t xml:space="preserve">., </w:t>
      </w:r>
      <w:proofErr w:type="spellStart"/>
      <w:r w:rsidRPr="00E317A4">
        <w:rPr>
          <w:rFonts w:ascii="Times New Roman" w:hAnsi="Times New Roman" w:cs="Times New Roman"/>
          <w:color w:val="000000" w:themeColor="text1"/>
        </w:rPr>
        <w:t>Robayo</w:t>
      </w:r>
      <w:proofErr w:type="spellEnd"/>
      <w:r w:rsidR="00AC7D9E"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M</w:t>
      </w:r>
      <w:r w:rsidR="004024CA" w:rsidRPr="00E317A4">
        <w:rPr>
          <w:rFonts w:ascii="Times New Roman" w:hAnsi="Times New Roman" w:cs="Times New Roman"/>
          <w:color w:val="000000" w:themeColor="text1"/>
        </w:rPr>
        <w:t xml:space="preserve">., </w:t>
      </w:r>
      <w:r w:rsidR="002F2FB3" w:rsidRPr="00E317A4">
        <w:rPr>
          <w:rFonts w:ascii="Times New Roman" w:hAnsi="Times New Roman" w:cs="Times New Roman"/>
          <w:color w:val="000000" w:themeColor="text1"/>
        </w:rPr>
        <w:t xml:space="preserve">&amp; </w:t>
      </w:r>
      <w:r w:rsidRPr="00E317A4">
        <w:rPr>
          <w:rFonts w:ascii="Times New Roman" w:hAnsi="Times New Roman" w:cs="Times New Roman"/>
          <w:color w:val="000000" w:themeColor="text1"/>
        </w:rPr>
        <w:t>Núñez</w:t>
      </w:r>
      <w:r w:rsidR="00AC7D9E"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V. </w:t>
      </w:r>
      <w:r w:rsidR="00BD781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2009</w:t>
      </w:r>
      <w:r w:rsidR="00BD7812" w:rsidRPr="00E317A4">
        <w:rPr>
          <w:rFonts w:ascii="Times New Roman" w:hAnsi="Times New Roman" w:cs="Times New Roman"/>
          <w:color w:val="000000" w:themeColor="text1"/>
        </w:rPr>
        <w:t>)</w:t>
      </w:r>
      <w:r w:rsidRPr="00E317A4">
        <w:rPr>
          <w:rFonts w:ascii="Times New Roman" w:hAnsi="Times New Roman" w:cs="Times New Roman"/>
          <w:color w:val="000000" w:themeColor="text1"/>
        </w:rPr>
        <w:t xml:space="preserve">. Validación y escalamiento de plántulas de mora </w:t>
      </w:r>
      <w:r w:rsidRPr="00E317A4">
        <w:rPr>
          <w:rFonts w:ascii="Times New Roman" w:hAnsi="Times New Roman" w:cs="Times New Roman"/>
          <w:i/>
          <w:color w:val="000000" w:themeColor="text1"/>
        </w:rPr>
        <w:t>in vitro</w:t>
      </w:r>
      <w:r w:rsidRPr="00E317A4">
        <w:rPr>
          <w:rFonts w:ascii="Times New Roman" w:hAnsi="Times New Roman" w:cs="Times New Roman"/>
          <w:color w:val="000000" w:themeColor="text1"/>
        </w:rPr>
        <w:t xml:space="preserve"> y manejo </w:t>
      </w:r>
      <w:r w:rsidRPr="00E317A4">
        <w:rPr>
          <w:rFonts w:ascii="Times New Roman" w:hAnsi="Times New Roman" w:cs="Times New Roman"/>
          <w:i/>
          <w:color w:val="000000" w:themeColor="text1"/>
        </w:rPr>
        <w:t>ex vitro</w:t>
      </w:r>
      <w:r w:rsidRPr="00E317A4">
        <w:rPr>
          <w:rFonts w:ascii="Times New Roman" w:hAnsi="Times New Roman" w:cs="Times New Roman"/>
          <w:color w:val="000000" w:themeColor="text1"/>
        </w:rPr>
        <w:t xml:space="preserve"> para entrega a agricultores de </w:t>
      </w:r>
      <w:proofErr w:type="spellStart"/>
      <w:r w:rsidRPr="00E317A4">
        <w:rPr>
          <w:rFonts w:ascii="Times New Roman" w:hAnsi="Times New Roman" w:cs="Times New Roman"/>
          <w:color w:val="000000" w:themeColor="text1"/>
        </w:rPr>
        <w:t>Silvania</w:t>
      </w:r>
      <w:proofErr w:type="spellEnd"/>
      <w:r w:rsidRPr="00E317A4">
        <w:rPr>
          <w:rFonts w:ascii="Times New Roman" w:hAnsi="Times New Roman" w:cs="Times New Roman"/>
          <w:color w:val="000000" w:themeColor="text1"/>
        </w:rPr>
        <w:t>.</w:t>
      </w:r>
      <w:r w:rsidR="00CF4F2A" w:rsidRPr="00E317A4">
        <w:rPr>
          <w:rFonts w:ascii="Times New Roman" w:hAnsi="Times New Roman" w:cs="Times New Roman"/>
          <w:color w:val="000000" w:themeColor="text1"/>
        </w:rPr>
        <w:t xml:space="preserve"> En L. Barrero Meneses,</w:t>
      </w:r>
      <w:r w:rsidR="007E1F1A" w:rsidRPr="00E317A4">
        <w:rPr>
          <w:rFonts w:ascii="Times New Roman" w:hAnsi="Times New Roman" w:cs="Times New Roman"/>
          <w:color w:val="000000" w:themeColor="text1"/>
        </w:rPr>
        <w:t xml:space="preserve"> </w:t>
      </w:r>
      <w:proofErr w:type="spellStart"/>
      <w:r w:rsidR="00CF4F2A" w:rsidRPr="00E317A4">
        <w:rPr>
          <w:rFonts w:ascii="Times New Roman" w:hAnsi="Times New Roman" w:cs="Times New Roman"/>
          <w:color w:val="000000" w:themeColor="text1"/>
        </w:rPr>
        <w:t>Corpoica</w:t>
      </w:r>
      <w:proofErr w:type="spellEnd"/>
      <w:r w:rsidR="00CF4F2A" w:rsidRPr="00E317A4">
        <w:rPr>
          <w:rFonts w:ascii="Times New Roman" w:hAnsi="Times New Roman" w:cs="Times New Roman"/>
          <w:color w:val="000000" w:themeColor="text1"/>
        </w:rPr>
        <w:t xml:space="preserve"> – Ministerio de Agricultura y Desarrollo Rural</w:t>
      </w:r>
      <w:r w:rsidRPr="00E317A4">
        <w:rPr>
          <w:rFonts w:ascii="Times New Roman" w:hAnsi="Times New Roman" w:cs="Times New Roman"/>
          <w:color w:val="000000" w:themeColor="text1"/>
        </w:rPr>
        <w:t>.</w:t>
      </w:r>
      <w:r w:rsidR="00CF4F2A" w:rsidRPr="00E317A4">
        <w:rPr>
          <w:rFonts w:ascii="Times New Roman" w:hAnsi="Times New Roman" w:cs="Times New Roman"/>
          <w:color w:val="000000" w:themeColor="text1"/>
        </w:rPr>
        <w:t xml:space="preserve"> (Ed.), </w:t>
      </w:r>
      <w:r w:rsidR="00CF4F2A" w:rsidRPr="00E317A4">
        <w:rPr>
          <w:rFonts w:ascii="Times New Roman" w:hAnsi="Times New Roman" w:cs="Times New Roman"/>
          <w:i/>
          <w:color w:val="000000" w:themeColor="text1"/>
        </w:rPr>
        <w:t>Caracterización, evaluación y producción de material limpio de mora con alto valor agregado</w:t>
      </w:r>
      <w:r w:rsidR="00AB48EA">
        <w:rPr>
          <w:rFonts w:ascii="Times New Roman" w:hAnsi="Times New Roman" w:cs="Times New Roman"/>
          <w:i/>
          <w:color w:val="000000" w:themeColor="text1"/>
        </w:rPr>
        <w:t>.</w:t>
      </w:r>
      <w:r w:rsidRPr="00E317A4">
        <w:rPr>
          <w:rFonts w:ascii="Times New Roman" w:hAnsi="Times New Roman" w:cs="Times New Roman"/>
          <w:i/>
          <w:color w:val="000000" w:themeColor="text1"/>
        </w:rPr>
        <w:t xml:space="preserve"> </w:t>
      </w:r>
      <w:r w:rsidR="00AB48EA">
        <w:rPr>
          <w:rFonts w:ascii="Times New Roman" w:hAnsi="Times New Roman" w:cs="Times New Roman"/>
          <w:color w:val="000000" w:themeColor="text1"/>
        </w:rPr>
        <w:t>P</w:t>
      </w:r>
      <w:r w:rsidR="00CF4F2A" w:rsidRPr="00E317A4">
        <w:rPr>
          <w:rFonts w:ascii="Times New Roman" w:hAnsi="Times New Roman" w:cs="Times New Roman"/>
          <w:color w:val="000000" w:themeColor="text1"/>
        </w:rPr>
        <w:t>p</w:t>
      </w:r>
      <w:r w:rsidRPr="00E317A4">
        <w:rPr>
          <w:rFonts w:ascii="Times New Roman" w:hAnsi="Times New Roman" w:cs="Times New Roman"/>
          <w:color w:val="000000" w:themeColor="text1"/>
        </w:rPr>
        <w:t xml:space="preserve">. 64 – 75. </w:t>
      </w:r>
      <w:r w:rsidR="00CF4F2A" w:rsidRPr="00E317A4">
        <w:rPr>
          <w:rFonts w:ascii="Times New Roman" w:hAnsi="Times New Roman" w:cs="Times New Roman"/>
          <w:color w:val="000000" w:themeColor="text1"/>
        </w:rPr>
        <w:t>Bogotá.</w:t>
      </w:r>
    </w:p>
    <w:p w:rsidR="00027D37" w:rsidRPr="00E317A4" w:rsidRDefault="002F2FB3" w:rsidP="00A7758D">
      <w:pPr>
        <w:ind w:left="709" w:hanging="709"/>
        <w:jc w:val="both"/>
        <w:rPr>
          <w:rFonts w:ascii="Times New Roman" w:hAnsi="Times New Roman" w:cs="Times New Roman"/>
          <w:color w:val="000000" w:themeColor="text1"/>
          <w:lang w:val="pt-BR"/>
        </w:rPr>
      </w:pPr>
      <w:r w:rsidRPr="00E317A4">
        <w:rPr>
          <w:rFonts w:ascii="Times New Roman" w:hAnsi="Times New Roman" w:cs="Times New Roman"/>
          <w:color w:val="000000" w:themeColor="text1"/>
        </w:rPr>
        <w:t>Villa, F., Gomez, A.,</w:t>
      </w:r>
      <w:r w:rsidR="00027D37" w:rsidRPr="00E317A4">
        <w:rPr>
          <w:rFonts w:ascii="Times New Roman" w:hAnsi="Times New Roman" w:cs="Times New Roman"/>
          <w:color w:val="000000" w:themeColor="text1"/>
        </w:rPr>
        <w:t xml:space="preserve"> </w:t>
      </w:r>
      <w:proofErr w:type="spellStart"/>
      <w:r w:rsidR="00027D37" w:rsidRPr="00E317A4">
        <w:rPr>
          <w:rFonts w:ascii="Times New Roman" w:hAnsi="Times New Roman" w:cs="Times New Roman"/>
          <w:color w:val="000000" w:themeColor="text1"/>
        </w:rPr>
        <w:t>Salles</w:t>
      </w:r>
      <w:proofErr w:type="spellEnd"/>
      <w:r w:rsidR="00027D37" w:rsidRPr="00E317A4">
        <w:rPr>
          <w:rFonts w:ascii="Times New Roman" w:hAnsi="Times New Roman" w:cs="Times New Roman"/>
          <w:color w:val="000000" w:themeColor="text1"/>
        </w:rPr>
        <w:t>, L.</w:t>
      </w:r>
      <w:r w:rsidRPr="00E317A4">
        <w:rPr>
          <w:rFonts w:ascii="Times New Roman" w:hAnsi="Times New Roman" w:cs="Times New Roman"/>
          <w:color w:val="000000" w:themeColor="text1"/>
        </w:rPr>
        <w:t xml:space="preserve">, &amp; </w:t>
      </w:r>
      <w:r w:rsidR="00027D37" w:rsidRPr="00E317A4">
        <w:rPr>
          <w:rFonts w:ascii="Times New Roman" w:hAnsi="Times New Roman" w:cs="Times New Roman"/>
          <w:color w:val="000000" w:themeColor="text1"/>
        </w:rPr>
        <w:t xml:space="preserve"> Pascual, M. </w:t>
      </w:r>
      <w:r w:rsidR="00BD7812" w:rsidRPr="00E317A4">
        <w:rPr>
          <w:rFonts w:ascii="Times New Roman" w:hAnsi="Times New Roman" w:cs="Times New Roman"/>
          <w:color w:val="000000" w:themeColor="text1"/>
        </w:rPr>
        <w:t>(</w:t>
      </w:r>
      <w:r w:rsidR="00027D37" w:rsidRPr="00E317A4">
        <w:rPr>
          <w:rFonts w:ascii="Times New Roman" w:hAnsi="Times New Roman" w:cs="Times New Roman"/>
          <w:color w:val="000000" w:themeColor="text1"/>
        </w:rPr>
        <w:t>2005</w:t>
      </w:r>
      <w:r w:rsidR="00BD7812" w:rsidRPr="00E317A4">
        <w:rPr>
          <w:rFonts w:ascii="Times New Roman" w:hAnsi="Times New Roman" w:cs="Times New Roman"/>
          <w:color w:val="000000" w:themeColor="text1"/>
        </w:rPr>
        <w:t>)</w:t>
      </w:r>
      <w:r w:rsidR="00027D37" w:rsidRPr="00E317A4">
        <w:rPr>
          <w:rFonts w:ascii="Times New Roman" w:hAnsi="Times New Roman" w:cs="Times New Roman"/>
          <w:color w:val="000000" w:themeColor="text1"/>
        </w:rPr>
        <w:t xml:space="preserve">. </w:t>
      </w:r>
      <w:r w:rsidR="00027D37" w:rsidRPr="00E317A4">
        <w:rPr>
          <w:rFonts w:ascii="Times New Roman" w:hAnsi="Times New Roman" w:cs="Times New Roman"/>
          <w:color w:val="000000" w:themeColor="text1"/>
          <w:lang w:val="pt-BR"/>
        </w:rPr>
        <w:t>Multiplicação</w:t>
      </w:r>
      <w:r w:rsidR="00AB48EA">
        <w:rPr>
          <w:rFonts w:ascii="Times New Roman" w:hAnsi="Times New Roman" w:cs="Times New Roman"/>
          <w:color w:val="000000" w:themeColor="text1"/>
          <w:lang w:val="pt-BR"/>
        </w:rPr>
        <w:t xml:space="preserve"> </w:t>
      </w:r>
      <w:r w:rsidR="004A1F20" w:rsidRPr="00E317A4">
        <w:rPr>
          <w:rFonts w:ascii="Times New Roman" w:hAnsi="Times New Roman" w:cs="Times New Roman"/>
          <w:i/>
          <w:color w:val="000000" w:themeColor="text1"/>
          <w:lang w:val="pt-BR"/>
        </w:rPr>
        <w:t xml:space="preserve">In </w:t>
      </w:r>
      <w:proofErr w:type="spellStart"/>
      <w:r w:rsidR="004A1F20" w:rsidRPr="00E317A4">
        <w:rPr>
          <w:rFonts w:ascii="Times New Roman" w:hAnsi="Times New Roman" w:cs="Times New Roman"/>
          <w:i/>
          <w:color w:val="000000" w:themeColor="text1"/>
          <w:lang w:val="pt-BR"/>
        </w:rPr>
        <w:t>vitro</w:t>
      </w:r>
      <w:proofErr w:type="spellEnd"/>
      <w:r w:rsidR="00027D37" w:rsidRPr="00E317A4">
        <w:rPr>
          <w:rFonts w:ascii="Times New Roman" w:hAnsi="Times New Roman" w:cs="Times New Roman"/>
          <w:color w:val="000000" w:themeColor="text1"/>
          <w:lang w:val="pt-BR"/>
        </w:rPr>
        <w:t xml:space="preserve"> da amoreira-preta ‘</w:t>
      </w:r>
      <w:proofErr w:type="spellStart"/>
      <w:r w:rsidR="00027D37" w:rsidRPr="00E317A4">
        <w:rPr>
          <w:rFonts w:ascii="Times New Roman" w:hAnsi="Times New Roman" w:cs="Times New Roman"/>
          <w:color w:val="000000" w:themeColor="text1"/>
          <w:lang w:val="pt-BR"/>
        </w:rPr>
        <w:t>Ebano</w:t>
      </w:r>
      <w:proofErr w:type="spellEnd"/>
      <w:r w:rsidR="00027D37" w:rsidRPr="00E317A4">
        <w:rPr>
          <w:rFonts w:ascii="Times New Roman" w:hAnsi="Times New Roman" w:cs="Times New Roman"/>
          <w:color w:val="000000" w:themeColor="text1"/>
          <w:lang w:val="pt-BR"/>
        </w:rPr>
        <w:t xml:space="preserve">’ em diferentes concentrações de meio MS e BAP. </w:t>
      </w:r>
      <w:r w:rsidR="00027D37" w:rsidRPr="00E317A4">
        <w:rPr>
          <w:rFonts w:ascii="Times New Roman" w:hAnsi="Times New Roman" w:cs="Times New Roman"/>
          <w:i/>
          <w:color w:val="000000" w:themeColor="text1"/>
          <w:lang w:val="pt-BR"/>
        </w:rPr>
        <w:t xml:space="preserve">Ciência e </w:t>
      </w:r>
      <w:proofErr w:type="spellStart"/>
      <w:r w:rsidR="00027D37" w:rsidRPr="00E317A4">
        <w:rPr>
          <w:rFonts w:ascii="Times New Roman" w:hAnsi="Times New Roman" w:cs="Times New Roman"/>
          <w:i/>
          <w:color w:val="000000" w:themeColor="text1"/>
          <w:lang w:val="pt-BR"/>
        </w:rPr>
        <w:t>Agrotecnologia</w:t>
      </w:r>
      <w:proofErr w:type="spellEnd"/>
      <w:r w:rsidRPr="00E317A4">
        <w:rPr>
          <w:rFonts w:ascii="Times New Roman" w:hAnsi="Times New Roman" w:cs="Times New Roman"/>
          <w:color w:val="000000" w:themeColor="text1"/>
          <w:lang w:val="pt-BR"/>
        </w:rPr>
        <w:t xml:space="preserve">, </w:t>
      </w:r>
      <w:r w:rsidR="00027D37" w:rsidRPr="00E317A4">
        <w:rPr>
          <w:rFonts w:ascii="Times New Roman" w:hAnsi="Times New Roman" w:cs="Times New Roman"/>
          <w:i/>
          <w:color w:val="000000" w:themeColor="text1"/>
          <w:lang w:val="pt-BR"/>
        </w:rPr>
        <w:t>29</w:t>
      </w:r>
      <w:r w:rsidRPr="00E317A4">
        <w:rPr>
          <w:rFonts w:ascii="Times New Roman" w:hAnsi="Times New Roman" w:cs="Times New Roman"/>
          <w:color w:val="000000" w:themeColor="text1"/>
          <w:lang w:val="pt-BR"/>
        </w:rPr>
        <w:t xml:space="preserve"> (3), 582</w:t>
      </w:r>
      <w:r w:rsidR="00027D37" w:rsidRPr="00E317A4">
        <w:rPr>
          <w:rFonts w:ascii="Times New Roman" w:hAnsi="Times New Roman" w:cs="Times New Roman"/>
          <w:color w:val="000000" w:themeColor="text1"/>
          <w:lang w:val="pt-BR"/>
        </w:rPr>
        <w:t xml:space="preserve"> - 589.</w:t>
      </w:r>
    </w:p>
    <w:p w:rsidR="009A46A3" w:rsidRPr="00E317A4" w:rsidRDefault="002C3C77" w:rsidP="00A7758D">
      <w:pPr>
        <w:ind w:left="709" w:hanging="709"/>
        <w:jc w:val="both"/>
        <w:rPr>
          <w:rFonts w:ascii="Times New Roman" w:hAnsi="Times New Roman" w:cs="Times New Roman"/>
          <w:color w:val="000000" w:themeColor="text1"/>
          <w:lang w:val="en-US"/>
        </w:rPr>
      </w:pPr>
      <w:r w:rsidRPr="00E317A4">
        <w:rPr>
          <w:rFonts w:ascii="Times New Roman" w:hAnsi="Times New Roman" w:cs="Times New Roman"/>
          <w:color w:val="000000" w:themeColor="text1"/>
          <w:lang w:val="pt-BR"/>
        </w:rPr>
        <w:t>Wu, J</w:t>
      </w:r>
      <w:proofErr w:type="gramStart"/>
      <w:r w:rsidRPr="00E317A4">
        <w:rPr>
          <w:rFonts w:ascii="Times New Roman" w:hAnsi="Times New Roman" w:cs="Times New Roman"/>
          <w:color w:val="000000" w:themeColor="text1"/>
          <w:lang w:val="pt-BR"/>
        </w:rPr>
        <w:t>.,</w:t>
      </w:r>
      <w:proofErr w:type="gramEnd"/>
      <w:r w:rsidRPr="00E317A4">
        <w:rPr>
          <w:rFonts w:ascii="Times New Roman" w:hAnsi="Times New Roman" w:cs="Times New Roman"/>
          <w:color w:val="000000" w:themeColor="text1"/>
          <w:lang w:val="pt-BR"/>
        </w:rPr>
        <w:t xml:space="preserve"> Miller, S., Hall, H.,</w:t>
      </w:r>
      <w:r w:rsidR="009A46A3" w:rsidRPr="00E317A4">
        <w:rPr>
          <w:rFonts w:ascii="Times New Roman" w:hAnsi="Times New Roman" w:cs="Times New Roman"/>
          <w:color w:val="000000" w:themeColor="text1"/>
          <w:lang w:val="pt-BR"/>
        </w:rPr>
        <w:t xml:space="preserve"> </w:t>
      </w:r>
      <w:r w:rsidR="002F2FB3" w:rsidRPr="00E317A4">
        <w:rPr>
          <w:rFonts w:ascii="Times New Roman" w:hAnsi="Times New Roman" w:cs="Times New Roman"/>
          <w:color w:val="000000" w:themeColor="text1"/>
          <w:lang w:val="pt-BR"/>
        </w:rPr>
        <w:t xml:space="preserve">&amp; </w:t>
      </w:r>
      <w:proofErr w:type="spellStart"/>
      <w:r w:rsidR="009A46A3" w:rsidRPr="00E317A4">
        <w:rPr>
          <w:rFonts w:ascii="Times New Roman" w:hAnsi="Times New Roman" w:cs="Times New Roman"/>
          <w:color w:val="000000" w:themeColor="text1"/>
          <w:lang w:val="pt-BR"/>
        </w:rPr>
        <w:t>Mooney</w:t>
      </w:r>
      <w:proofErr w:type="spellEnd"/>
      <w:r w:rsidR="009A46A3" w:rsidRPr="00E317A4">
        <w:rPr>
          <w:rFonts w:ascii="Times New Roman" w:hAnsi="Times New Roman" w:cs="Times New Roman"/>
          <w:color w:val="000000" w:themeColor="text1"/>
          <w:lang w:val="pt-BR"/>
        </w:rPr>
        <w:t xml:space="preserve">, P. </w:t>
      </w:r>
      <w:r w:rsidR="00BD7812" w:rsidRPr="00E317A4">
        <w:rPr>
          <w:rFonts w:ascii="Times New Roman" w:hAnsi="Times New Roman" w:cs="Times New Roman"/>
          <w:color w:val="000000" w:themeColor="text1"/>
          <w:lang w:val="pt-BR"/>
        </w:rPr>
        <w:t>(</w:t>
      </w:r>
      <w:r w:rsidR="009A46A3" w:rsidRPr="00E317A4">
        <w:rPr>
          <w:rFonts w:ascii="Times New Roman" w:hAnsi="Times New Roman" w:cs="Times New Roman"/>
          <w:color w:val="000000" w:themeColor="text1"/>
          <w:lang w:val="pt-BR"/>
        </w:rPr>
        <w:t>2009</w:t>
      </w:r>
      <w:r w:rsidR="00BD7812" w:rsidRPr="00E317A4">
        <w:rPr>
          <w:rFonts w:ascii="Times New Roman" w:hAnsi="Times New Roman" w:cs="Times New Roman"/>
          <w:color w:val="000000" w:themeColor="text1"/>
          <w:lang w:val="pt-BR"/>
        </w:rPr>
        <w:t>)</w:t>
      </w:r>
      <w:r w:rsidR="009A46A3" w:rsidRPr="00E317A4">
        <w:rPr>
          <w:rFonts w:ascii="Times New Roman" w:hAnsi="Times New Roman" w:cs="Times New Roman"/>
          <w:color w:val="000000" w:themeColor="text1"/>
          <w:lang w:val="pt-BR"/>
        </w:rPr>
        <w:t xml:space="preserve">. </w:t>
      </w:r>
      <w:proofErr w:type="gramStart"/>
      <w:r w:rsidR="009A46A3" w:rsidRPr="00E317A4">
        <w:rPr>
          <w:rFonts w:ascii="Times New Roman" w:hAnsi="Times New Roman" w:cs="Times New Roman"/>
          <w:color w:val="000000" w:themeColor="text1"/>
          <w:lang w:val="en-US"/>
        </w:rPr>
        <w:t xml:space="preserve">Factors affecting the efficiency of </w:t>
      </w:r>
      <w:proofErr w:type="spellStart"/>
      <w:r w:rsidR="009A46A3" w:rsidRPr="00E317A4">
        <w:rPr>
          <w:rFonts w:ascii="Times New Roman" w:hAnsi="Times New Roman" w:cs="Times New Roman"/>
          <w:color w:val="000000" w:themeColor="text1"/>
          <w:lang w:val="en-US"/>
        </w:rPr>
        <w:t>micropropagation</w:t>
      </w:r>
      <w:proofErr w:type="spellEnd"/>
      <w:r w:rsidR="009A46A3" w:rsidRPr="00E317A4">
        <w:rPr>
          <w:rFonts w:ascii="Times New Roman" w:hAnsi="Times New Roman" w:cs="Times New Roman"/>
          <w:color w:val="000000" w:themeColor="text1"/>
          <w:lang w:val="en-US"/>
        </w:rPr>
        <w:t xml:space="preserve"> from lateral buds and shoot tips of </w:t>
      </w:r>
      <w:proofErr w:type="spellStart"/>
      <w:r w:rsidR="009A46A3" w:rsidRPr="00E317A4">
        <w:rPr>
          <w:rFonts w:ascii="Times New Roman" w:hAnsi="Times New Roman" w:cs="Times New Roman"/>
          <w:i/>
          <w:color w:val="000000" w:themeColor="text1"/>
          <w:lang w:val="en-US"/>
        </w:rPr>
        <w:t>Rubus</w:t>
      </w:r>
      <w:proofErr w:type="spellEnd"/>
      <w:r w:rsidR="009A46A3" w:rsidRPr="00E317A4">
        <w:rPr>
          <w:rFonts w:ascii="Times New Roman" w:hAnsi="Times New Roman" w:cs="Times New Roman"/>
          <w:color w:val="000000" w:themeColor="text1"/>
          <w:lang w:val="en-US"/>
        </w:rPr>
        <w:t>.</w:t>
      </w:r>
      <w:proofErr w:type="gramEnd"/>
      <w:r w:rsidR="009A46A3" w:rsidRPr="00E317A4">
        <w:rPr>
          <w:rFonts w:ascii="Times New Roman" w:hAnsi="Times New Roman" w:cs="Times New Roman"/>
          <w:color w:val="000000" w:themeColor="text1"/>
          <w:lang w:val="en-US"/>
        </w:rPr>
        <w:t xml:space="preserve"> </w:t>
      </w:r>
      <w:r w:rsidR="009A46A3" w:rsidRPr="00E317A4">
        <w:rPr>
          <w:rFonts w:ascii="Times New Roman" w:hAnsi="Times New Roman" w:cs="Times New Roman"/>
          <w:i/>
          <w:color w:val="000000" w:themeColor="text1"/>
          <w:lang w:val="en-US"/>
        </w:rPr>
        <w:t>Plant Cell Tissues and Organ Culture</w:t>
      </w:r>
      <w:r w:rsidR="004024CA" w:rsidRPr="00E317A4">
        <w:rPr>
          <w:rFonts w:ascii="Times New Roman" w:hAnsi="Times New Roman" w:cs="Times New Roman"/>
          <w:color w:val="000000" w:themeColor="text1"/>
          <w:lang w:val="en-US"/>
        </w:rPr>
        <w:t xml:space="preserve">, </w:t>
      </w:r>
      <w:r w:rsidR="002F2FB3" w:rsidRPr="00E317A4">
        <w:rPr>
          <w:rFonts w:ascii="Times New Roman" w:hAnsi="Times New Roman" w:cs="Times New Roman"/>
          <w:i/>
          <w:color w:val="000000" w:themeColor="text1"/>
          <w:lang w:val="en-US"/>
        </w:rPr>
        <w:t>99</w:t>
      </w:r>
      <w:r w:rsidR="002F2FB3" w:rsidRPr="00E317A4">
        <w:rPr>
          <w:rFonts w:ascii="Times New Roman" w:hAnsi="Times New Roman" w:cs="Times New Roman"/>
          <w:color w:val="000000" w:themeColor="text1"/>
          <w:lang w:val="en-US"/>
        </w:rPr>
        <w:t>, 17</w:t>
      </w:r>
      <w:r w:rsidR="009A46A3" w:rsidRPr="00E317A4">
        <w:rPr>
          <w:rFonts w:ascii="Times New Roman" w:hAnsi="Times New Roman" w:cs="Times New Roman"/>
          <w:color w:val="000000" w:themeColor="text1"/>
          <w:lang w:val="en-US"/>
        </w:rPr>
        <w:t>–25.</w:t>
      </w:r>
    </w:p>
    <w:p w:rsidR="00530A37" w:rsidRPr="00E317A4" w:rsidRDefault="00530A37" w:rsidP="00A7758D">
      <w:pPr>
        <w:ind w:left="709" w:hanging="709"/>
        <w:jc w:val="both"/>
        <w:rPr>
          <w:rFonts w:ascii="Times New Roman" w:hAnsi="Times New Roman" w:cs="Times New Roman"/>
          <w:color w:val="000000" w:themeColor="text1"/>
          <w:lang w:val="en-US"/>
        </w:rPr>
      </w:pPr>
      <w:proofErr w:type="spellStart"/>
      <w:proofErr w:type="gramStart"/>
      <w:r w:rsidRPr="00E317A4">
        <w:rPr>
          <w:rFonts w:ascii="Times New Roman" w:hAnsi="Times New Roman" w:cs="Times New Roman"/>
          <w:color w:val="000000" w:themeColor="text1"/>
          <w:lang w:val="en-US"/>
        </w:rPr>
        <w:t>Zawadzka</w:t>
      </w:r>
      <w:proofErr w:type="spellEnd"/>
      <w:r w:rsidR="00F30D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M</w:t>
      </w:r>
      <w:r w:rsidR="009739A2" w:rsidRPr="00E317A4">
        <w:rPr>
          <w:rFonts w:ascii="Times New Roman" w:hAnsi="Times New Roman" w:cs="Times New Roman"/>
          <w:color w:val="000000" w:themeColor="text1"/>
          <w:lang w:val="en-US"/>
        </w:rPr>
        <w:t>.</w:t>
      </w:r>
      <w:r w:rsidR="002C3C77" w:rsidRPr="00E317A4">
        <w:rPr>
          <w:rFonts w:ascii="Times New Roman" w:hAnsi="Times New Roman" w:cs="Times New Roman"/>
          <w:color w:val="000000" w:themeColor="text1"/>
          <w:lang w:val="en-US"/>
        </w:rPr>
        <w:t>, &amp;</w:t>
      </w:r>
      <w:r w:rsidRPr="00E317A4">
        <w:rPr>
          <w:rFonts w:ascii="Times New Roman" w:hAnsi="Times New Roman" w:cs="Times New Roman"/>
          <w:color w:val="000000" w:themeColor="text1"/>
          <w:lang w:val="en-US"/>
        </w:rPr>
        <w:t xml:space="preserve"> </w:t>
      </w:r>
      <w:proofErr w:type="spellStart"/>
      <w:r w:rsidRPr="00E317A4">
        <w:rPr>
          <w:rFonts w:ascii="Times New Roman" w:hAnsi="Times New Roman" w:cs="Times New Roman"/>
          <w:color w:val="000000" w:themeColor="text1"/>
          <w:lang w:val="en-US"/>
        </w:rPr>
        <w:t>Orlikowska</w:t>
      </w:r>
      <w:proofErr w:type="spellEnd"/>
      <w:r w:rsidR="00F30D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T. </w:t>
      </w:r>
      <w:r w:rsidR="00BD78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2006</w:t>
      </w:r>
      <w:r w:rsidR="00BD78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w:t>
      </w:r>
      <w:proofErr w:type="gramEnd"/>
      <w:r w:rsidRPr="00E317A4">
        <w:rPr>
          <w:rFonts w:ascii="Times New Roman" w:hAnsi="Times New Roman" w:cs="Times New Roman"/>
          <w:color w:val="000000" w:themeColor="text1"/>
          <w:lang w:val="en-US"/>
        </w:rPr>
        <w:t xml:space="preserve"> Increase in the quality of raspberry cultu</w:t>
      </w:r>
      <w:r w:rsidR="002C3C77" w:rsidRPr="00E317A4">
        <w:rPr>
          <w:rFonts w:ascii="Times New Roman" w:hAnsi="Times New Roman" w:cs="Times New Roman"/>
          <w:color w:val="000000" w:themeColor="text1"/>
          <w:lang w:val="en-US"/>
        </w:rPr>
        <w:t xml:space="preserve">res under the </w:t>
      </w:r>
      <w:proofErr w:type="spellStart"/>
      <w:r w:rsidR="002C3C77" w:rsidRPr="00E317A4">
        <w:rPr>
          <w:rFonts w:ascii="Times New Roman" w:hAnsi="Times New Roman" w:cs="Times New Roman"/>
          <w:color w:val="000000" w:themeColor="text1"/>
          <w:lang w:val="en-US"/>
        </w:rPr>
        <w:t>inﬂuence</w:t>
      </w:r>
      <w:proofErr w:type="spellEnd"/>
      <w:r w:rsidR="002C3C77" w:rsidRPr="00E317A4">
        <w:rPr>
          <w:rFonts w:ascii="Times New Roman" w:hAnsi="Times New Roman" w:cs="Times New Roman"/>
          <w:color w:val="000000" w:themeColor="text1"/>
          <w:lang w:val="en-US"/>
        </w:rPr>
        <w:t xml:space="preserve"> of </w:t>
      </w:r>
      <w:proofErr w:type="spellStart"/>
      <w:r w:rsidR="002C3C77" w:rsidRPr="00E317A4">
        <w:rPr>
          <w:rFonts w:ascii="Times New Roman" w:hAnsi="Times New Roman" w:cs="Times New Roman"/>
          <w:color w:val="000000" w:themeColor="text1"/>
          <w:lang w:val="en-US"/>
        </w:rPr>
        <w:t>FeEDDT</w:t>
      </w:r>
      <w:r w:rsidRPr="00E317A4">
        <w:rPr>
          <w:rFonts w:ascii="Times New Roman" w:hAnsi="Times New Roman" w:cs="Times New Roman"/>
          <w:color w:val="000000" w:themeColor="text1"/>
          <w:lang w:val="en-US"/>
        </w:rPr>
        <w:t>A</w:t>
      </w:r>
      <w:proofErr w:type="spellEnd"/>
      <w:r w:rsidRPr="00E317A4">
        <w:rPr>
          <w:rFonts w:ascii="Times New Roman" w:hAnsi="Times New Roman" w:cs="Times New Roman"/>
          <w:color w:val="000000" w:themeColor="text1"/>
          <w:lang w:val="en-US"/>
        </w:rPr>
        <w:t xml:space="preserve">. </w:t>
      </w:r>
      <w:r w:rsidRPr="00E317A4">
        <w:rPr>
          <w:rFonts w:ascii="Times New Roman" w:hAnsi="Times New Roman" w:cs="Times New Roman"/>
          <w:i/>
          <w:color w:val="000000" w:themeColor="text1"/>
          <w:lang w:val="en-US"/>
        </w:rPr>
        <w:t xml:space="preserve">Acta </w:t>
      </w:r>
      <w:proofErr w:type="spellStart"/>
      <w:r w:rsidRPr="00E317A4">
        <w:rPr>
          <w:rFonts w:ascii="Times New Roman" w:hAnsi="Times New Roman" w:cs="Times New Roman"/>
          <w:i/>
          <w:color w:val="000000" w:themeColor="text1"/>
          <w:lang w:val="en-US"/>
        </w:rPr>
        <w:t>Hort</w:t>
      </w:r>
      <w:r w:rsidR="00B4549F" w:rsidRPr="00E317A4">
        <w:rPr>
          <w:rFonts w:ascii="Times New Roman" w:hAnsi="Times New Roman" w:cs="Times New Roman"/>
          <w:i/>
          <w:color w:val="000000" w:themeColor="text1"/>
          <w:lang w:val="en-US"/>
        </w:rPr>
        <w:t>iculturae</w:t>
      </w:r>
      <w:proofErr w:type="spellEnd"/>
      <w:r w:rsidR="004024CA" w:rsidRPr="00E317A4">
        <w:rPr>
          <w:rFonts w:ascii="Times New Roman" w:hAnsi="Times New Roman" w:cs="Times New Roman"/>
          <w:i/>
          <w:color w:val="000000" w:themeColor="text1"/>
          <w:lang w:val="en-US"/>
        </w:rPr>
        <w:t>,</w:t>
      </w:r>
      <w:r w:rsidRPr="00E317A4">
        <w:rPr>
          <w:rFonts w:ascii="Times New Roman" w:hAnsi="Times New Roman" w:cs="Times New Roman"/>
          <w:color w:val="000000" w:themeColor="text1"/>
          <w:lang w:val="en-US"/>
        </w:rPr>
        <w:t xml:space="preserve"> </w:t>
      </w:r>
      <w:r w:rsidRPr="00E317A4">
        <w:rPr>
          <w:rFonts w:ascii="Times New Roman" w:hAnsi="Times New Roman" w:cs="Times New Roman"/>
          <w:i/>
          <w:color w:val="000000" w:themeColor="text1"/>
          <w:lang w:val="en-US"/>
        </w:rPr>
        <w:t>725</w:t>
      </w:r>
      <w:r w:rsidR="002C3C77" w:rsidRPr="00E317A4">
        <w:rPr>
          <w:rFonts w:ascii="Times New Roman" w:hAnsi="Times New Roman" w:cs="Times New Roman"/>
          <w:color w:val="000000" w:themeColor="text1"/>
          <w:lang w:val="en-US"/>
        </w:rPr>
        <w:t xml:space="preserve">, </w:t>
      </w:r>
      <w:r w:rsidRPr="00E317A4">
        <w:rPr>
          <w:rFonts w:ascii="Times New Roman" w:hAnsi="Times New Roman" w:cs="Times New Roman"/>
          <w:color w:val="000000" w:themeColor="text1"/>
          <w:lang w:val="en-US"/>
        </w:rPr>
        <w:t>161–164</w:t>
      </w:r>
      <w:r w:rsidR="00122D5B" w:rsidRPr="00E317A4">
        <w:rPr>
          <w:rFonts w:ascii="Times New Roman" w:hAnsi="Times New Roman" w:cs="Times New Roman"/>
          <w:color w:val="000000" w:themeColor="text1"/>
          <w:lang w:val="en-US"/>
        </w:rPr>
        <w:t>.</w:t>
      </w:r>
    </w:p>
    <w:p w:rsidR="00FC53A7" w:rsidRPr="00E317A4" w:rsidRDefault="00530A37" w:rsidP="00A7758D">
      <w:pPr>
        <w:ind w:left="709" w:hanging="709"/>
        <w:jc w:val="both"/>
        <w:rPr>
          <w:rFonts w:ascii="Times New Roman" w:hAnsi="Times New Roman" w:cs="Times New Roman"/>
          <w:color w:val="000000" w:themeColor="text1"/>
          <w:lang w:val="en-US"/>
        </w:rPr>
      </w:pPr>
      <w:r w:rsidRPr="00E317A4">
        <w:rPr>
          <w:rFonts w:ascii="Times New Roman" w:hAnsi="Times New Roman" w:cs="Times New Roman"/>
          <w:color w:val="000000" w:themeColor="text1"/>
          <w:lang w:val="en-US"/>
        </w:rPr>
        <w:lastRenderedPageBreak/>
        <w:t>Zimmerman</w:t>
      </w:r>
      <w:r w:rsidR="00F30D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R.</w:t>
      </w:r>
      <w:r w:rsidR="004024CA" w:rsidRPr="00E317A4">
        <w:rPr>
          <w:rFonts w:ascii="Times New Roman" w:hAnsi="Times New Roman" w:cs="Times New Roman"/>
          <w:color w:val="000000" w:themeColor="text1"/>
          <w:lang w:val="en-US"/>
        </w:rPr>
        <w:t xml:space="preserve"> </w:t>
      </w:r>
      <w:r w:rsidR="00BD78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1991</w:t>
      </w:r>
      <w:r w:rsidR="00BD7812" w:rsidRPr="00E317A4">
        <w:rPr>
          <w:rFonts w:ascii="Times New Roman" w:hAnsi="Times New Roman" w:cs="Times New Roman"/>
          <w:color w:val="000000" w:themeColor="text1"/>
          <w:lang w:val="en-US"/>
        </w:rPr>
        <w:t>)</w:t>
      </w:r>
      <w:r w:rsidRPr="00E317A4">
        <w:rPr>
          <w:rFonts w:ascii="Times New Roman" w:hAnsi="Times New Roman" w:cs="Times New Roman"/>
          <w:color w:val="000000" w:themeColor="text1"/>
          <w:lang w:val="en-US"/>
        </w:rPr>
        <w:t xml:space="preserve">. </w:t>
      </w:r>
      <w:proofErr w:type="spellStart"/>
      <w:proofErr w:type="gramStart"/>
      <w:r w:rsidRPr="00E317A4">
        <w:rPr>
          <w:rFonts w:ascii="Times New Roman" w:hAnsi="Times New Roman" w:cs="Times New Roman"/>
          <w:color w:val="000000" w:themeColor="text1"/>
          <w:lang w:val="en-US"/>
        </w:rPr>
        <w:t>Micropropagation</w:t>
      </w:r>
      <w:proofErr w:type="spellEnd"/>
      <w:r w:rsidRPr="00E317A4">
        <w:rPr>
          <w:rFonts w:ascii="Times New Roman" w:hAnsi="Times New Roman" w:cs="Times New Roman"/>
          <w:color w:val="000000" w:themeColor="text1"/>
          <w:lang w:val="en-US"/>
        </w:rPr>
        <w:t xml:space="preserve"> of temperate zone fruit and nut crops.</w:t>
      </w:r>
      <w:proofErr w:type="gramEnd"/>
      <w:r w:rsidRPr="00E317A4">
        <w:rPr>
          <w:rFonts w:ascii="Times New Roman" w:hAnsi="Times New Roman" w:cs="Times New Roman"/>
          <w:color w:val="000000" w:themeColor="text1"/>
          <w:lang w:val="en-US"/>
        </w:rPr>
        <w:t xml:space="preserve"> </w:t>
      </w:r>
      <w:r w:rsidR="00D17E0B" w:rsidRPr="00E317A4">
        <w:rPr>
          <w:rFonts w:ascii="Times New Roman" w:hAnsi="Times New Roman" w:cs="Times New Roman"/>
          <w:color w:val="000000" w:themeColor="text1"/>
          <w:lang w:val="en-US"/>
        </w:rPr>
        <w:t>E</w:t>
      </w:r>
      <w:r w:rsidRPr="00E317A4">
        <w:rPr>
          <w:rFonts w:ascii="Times New Roman" w:hAnsi="Times New Roman" w:cs="Times New Roman"/>
          <w:color w:val="000000" w:themeColor="text1"/>
          <w:lang w:val="en-US"/>
        </w:rPr>
        <w:t>n</w:t>
      </w:r>
      <w:r w:rsidR="00D17E0B" w:rsidRPr="00E317A4">
        <w:rPr>
          <w:rFonts w:ascii="Times New Roman" w:hAnsi="Times New Roman" w:cs="Times New Roman"/>
          <w:color w:val="000000" w:themeColor="text1"/>
          <w:lang w:val="en-US"/>
        </w:rPr>
        <w:t xml:space="preserve"> </w:t>
      </w:r>
      <w:proofErr w:type="spellStart"/>
      <w:proofErr w:type="gramStart"/>
      <w:r w:rsidR="00D17E0B" w:rsidRPr="00E317A4">
        <w:rPr>
          <w:rFonts w:ascii="Times New Roman" w:hAnsi="Times New Roman" w:cs="Times New Roman"/>
          <w:i/>
          <w:color w:val="000000" w:themeColor="text1"/>
          <w:lang w:val="en-US"/>
        </w:rPr>
        <w:t>Micropropagation</w:t>
      </w:r>
      <w:proofErr w:type="spellEnd"/>
      <w:r w:rsidR="000D521D" w:rsidRPr="00E317A4">
        <w:rPr>
          <w:rFonts w:ascii="Times New Roman" w:hAnsi="Times New Roman" w:cs="Times New Roman"/>
          <w:i/>
          <w:color w:val="000000" w:themeColor="text1"/>
          <w:lang w:val="en-US"/>
        </w:rPr>
        <w:t xml:space="preserve"> </w:t>
      </w:r>
      <w:r w:rsidR="000D521D" w:rsidRPr="00E317A4">
        <w:rPr>
          <w:rFonts w:ascii="Times New Roman" w:hAnsi="Times New Roman" w:cs="Times New Roman"/>
          <w:color w:val="000000" w:themeColor="text1"/>
          <w:lang w:val="en-US"/>
        </w:rPr>
        <w:t>,</w:t>
      </w:r>
      <w:proofErr w:type="gramEnd"/>
      <w:r w:rsidR="000D521D" w:rsidRPr="00E317A4">
        <w:rPr>
          <w:rFonts w:ascii="Times New Roman" w:hAnsi="Times New Roman" w:cs="Times New Roman"/>
          <w:color w:val="000000" w:themeColor="text1"/>
          <w:lang w:val="en-US"/>
        </w:rPr>
        <w:t xml:space="preserve"> </w:t>
      </w:r>
      <w:proofErr w:type="spellStart"/>
      <w:r w:rsidR="000D521D" w:rsidRPr="00E317A4">
        <w:rPr>
          <w:rFonts w:ascii="Times New Roman" w:hAnsi="Times New Roman" w:cs="Times New Roman"/>
          <w:color w:val="000000" w:themeColor="text1"/>
          <w:lang w:val="en-US"/>
        </w:rPr>
        <w:t>Debergh</w:t>
      </w:r>
      <w:proofErr w:type="spellEnd"/>
      <w:r w:rsidR="000D521D" w:rsidRPr="00E317A4">
        <w:rPr>
          <w:rFonts w:ascii="Times New Roman" w:hAnsi="Times New Roman" w:cs="Times New Roman"/>
          <w:color w:val="000000" w:themeColor="text1"/>
          <w:lang w:val="en-US"/>
        </w:rPr>
        <w:t xml:space="preserve"> PC, Zimmerman RH (Ed.), </w:t>
      </w:r>
      <w:proofErr w:type="spellStart"/>
      <w:r w:rsidR="000D521D" w:rsidRPr="00E317A4">
        <w:rPr>
          <w:rFonts w:ascii="Times New Roman" w:hAnsi="Times New Roman" w:cs="Times New Roman"/>
          <w:color w:val="000000" w:themeColor="text1"/>
          <w:lang w:val="en-US"/>
        </w:rPr>
        <w:t>Kluwer</w:t>
      </w:r>
      <w:proofErr w:type="spellEnd"/>
      <w:r w:rsidR="00AB48EA">
        <w:rPr>
          <w:rFonts w:ascii="Times New Roman" w:hAnsi="Times New Roman" w:cs="Times New Roman"/>
          <w:color w:val="000000" w:themeColor="text1"/>
          <w:lang w:val="en-US"/>
        </w:rPr>
        <w:t>.</w:t>
      </w:r>
      <w:r w:rsidR="000D521D" w:rsidRPr="00E317A4">
        <w:rPr>
          <w:rFonts w:ascii="Times New Roman" w:hAnsi="Times New Roman" w:cs="Times New Roman"/>
          <w:color w:val="000000" w:themeColor="text1"/>
          <w:lang w:val="en-US"/>
        </w:rPr>
        <w:t xml:space="preserve"> </w:t>
      </w:r>
      <w:r w:rsidR="00AB48EA">
        <w:rPr>
          <w:rFonts w:ascii="Times New Roman" w:hAnsi="Times New Roman" w:cs="Times New Roman"/>
          <w:color w:val="000000" w:themeColor="text1"/>
          <w:lang w:val="en-US"/>
        </w:rPr>
        <w:t>Pp. 231–246</w:t>
      </w:r>
      <w:r w:rsidR="000D521D" w:rsidRPr="00E317A4">
        <w:rPr>
          <w:rFonts w:ascii="Times New Roman" w:hAnsi="Times New Roman" w:cs="Times New Roman"/>
          <w:color w:val="000000" w:themeColor="text1"/>
          <w:lang w:val="en-US"/>
        </w:rPr>
        <w:t xml:space="preserve">. </w:t>
      </w:r>
      <w:proofErr w:type="gramStart"/>
      <w:r w:rsidR="000D521D" w:rsidRPr="00E317A4">
        <w:rPr>
          <w:rFonts w:ascii="Times New Roman" w:hAnsi="Times New Roman" w:cs="Times New Roman"/>
          <w:color w:val="000000" w:themeColor="text1"/>
          <w:lang w:val="en-US"/>
        </w:rPr>
        <w:t>The Netherlands.</w:t>
      </w:r>
      <w:proofErr w:type="gramEnd"/>
    </w:p>
    <w:p w:rsidR="00B03E38" w:rsidRPr="00E317A4" w:rsidRDefault="00F30D12" w:rsidP="00A7758D">
      <w:pPr>
        <w:ind w:left="709" w:hanging="709"/>
        <w:jc w:val="both"/>
        <w:rPr>
          <w:rFonts w:ascii="Times New Roman" w:hAnsi="Times New Roman" w:cs="Times New Roman"/>
          <w:color w:val="000000" w:themeColor="text1"/>
          <w:lang w:val="en-US"/>
        </w:rPr>
      </w:pPr>
      <w:proofErr w:type="gramStart"/>
      <w:r w:rsidRPr="00E317A4">
        <w:rPr>
          <w:rFonts w:ascii="Times New Roman" w:hAnsi="Times New Roman" w:cs="Times New Roman"/>
          <w:color w:val="000000" w:themeColor="text1"/>
          <w:lang w:val="en-US"/>
        </w:rPr>
        <w:t>Zimmerman,</w:t>
      </w:r>
      <w:r w:rsidR="00084AB9" w:rsidRPr="00E317A4">
        <w:rPr>
          <w:rFonts w:ascii="Times New Roman" w:hAnsi="Times New Roman" w:cs="Times New Roman"/>
          <w:color w:val="000000" w:themeColor="text1"/>
          <w:lang w:val="en-US"/>
        </w:rPr>
        <w:t xml:space="preserve"> R., &amp;</w:t>
      </w:r>
      <w:r w:rsidR="009739A2" w:rsidRPr="00E317A4">
        <w:rPr>
          <w:rFonts w:ascii="Times New Roman" w:hAnsi="Times New Roman" w:cs="Times New Roman"/>
          <w:color w:val="000000" w:themeColor="text1"/>
          <w:lang w:val="en-US"/>
        </w:rPr>
        <w:t xml:space="preserve"> </w:t>
      </w:r>
      <w:proofErr w:type="spellStart"/>
      <w:r w:rsidRPr="00E317A4">
        <w:rPr>
          <w:rFonts w:ascii="Times New Roman" w:hAnsi="Times New Roman" w:cs="Times New Roman"/>
          <w:color w:val="000000" w:themeColor="text1"/>
          <w:lang w:val="en-US"/>
        </w:rPr>
        <w:t>Galletta</w:t>
      </w:r>
      <w:proofErr w:type="spellEnd"/>
      <w:r w:rsidRPr="00E317A4">
        <w:rPr>
          <w:rFonts w:ascii="Times New Roman" w:hAnsi="Times New Roman" w:cs="Times New Roman"/>
          <w:color w:val="000000" w:themeColor="text1"/>
          <w:lang w:val="en-US"/>
        </w:rPr>
        <w:t>, O</w:t>
      </w:r>
      <w:r w:rsidR="009739A2" w:rsidRPr="00E317A4">
        <w:rPr>
          <w:rFonts w:ascii="Times New Roman" w:hAnsi="Times New Roman" w:cs="Times New Roman"/>
          <w:color w:val="000000" w:themeColor="text1"/>
          <w:lang w:val="en-US"/>
        </w:rPr>
        <w:t>.</w:t>
      </w:r>
      <w:r w:rsidR="00B03E38" w:rsidRPr="00E317A4">
        <w:rPr>
          <w:rFonts w:ascii="Times New Roman" w:hAnsi="Times New Roman" w:cs="Times New Roman"/>
          <w:color w:val="000000" w:themeColor="text1"/>
          <w:lang w:val="en-US"/>
        </w:rPr>
        <w:t xml:space="preserve"> </w:t>
      </w:r>
      <w:r w:rsidR="00BD7812" w:rsidRPr="00E317A4">
        <w:rPr>
          <w:rFonts w:ascii="Times New Roman" w:hAnsi="Times New Roman" w:cs="Times New Roman"/>
          <w:color w:val="000000" w:themeColor="text1"/>
          <w:lang w:val="en-US"/>
        </w:rPr>
        <w:t>(</w:t>
      </w:r>
      <w:r w:rsidR="00B03E38" w:rsidRPr="00E317A4">
        <w:rPr>
          <w:rFonts w:ascii="Times New Roman" w:hAnsi="Times New Roman" w:cs="Times New Roman"/>
          <w:color w:val="000000" w:themeColor="text1"/>
          <w:lang w:val="en-US"/>
        </w:rPr>
        <w:t>1980</w:t>
      </w:r>
      <w:r w:rsidR="00BD7812" w:rsidRPr="00E317A4">
        <w:rPr>
          <w:rFonts w:ascii="Times New Roman" w:hAnsi="Times New Roman" w:cs="Times New Roman"/>
          <w:color w:val="000000" w:themeColor="text1"/>
          <w:lang w:val="en-US"/>
        </w:rPr>
        <w:t>)</w:t>
      </w:r>
      <w:r w:rsidR="00B03E38" w:rsidRPr="00E317A4">
        <w:rPr>
          <w:rFonts w:ascii="Times New Roman" w:hAnsi="Times New Roman" w:cs="Times New Roman"/>
          <w:color w:val="000000" w:themeColor="text1"/>
          <w:lang w:val="en-US"/>
        </w:rPr>
        <w:t>.</w:t>
      </w:r>
      <w:proofErr w:type="gramEnd"/>
      <w:r w:rsidR="00B03E38" w:rsidRPr="00E317A4">
        <w:rPr>
          <w:rFonts w:ascii="Times New Roman" w:hAnsi="Times New Roman" w:cs="Times New Roman"/>
          <w:color w:val="000000" w:themeColor="text1"/>
          <w:lang w:val="en-US"/>
        </w:rPr>
        <w:t xml:space="preserve"> Propagation of </w:t>
      </w:r>
      <w:proofErr w:type="spellStart"/>
      <w:r w:rsidR="00B03E38" w:rsidRPr="00E317A4">
        <w:rPr>
          <w:rFonts w:ascii="Times New Roman" w:hAnsi="Times New Roman" w:cs="Times New Roman"/>
          <w:i/>
          <w:color w:val="000000" w:themeColor="text1"/>
          <w:lang w:val="en-US"/>
        </w:rPr>
        <w:t>thornless</w:t>
      </w:r>
      <w:proofErr w:type="spellEnd"/>
      <w:r w:rsidR="00B03E38" w:rsidRPr="00E317A4">
        <w:rPr>
          <w:rFonts w:ascii="Times New Roman" w:hAnsi="Times New Roman" w:cs="Times New Roman"/>
          <w:color w:val="000000" w:themeColor="text1"/>
          <w:lang w:val="en-US"/>
        </w:rPr>
        <w:t xml:space="preserve"> </w:t>
      </w:r>
      <w:proofErr w:type="spellStart"/>
      <w:r w:rsidR="00B03E38" w:rsidRPr="00E317A4">
        <w:rPr>
          <w:rFonts w:ascii="Times New Roman" w:hAnsi="Times New Roman" w:cs="Times New Roman"/>
          <w:color w:val="000000" w:themeColor="text1"/>
          <w:lang w:val="en-US"/>
        </w:rPr>
        <w:t>blackberies</w:t>
      </w:r>
      <w:proofErr w:type="spellEnd"/>
      <w:r w:rsidR="00B03E38" w:rsidRPr="00E317A4">
        <w:rPr>
          <w:rFonts w:ascii="Times New Roman" w:hAnsi="Times New Roman" w:cs="Times New Roman"/>
          <w:color w:val="000000" w:themeColor="text1"/>
          <w:lang w:val="en-US"/>
        </w:rPr>
        <w:t xml:space="preserve"> by one </w:t>
      </w:r>
      <w:proofErr w:type="gramStart"/>
      <w:r w:rsidR="00B03E38" w:rsidRPr="00E317A4">
        <w:rPr>
          <w:rFonts w:ascii="Times New Roman" w:hAnsi="Times New Roman" w:cs="Times New Roman"/>
          <w:color w:val="000000" w:themeColor="text1"/>
          <w:lang w:val="en-US"/>
        </w:rPr>
        <w:t>cuttings</w:t>
      </w:r>
      <w:proofErr w:type="gramEnd"/>
      <w:r w:rsidR="00B03E38" w:rsidRPr="00E317A4">
        <w:rPr>
          <w:rFonts w:ascii="Times New Roman" w:hAnsi="Times New Roman" w:cs="Times New Roman"/>
          <w:color w:val="000000" w:themeColor="text1"/>
          <w:lang w:val="en-US"/>
        </w:rPr>
        <w:t xml:space="preserve">. </w:t>
      </w:r>
      <w:r w:rsidR="00B03E38" w:rsidRPr="00E317A4">
        <w:rPr>
          <w:rFonts w:ascii="Times New Roman" w:hAnsi="Times New Roman" w:cs="Times New Roman"/>
          <w:i/>
          <w:color w:val="000000" w:themeColor="text1"/>
          <w:lang w:val="en-US"/>
        </w:rPr>
        <w:t>J</w:t>
      </w:r>
      <w:r w:rsidR="00BB7640" w:rsidRPr="00E317A4">
        <w:rPr>
          <w:rFonts w:ascii="Times New Roman" w:hAnsi="Times New Roman" w:cs="Times New Roman"/>
          <w:i/>
          <w:color w:val="000000" w:themeColor="text1"/>
          <w:lang w:val="en-US"/>
        </w:rPr>
        <w:t>ournal of</w:t>
      </w:r>
      <w:r w:rsidR="00B03E38" w:rsidRPr="00E317A4">
        <w:rPr>
          <w:rFonts w:ascii="Times New Roman" w:hAnsi="Times New Roman" w:cs="Times New Roman"/>
          <w:i/>
          <w:color w:val="000000" w:themeColor="text1"/>
          <w:lang w:val="en-US"/>
        </w:rPr>
        <w:t xml:space="preserve"> Amer</w:t>
      </w:r>
      <w:r w:rsidR="00BB7640" w:rsidRPr="00E317A4">
        <w:rPr>
          <w:rFonts w:ascii="Times New Roman" w:hAnsi="Times New Roman" w:cs="Times New Roman"/>
          <w:i/>
          <w:color w:val="000000" w:themeColor="text1"/>
          <w:lang w:val="en-US"/>
        </w:rPr>
        <w:t>ican</w:t>
      </w:r>
      <w:r w:rsidR="00B03E38" w:rsidRPr="00E317A4">
        <w:rPr>
          <w:rFonts w:ascii="Times New Roman" w:hAnsi="Times New Roman" w:cs="Times New Roman"/>
          <w:i/>
          <w:color w:val="000000" w:themeColor="text1"/>
          <w:lang w:val="en-US"/>
        </w:rPr>
        <w:t xml:space="preserve"> Soc</w:t>
      </w:r>
      <w:r w:rsidR="00BB7640" w:rsidRPr="00E317A4">
        <w:rPr>
          <w:rFonts w:ascii="Times New Roman" w:hAnsi="Times New Roman" w:cs="Times New Roman"/>
          <w:i/>
          <w:color w:val="000000" w:themeColor="text1"/>
          <w:lang w:val="en-US"/>
        </w:rPr>
        <w:t>iety for</w:t>
      </w:r>
      <w:r w:rsidR="00B03E38" w:rsidRPr="00E317A4">
        <w:rPr>
          <w:rFonts w:ascii="Times New Roman" w:hAnsi="Times New Roman" w:cs="Times New Roman"/>
          <w:i/>
          <w:color w:val="000000" w:themeColor="text1"/>
          <w:lang w:val="en-US"/>
        </w:rPr>
        <w:t xml:space="preserve"> Hort</w:t>
      </w:r>
      <w:r w:rsidR="00BB7640" w:rsidRPr="00E317A4">
        <w:rPr>
          <w:rFonts w:ascii="Times New Roman" w:hAnsi="Times New Roman" w:cs="Times New Roman"/>
          <w:i/>
          <w:color w:val="000000" w:themeColor="text1"/>
          <w:lang w:val="en-US"/>
        </w:rPr>
        <w:t>icultural</w:t>
      </w:r>
      <w:r w:rsidR="00B03E38" w:rsidRPr="00E317A4">
        <w:rPr>
          <w:rFonts w:ascii="Times New Roman" w:hAnsi="Times New Roman" w:cs="Times New Roman"/>
          <w:i/>
          <w:color w:val="000000" w:themeColor="text1"/>
          <w:lang w:val="en-US"/>
        </w:rPr>
        <w:t xml:space="preserve"> Sci</w:t>
      </w:r>
      <w:r w:rsidR="00BB7640" w:rsidRPr="00E317A4">
        <w:rPr>
          <w:rFonts w:ascii="Times New Roman" w:hAnsi="Times New Roman" w:cs="Times New Roman"/>
          <w:i/>
          <w:color w:val="000000" w:themeColor="text1"/>
          <w:lang w:val="en-US"/>
        </w:rPr>
        <w:t>ence</w:t>
      </w:r>
      <w:r w:rsidR="004024CA" w:rsidRPr="00E317A4">
        <w:rPr>
          <w:rFonts w:ascii="Times New Roman" w:hAnsi="Times New Roman" w:cs="Times New Roman"/>
          <w:color w:val="000000" w:themeColor="text1"/>
          <w:lang w:val="en-US"/>
        </w:rPr>
        <w:t xml:space="preserve">, </w:t>
      </w:r>
      <w:r w:rsidR="00B03E38" w:rsidRPr="00E317A4">
        <w:rPr>
          <w:rFonts w:ascii="Times New Roman" w:hAnsi="Times New Roman" w:cs="Times New Roman"/>
          <w:i/>
          <w:color w:val="000000" w:themeColor="text1"/>
          <w:lang w:val="en-US"/>
        </w:rPr>
        <w:t>105</w:t>
      </w:r>
      <w:r w:rsidR="00984111" w:rsidRPr="00E317A4">
        <w:rPr>
          <w:rFonts w:ascii="Times New Roman" w:hAnsi="Times New Roman" w:cs="Times New Roman"/>
          <w:color w:val="000000" w:themeColor="text1"/>
          <w:lang w:val="en-US"/>
        </w:rPr>
        <w:t>(3)</w:t>
      </w:r>
      <w:r w:rsidR="002C3C77" w:rsidRPr="00E317A4">
        <w:rPr>
          <w:rFonts w:ascii="Times New Roman" w:hAnsi="Times New Roman" w:cs="Times New Roman"/>
          <w:color w:val="000000" w:themeColor="text1"/>
          <w:lang w:val="en-US"/>
        </w:rPr>
        <w:t>,</w:t>
      </w:r>
      <w:r w:rsidR="00B03E38" w:rsidRPr="00E317A4">
        <w:rPr>
          <w:rFonts w:ascii="Times New Roman" w:hAnsi="Times New Roman" w:cs="Times New Roman"/>
          <w:color w:val="000000" w:themeColor="text1"/>
          <w:lang w:val="en-US"/>
        </w:rPr>
        <w:t xml:space="preserve"> 405-407.</w:t>
      </w:r>
    </w:p>
    <w:sectPr w:rsidR="00B03E38" w:rsidRPr="00E317A4" w:rsidSect="00664186">
      <w:footerReference w:type="even" r:id="rId24"/>
      <w:footerReference w:type="default" r:id="rId25"/>
      <w:pgSz w:w="12240" w:h="15840" w:code="1"/>
      <w:pgMar w:top="1440" w:right="1440" w:bottom="1440" w:left="1440" w:header="720" w:footer="720" w:gutter="0"/>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B5FEC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39B" w:rsidRDefault="00A6739B">
      <w:pPr>
        <w:spacing w:after="0" w:line="240" w:lineRule="auto"/>
      </w:pPr>
      <w:r>
        <w:separator/>
      </w:r>
    </w:p>
  </w:endnote>
  <w:endnote w:type="continuationSeparator" w:id="0">
    <w:p w:rsidR="00A6739B" w:rsidRDefault="00A673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0E9" w:rsidRDefault="0031131B">
    <w:pPr>
      <w:pStyle w:val="Piedepgina"/>
      <w:framePr w:wrap="around" w:vAnchor="text" w:hAnchor="margin" w:xAlign="right" w:y="1"/>
      <w:rPr>
        <w:rStyle w:val="Nmerodepgina"/>
      </w:rPr>
    </w:pPr>
    <w:r>
      <w:rPr>
        <w:rStyle w:val="Nmerodepgina"/>
      </w:rPr>
      <w:fldChar w:fldCharType="begin"/>
    </w:r>
    <w:r w:rsidR="00E230E9">
      <w:rPr>
        <w:rStyle w:val="Nmerodepgina"/>
      </w:rPr>
      <w:instrText xml:space="preserve">PAGE  </w:instrText>
    </w:r>
    <w:r>
      <w:rPr>
        <w:rStyle w:val="Nmerodepgina"/>
      </w:rPr>
      <w:fldChar w:fldCharType="separate"/>
    </w:r>
    <w:r w:rsidR="00E230E9">
      <w:rPr>
        <w:rStyle w:val="Nmerodepgina"/>
        <w:noProof/>
      </w:rPr>
      <w:t>1</w:t>
    </w:r>
    <w:r>
      <w:rPr>
        <w:rStyle w:val="Nmerodepgina"/>
      </w:rPr>
      <w:fldChar w:fldCharType="end"/>
    </w:r>
  </w:p>
  <w:p w:rsidR="00E230E9" w:rsidRDefault="00E230E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285BB5B6C4E043E89DF7EC887CC13DC8"/>
      </w:placeholder>
      <w:temporary/>
      <w:showingPlcHdr/>
    </w:sdtPr>
    <w:sdtContent>
      <w:p w:rsidR="00E230E9" w:rsidRDefault="00E230E9">
        <w:pPr>
          <w:pStyle w:val="Piedepgina"/>
        </w:pPr>
        <w:r>
          <w:t>[Escriba texto]</w:t>
        </w:r>
      </w:p>
    </w:sdtContent>
  </w:sdt>
  <w:p w:rsidR="00E230E9" w:rsidRDefault="00E230E9">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39B" w:rsidRDefault="00A6739B">
      <w:pPr>
        <w:spacing w:after="0" w:line="240" w:lineRule="auto"/>
      </w:pPr>
      <w:r>
        <w:separator/>
      </w:r>
    </w:p>
  </w:footnote>
  <w:footnote w:type="continuationSeparator" w:id="0">
    <w:p w:rsidR="00A6739B" w:rsidRDefault="00A673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BF85A4B"/>
    <w:multiLevelType w:val="hybridMultilevel"/>
    <w:tmpl w:val="FACAD86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1AE27800"/>
    <w:multiLevelType w:val="hybridMultilevel"/>
    <w:tmpl w:val="7B40C8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1DD3645F"/>
    <w:multiLevelType w:val="hybridMultilevel"/>
    <w:tmpl w:val="96BE7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4975FDB"/>
    <w:multiLevelType w:val="hybridMultilevel"/>
    <w:tmpl w:val="A11C57AA"/>
    <w:lvl w:ilvl="0" w:tplc="2DDEE7A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CB307A4"/>
    <w:multiLevelType w:val="hybridMultilevel"/>
    <w:tmpl w:val="96BE7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1CE2D64"/>
    <w:multiLevelType w:val="singleLevel"/>
    <w:tmpl w:val="3B4881DA"/>
    <w:lvl w:ilvl="0">
      <w:start w:val="1"/>
      <w:numFmt w:val="decimal"/>
      <w:lvlText w:val="%1."/>
      <w:lvlJc w:val="left"/>
      <w:pPr>
        <w:tabs>
          <w:tab w:val="num" w:pos="360"/>
        </w:tabs>
        <w:ind w:left="360" w:hanging="360"/>
      </w:pPr>
      <w:rPr>
        <w:rFonts w:hint="default"/>
        <w:b/>
      </w:rPr>
    </w:lvl>
  </w:abstractNum>
  <w:abstractNum w:abstractNumId="7">
    <w:nsid w:val="45E47679"/>
    <w:multiLevelType w:val="hybridMultilevel"/>
    <w:tmpl w:val="0448A2E8"/>
    <w:lvl w:ilvl="0" w:tplc="C15A440C">
      <w:numFmt w:val="bullet"/>
      <w:lvlText w:val=""/>
      <w:lvlJc w:val="left"/>
      <w:pPr>
        <w:ind w:left="405" w:hanging="360"/>
      </w:pPr>
      <w:rPr>
        <w:rFonts w:ascii="Symbol" w:eastAsia="Times New Roman" w:hAnsi="Symbol" w:cs="Times New Roman"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8">
    <w:nsid w:val="46C12C8A"/>
    <w:multiLevelType w:val="hybridMultilevel"/>
    <w:tmpl w:val="B9BE4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8E54BCD"/>
    <w:multiLevelType w:val="hybridMultilevel"/>
    <w:tmpl w:val="96BE7B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A352722"/>
    <w:multiLevelType w:val="hybridMultilevel"/>
    <w:tmpl w:val="8FE275AC"/>
    <w:lvl w:ilvl="0" w:tplc="BFACD89C">
      <w:start w:val="1"/>
      <w:numFmt w:val="decimal"/>
      <w:lvlText w:val="%1."/>
      <w:lvlJc w:val="left"/>
      <w:pPr>
        <w:ind w:left="1860" w:hanging="360"/>
      </w:pPr>
      <w:rPr>
        <w:rFonts w:hint="default"/>
      </w:rPr>
    </w:lvl>
    <w:lvl w:ilvl="1" w:tplc="240A0019" w:tentative="1">
      <w:start w:val="1"/>
      <w:numFmt w:val="lowerLetter"/>
      <w:lvlText w:val="%2."/>
      <w:lvlJc w:val="left"/>
      <w:pPr>
        <w:ind w:left="2580" w:hanging="360"/>
      </w:pPr>
    </w:lvl>
    <w:lvl w:ilvl="2" w:tplc="240A001B" w:tentative="1">
      <w:start w:val="1"/>
      <w:numFmt w:val="lowerRoman"/>
      <w:lvlText w:val="%3."/>
      <w:lvlJc w:val="right"/>
      <w:pPr>
        <w:ind w:left="3300" w:hanging="180"/>
      </w:pPr>
    </w:lvl>
    <w:lvl w:ilvl="3" w:tplc="240A000F" w:tentative="1">
      <w:start w:val="1"/>
      <w:numFmt w:val="decimal"/>
      <w:lvlText w:val="%4."/>
      <w:lvlJc w:val="left"/>
      <w:pPr>
        <w:ind w:left="4020" w:hanging="360"/>
      </w:pPr>
    </w:lvl>
    <w:lvl w:ilvl="4" w:tplc="240A0019" w:tentative="1">
      <w:start w:val="1"/>
      <w:numFmt w:val="lowerLetter"/>
      <w:lvlText w:val="%5."/>
      <w:lvlJc w:val="left"/>
      <w:pPr>
        <w:ind w:left="4740" w:hanging="360"/>
      </w:pPr>
    </w:lvl>
    <w:lvl w:ilvl="5" w:tplc="240A001B" w:tentative="1">
      <w:start w:val="1"/>
      <w:numFmt w:val="lowerRoman"/>
      <w:lvlText w:val="%6."/>
      <w:lvlJc w:val="right"/>
      <w:pPr>
        <w:ind w:left="5460" w:hanging="180"/>
      </w:pPr>
    </w:lvl>
    <w:lvl w:ilvl="6" w:tplc="240A000F" w:tentative="1">
      <w:start w:val="1"/>
      <w:numFmt w:val="decimal"/>
      <w:lvlText w:val="%7."/>
      <w:lvlJc w:val="left"/>
      <w:pPr>
        <w:ind w:left="6180" w:hanging="360"/>
      </w:pPr>
    </w:lvl>
    <w:lvl w:ilvl="7" w:tplc="240A0019" w:tentative="1">
      <w:start w:val="1"/>
      <w:numFmt w:val="lowerLetter"/>
      <w:lvlText w:val="%8."/>
      <w:lvlJc w:val="left"/>
      <w:pPr>
        <w:ind w:left="6900" w:hanging="360"/>
      </w:pPr>
    </w:lvl>
    <w:lvl w:ilvl="8" w:tplc="240A001B" w:tentative="1">
      <w:start w:val="1"/>
      <w:numFmt w:val="lowerRoman"/>
      <w:lvlText w:val="%9."/>
      <w:lvlJc w:val="right"/>
      <w:pPr>
        <w:ind w:left="7620" w:hanging="180"/>
      </w:pPr>
    </w:lvl>
  </w:abstractNum>
  <w:abstractNum w:abstractNumId="11">
    <w:nsid w:val="65954FEA"/>
    <w:multiLevelType w:val="hybridMultilevel"/>
    <w:tmpl w:val="394ECD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67F628D2"/>
    <w:multiLevelType w:val="singleLevel"/>
    <w:tmpl w:val="0C0A000F"/>
    <w:lvl w:ilvl="0">
      <w:start w:val="1"/>
      <w:numFmt w:val="decimal"/>
      <w:lvlText w:val="%1."/>
      <w:lvlJc w:val="left"/>
      <w:pPr>
        <w:tabs>
          <w:tab w:val="num" w:pos="360"/>
        </w:tabs>
        <w:ind w:left="360" w:hanging="360"/>
      </w:pPr>
      <w:rPr>
        <w:rFonts w:hint="default"/>
      </w:rPr>
    </w:lvl>
  </w:abstractNum>
  <w:abstractNum w:abstractNumId="13">
    <w:nsid w:val="78CD3067"/>
    <w:multiLevelType w:val="multilevel"/>
    <w:tmpl w:val="16B45410"/>
    <w:lvl w:ilvl="0">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0"/>
    <w:lvlOverride w:ilvl="0">
      <w:lvl w:ilvl="0">
        <w:numFmt w:val="bullet"/>
        <w:lvlText w:val="•"/>
        <w:legacy w:legacy="1" w:legacySpace="0" w:legacyIndent="0"/>
        <w:lvlJc w:val="left"/>
        <w:rPr>
          <w:rFonts w:ascii="Arial" w:hAnsi="Arial" w:hint="default"/>
          <w:sz w:val="44"/>
        </w:rPr>
      </w:lvl>
    </w:lvlOverride>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12"/>
  </w:num>
  <w:num w:numId="4">
    <w:abstractNumId w:val="6"/>
  </w:num>
  <w:num w:numId="5">
    <w:abstractNumId w:val="1"/>
  </w:num>
  <w:num w:numId="6">
    <w:abstractNumId w:val="11"/>
  </w:num>
  <w:num w:numId="7">
    <w:abstractNumId w:val="8"/>
  </w:num>
  <w:num w:numId="8">
    <w:abstractNumId w:val="2"/>
  </w:num>
  <w:num w:numId="9">
    <w:abstractNumId w:val="9"/>
  </w:num>
  <w:num w:numId="10">
    <w:abstractNumId w:val="3"/>
  </w:num>
  <w:num w:numId="11">
    <w:abstractNumId w:val="5"/>
  </w:num>
  <w:num w:numId="12">
    <w:abstractNumId w:val="4"/>
  </w:num>
  <w:num w:numId="13">
    <w:abstractNumId w:val="7"/>
  </w:num>
  <w:num w:numId="14">
    <w:abstractNumId w:val="13"/>
  </w:num>
  <w:num w:numId="15">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rson w15:author="XXX">
    <w15:presenceInfo w15:providerId="None" w15:userId="XXX"/>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GB"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530A37"/>
    <w:rsid w:val="0000347A"/>
    <w:rsid w:val="00004F8C"/>
    <w:rsid w:val="00011ECE"/>
    <w:rsid w:val="0001748C"/>
    <w:rsid w:val="00022815"/>
    <w:rsid w:val="000260F1"/>
    <w:rsid w:val="00027D37"/>
    <w:rsid w:val="000314F8"/>
    <w:rsid w:val="00031AAE"/>
    <w:rsid w:val="00037678"/>
    <w:rsid w:val="000478F1"/>
    <w:rsid w:val="000515A6"/>
    <w:rsid w:val="000540F9"/>
    <w:rsid w:val="00054532"/>
    <w:rsid w:val="0006719E"/>
    <w:rsid w:val="00070832"/>
    <w:rsid w:val="000708D0"/>
    <w:rsid w:val="00072953"/>
    <w:rsid w:val="0007397D"/>
    <w:rsid w:val="000805CB"/>
    <w:rsid w:val="000832E9"/>
    <w:rsid w:val="00084AB9"/>
    <w:rsid w:val="00092E0F"/>
    <w:rsid w:val="00096BA9"/>
    <w:rsid w:val="000B04D9"/>
    <w:rsid w:val="000C1CBE"/>
    <w:rsid w:val="000C2EBE"/>
    <w:rsid w:val="000C3816"/>
    <w:rsid w:val="000D0A6E"/>
    <w:rsid w:val="000D24F3"/>
    <w:rsid w:val="000D521D"/>
    <w:rsid w:val="000D6312"/>
    <w:rsid w:val="000E14AB"/>
    <w:rsid w:val="000E6888"/>
    <w:rsid w:val="000E68E8"/>
    <w:rsid w:val="000F2A0A"/>
    <w:rsid w:val="000F469B"/>
    <w:rsid w:val="000F56C2"/>
    <w:rsid w:val="00106F16"/>
    <w:rsid w:val="001073B8"/>
    <w:rsid w:val="001206DC"/>
    <w:rsid w:val="00121F45"/>
    <w:rsid w:val="00122D5B"/>
    <w:rsid w:val="00123540"/>
    <w:rsid w:val="00123701"/>
    <w:rsid w:val="0013037B"/>
    <w:rsid w:val="00131532"/>
    <w:rsid w:val="001356B9"/>
    <w:rsid w:val="00136378"/>
    <w:rsid w:val="0014260C"/>
    <w:rsid w:val="0014343C"/>
    <w:rsid w:val="001449E9"/>
    <w:rsid w:val="00151086"/>
    <w:rsid w:val="00153CB5"/>
    <w:rsid w:val="00170127"/>
    <w:rsid w:val="0018041A"/>
    <w:rsid w:val="0018096B"/>
    <w:rsid w:val="001A23A8"/>
    <w:rsid w:val="001B14AC"/>
    <w:rsid w:val="001B2101"/>
    <w:rsid w:val="001B2394"/>
    <w:rsid w:val="001B6786"/>
    <w:rsid w:val="001B75D0"/>
    <w:rsid w:val="001C0EAE"/>
    <w:rsid w:val="001C30DB"/>
    <w:rsid w:val="001C55E7"/>
    <w:rsid w:val="001C7885"/>
    <w:rsid w:val="001D0737"/>
    <w:rsid w:val="001D24E2"/>
    <w:rsid w:val="001D4469"/>
    <w:rsid w:val="001E4C80"/>
    <w:rsid w:val="001E5CEB"/>
    <w:rsid w:val="001E7EC1"/>
    <w:rsid w:val="001F41D8"/>
    <w:rsid w:val="001F4FBD"/>
    <w:rsid w:val="001F6164"/>
    <w:rsid w:val="001F7999"/>
    <w:rsid w:val="00205341"/>
    <w:rsid w:val="0020675B"/>
    <w:rsid w:val="00211A86"/>
    <w:rsid w:val="002211FD"/>
    <w:rsid w:val="002216FB"/>
    <w:rsid w:val="0022735E"/>
    <w:rsid w:val="002319FC"/>
    <w:rsid w:val="00235ED1"/>
    <w:rsid w:val="002368FA"/>
    <w:rsid w:val="0024168D"/>
    <w:rsid w:val="00252AB8"/>
    <w:rsid w:val="00252EC4"/>
    <w:rsid w:val="002530CF"/>
    <w:rsid w:val="00260717"/>
    <w:rsid w:val="002634F5"/>
    <w:rsid w:val="00270A78"/>
    <w:rsid w:val="0028577A"/>
    <w:rsid w:val="00286D99"/>
    <w:rsid w:val="00291282"/>
    <w:rsid w:val="00291F4B"/>
    <w:rsid w:val="00292085"/>
    <w:rsid w:val="00292AFC"/>
    <w:rsid w:val="00294682"/>
    <w:rsid w:val="00295C73"/>
    <w:rsid w:val="0029660B"/>
    <w:rsid w:val="002A110D"/>
    <w:rsid w:val="002A7857"/>
    <w:rsid w:val="002B24C4"/>
    <w:rsid w:val="002B6F72"/>
    <w:rsid w:val="002B7A93"/>
    <w:rsid w:val="002C376F"/>
    <w:rsid w:val="002C3C77"/>
    <w:rsid w:val="002C68AD"/>
    <w:rsid w:val="002D1A2E"/>
    <w:rsid w:val="002D244B"/>
    <w:rsid w:val="002D5CA9"/>
    <w:rsid w:val="002D69B4"/>
    <w:rsid w:val="002D6BBB"/>
    <w:rsid w:val="002E06CE"/>
    <w:rsid w:val="002E5606"/>
    <w:rsid w:val="002E5B72"/>
    <w:rsid w:val="002E78D0"/>
    <w:rsid w:val="002F12BD"/>
    <w:rsid w:val="002F28F1"/>
    <w:rsid w:val="002F2FB3"/>
    <w:rsid w:val="002F4A4F"/>
    <w:rsid w:val="002F5726"/>
    <w:rsid w:val="00300D1A"/>
    <w:rsid w:val="00302741"/>
    <w:rsid w:val="003037ED"/>
    <w:rsid w:val="00305CFF"/>
    <w:rsid w:val="00306853"/>
    <w:rsid w:val="0031131B"/>
    <w:rsid w:val="00313F10"/>
    <w:rsid w:val="00316534"/>
    <w:rsid w:val="00317281"/>
    <w:rsid w:val="00317D82"/>
    <w:rsid w:val="003224D9"/>
    <w:rsid w:val="00323674"/>
    <w:rsid w:val="00327837"/>
    <w:rsid w:val="00332523"/>
    <w:rsid w:val="00346C04"/>
    <w:rsid w:val="00353F19"/>
    <w:rsid w:val="00354541"/>
    <w:rsid w:val="00356CC7"/>
    <w:rsid w:val="003607BF"/>
    <w:rsid w:val="00380B2F"/>
    <w:rsid w:val="0038259B"/>
    <w:rsid w:val="003857FD"/>
    <w:rsid w:val="00386D35"/>
    <w:rsid w:val="003A225D"/>
    <w:rsid w:val="003A2870"/>
    <w:rsid w:val="003A72BC"/>
    <w:rsid w:val="003A7F35"/>
    <w:rsid w:val="003B189B"/>
    <w:rsid w:val="003C53EC"/>
    <w:rsid w:val="003D2E78"/>
    <w:rsid w:val="003F3558"/>
    <w:rsid w:val="00400766"/>
    <w:rsid w:val="004024CA"/>
    <w:rsid w:val="00402BC0"/>
    <w:rsid w:val="004170C1"/>
    <w:rsid w:val="00422E01"/>
    <w:rsid w:val="0043073B"/>
    <w:rsid w:val="004308D4"/>
    <w:rsid w:val="00430C64"/>
    <w:rsid w:val="004326A6"/>
    <w:rsid w:val="00435FE8"/>
    <w:rsid w:val="00442D6C"/>
    <w:rsid w:val="00446D6E"/>
    <w:rsid w:val="004504DE"/>
    <w:rsid w:val="0045730D"/>
    <w:rsid w:val="00460BE0"/>
    <w:rsid w:val="0046254C"/>
    <w:rsid w:val="0046291F"/>
    <w:rsid w:val="004657FF"/>
    <w:rsid w:val="00471EDF"/>
    <w:rsid w:val="00472679"/>
    <w:rsid w:val="004767D1"/>
    <w:rsid w:val="00477913"/>
    <w:rsid w:val="00486A2E"/>
    <w:rsid w:val="0049034E"/>
    <w:rsid w:val="004938FD"/>
    <w:rsid w:val="00494D6C"/>
    <w:rsid w:val="00494DAB"/>
    <w:rsid w:val="004A1F20"/>
    <w:rsid w:val="004A2AF5"/>
    <w:rsid w:val="004A2AF9"/>
    <w:rsid w:val="004A2C96"/>
    <w:rsid w:val="004B3A53"/>
    <w:rsid w:val="004B5B89"/>
    <w:rsid w:val="004C0833"/>
    <w:rsid w:val="004C7091"/>
    <w:rsid w:val="004D06F6"/>
    <w:rsid w:val="004D5D3E"/>
    <w:rsid w:val="004E1853"/>
    <w:rsid w:val="004F5A79"/>
    <w:rsid w:val="00510EB0"/>
    <w:rsid w:val="005115FD"/>
    <w:rsid w:val="00525713"/>
    <w:rsid w:val="00530A37"/>
    <w:rsid w:val="005349D7"/>
    <w:rsid w:val="005400D7"/>
    <w:rsid w:val="00540E71"/>
    <w:rsid w:val="00543FEC"/>
    <w:rsid w:val="00545D4F"/>
    <w:rsid w:val="00547EF5"/>
    <w:rsid w:val="0055455E"/>
    <w:rsid w:val="005565E5"/>
    <w:rsid w:val="00566423"/>
    <w:rsid w:val="00567395"/>
    <w:rsid w:val="005705C4"/>
    <w:rsid w:val="0057061B"/>
    <w:rsid w:val="00582247"/>
    <w:rsid w:val="00582AA7"/>
    <w:rsid w:val="00583FF8"/>
    <w:rsid w:val="00587A68"/>
    <w:rsid w:val="0059209F"/>
    <w:rsid w:val="00593AFF"/>
    <w:rsid w:val="005A2FA4"/>
    <w:rsid w:val="005B14CF"/>
    <w:rsid w:val="005B1EF1"/>
    <w:rsid w:val="005B7523"/>
    <w:rsid w:val="005C33C3"/>
    <w:rsid w:val="005C4A16"/>
    <w:rsid w:val="005C5373"/>
    <w:rsid w:val="005C66BE"/>
    <w:rsid w:val="005D37C2"/>
    <w:rsid w:val="005E2C45"/>
    <w:rsid w:val="00601670"/>
    <w:rsid w:val="00611CC7"/>
    <w:rsid w:val="00615549"/>
    <w:rsid w:val="006200F4"/>
    <w:rsid w:val="00622AE4"/>
    <w:rsid w:val="006304B0"/>
    <w:rsid w:val="00632409"/>
    <w:rsid w:val="0063438F"/>
    <w:rsid w:val="0064199C"/>
    <w:rsid w:val="006423CA"/>
    <w:rsid w:val="00642F1D"/>
    <w:rsid w:val="006436E1"/>
    <w:rsid w:val="0064449F"/>
    <w:rsid w:val="00647BC7"/>
    <w:rsid w:val="00652FC7"/>
    <w:rsid w:val="00653D7E"/>
    <w:rsid w:val="00654F0B"/>
    <w:rsid w:val="00655A19"/>
    <w:rsid w:val="00660772"/>
    <w:rsid w:val="006611C7"/>
    <w:rsid w:val="00661542"/>
    <w:rsid w:val="00663A4E"/>
    <w:rsid w:val="00664186"/>
    <w:rsid w:val="00666A23"/>
    <w:rsid w:val="006703FC"/>
    <w:rsid w:val="00674652"/>
    <w:rsid w:val="00681CE3"/>
    <w:rsid w:val="0068277B"/>
    <w:rsid w:val="006844EA"/>
    <w:rsid w:val="00686E86"/>
    <w:rsid w:val="00694823"/>
    <w:rsid w:val="006A3122"/>
    <w:rsid w:val="006A5660"/>
    <w:rsid w:val="006B1CE1"/>
    <w:rsid w:val="006B701E"/>
    <w:rsid w:val="006B7214"/>
    <w:rsid w:val="006C1132"/>
    <w:rsid w:val="006C1371"/>
    <w:rsid w:val="006D0717"/>
    <w:rsid w:val="006D6EDF"/>
    <w:rsid w:val="006D71CB"/>
    <w:rsid w:val="006E0CF7"/>
    <w:rsid w:val="006E464D"/>
    <w:rsid w:val="006E70F8"/>
    <w:rsid w:val="006F2E87"/>
    <w:rsid w:val="0070210D"/>
    <w:rsid w:val="007046ED"/>
    <w:rsid w:val="0070615F"/>
    <w:rsid w:val="00711B56"/>
    <w:rsid w:val="00711D25"/>
    <w:rsid w:val="00714B31"/>
    <w:rsid w:val="00715ECC"/>
    <w:rsid w:val="007222A2"/>
    <w:rsid w:val="0072377A"/>
    <w:rsid w:val="00723D48"/>
    <w:rsid w:val="00726E04"/>
    <w:rsid w:val="00733851"/>
    <w:rsid w:val="00733D0C"/>
    <w:rsid w:val="00734ED6"/>
    <w:rsid w:val="007513D5"/>
    <w:rsid w:val="0076214B"/>
    <w:rsid w:val="00762DD6"/>
    <w:rsid w:val="00763F17"/>
    <w:rsid w:val="007642DF"/>
    <w:rsid w:val="00765A4F"/>
    <w:rsid w:val="007673AA"/>
    <w:rsid w:val="00771CF2"/>
    <w:rsid w:val="007743AE"/>
    <w:rsid w:val="00776048"/>
    <w:rsid w:val="00777090"/>
    <w:rsid w:val="007815CF"/>
    <w:rsid w:val="00785983"/>
    <w:rsid w:val="00785A23"/>
    <w:rsid w:val="00786FB9"/>
    <w:rsid w:val="00787380"/>
    <w:rsid w:val="0079078E"/>
    <w:rsid w:val="00790C8D"/>
    <w:rsid w:val="00797268"/>
    <w:rsid w:val="007A6C2D"/>
    <w:rsid w:val="007B0B5E"/>
    <w:rsid w:val="007B3E2F"/>
    <w:rsid w:val="007B6B8E"/>
    <w:rsid w:val="007C1578"/>
    <w:rsid w:val="007C16B6"/>
    <w:rsid w:val="007C1A2B"/>
    <w:rsid w:val="007C1DC5"/>
    <w:rsid w:val="007C24DC"/>
    <w:rsid w:val="007C7746"/>
    <w:rsid w:val="007D30BD"/>
    <w:rsid w:val="007D3B38"/>
    <w:rsid w:val="007E1F1A"/>
    <w:rsid w:val="007E3D73"/>
    <w:rsid w:val="007F0A46"/>
    <w:rsid w:val="007F54D0"/>
    <w:rsid w:val="008036D0"/>
    <w:rsid w:val="00803CE8"/>
    <w:rsid w:val="008066E5"/>
    <w:rsid w:val="0082016A"/>
    <w:rsid w:val="00822102"/>
    <w:rsid w:val="00825323"/>
    <w:rsid w:val="008258F0"/>
    <w:rsid w:val="00832BCC"/>
    <w:rsid w:val="00832E5D"/>
    <w:rsid w:val="00835ABF"/>
    <w:rsid w:val="00840750"/>
    <w:rsid w:val="00841CA7"/>
    <w:rsid w:val="00844572"/>
    <w:rsid w:val="00853550"/>
    <w:rsid w:val="00857737"/>
    <w:rsid w:val="00857C62"/>
    <w:rsid w:val="00861520"/>
    <w:rsid w:val="00862516"/>
    <w:rsid w:val="00870241"/>
    <w:rsid w:val="00873813"/>
    <w:rsid w:val="008743B1"/>
    <w:rsid w:val="00876D64"/>
    <w:rsid w:val="008772CA"/>
    <w:rsid w:val="008812BD"/>
    <w:rsid w:val="00883DF8"/>
    <w:rsid w:val="00885D41"/>
    <w:rsid w:val="008911AE"/>
    <w:rsid w:val="00892F27"/>
    <w:rsid w:val="00893BEF"/>
    <w:rsid w:val="008A06C0"/>
    <w:rsid w:val="008A1102"/>
    <w:rsid w:val="008A1F6D"/>
    <w:rsid w:val="008A5040"/>
    <w:rsid w:val="008A5CDB"/>
    <w:rsid w:val="008B41CE"/>
    <w:rsid w:val="008B54E2"/>
    <w:rsid w:val="008C0251"/>
    <w:rsid w:val="008C67CF"/>
    <w:rsid w:val="008D30D6"/>
    <w:rsid w:val="008D3623"/>
    <w:rsid w:val="008D3729"/>
    <w:rsid w:val="008D44E5"/>
    <w:rsid w:val="008D7532"/>
    <w:rsid w:val="008E1391"/>
    <w:rsid w:val="008E355F"/>
    <w:rsid w:val="008E7482"/>
    <w:rsid w:val="008E7E4C"/>
    <w:rsid w:val="009030A2"/>
    <w:rsid w:val="009048D9"/>
    <w:rsid w:val="00910563"/>
    <w:rsid w:val="00913A09"/>
    <w:rsid w:val="00916D59"/>
    <w:rsid w:val="00917105"/>
    <w:rsid w:val="00920843"/>
    <w:rsid w:val="00936348"/>
    <w:rsid w:val="009441E8"/>
    <w:rsid w:val="00944D3F"/>
    <w:rsid w:val="00950F0D"/>
    <w:rsid w:val="00953A62"/>
    <w:rsid w:val="009569CA"/>
    <w:rsid w:val="00957570"/>
    <w:rsid w:val="00966C04"/>
    <w:rsid w:val="00970188"/>
    <w:rsid w:val="00970720"/>
    <w:rsid w:val="00970B75"/>
    <w:rsid w:val="009739A2"/>
    <w:rsid w:val="00982595"/>
    <w:rsid w:val="009825E9"/>
    <w:rsid w:val="00983FB8"/>
    <w:rsid w:val="00984111"/>
    <w:rsid w:val="009842D3"/>
    <w:rsid w:val="0098739C"/>
    <w:rsid w:val="00987EA5"/>
    <w:rsid w:val="00992BBC"/>
    <w:rsid w:val="0099456B"/>
    <w:rsid w:val="009A0F80"/>
    <w:rsid w:val="009A144E"/>
    <w:rsid w:val="009A30BE"/>
    <w:rsid w:val="009A46A3"/>
    <w:rsid w:val="009A4AB2"/>
    <w:rsid w:val="009A4E2D"/>
    <w:rsid w:val="009A500B"/>
    <w:rsid w:val="009A5449"/>
    <w:rsid w:val="009A7257"/>
    <w:rsid w:val="009B03C3"/>
    <w:rsid w:val="009B27EC"/>
    <w:rsid w:val="009B3605"/>
    <w:rsid w:val="009C2E64"/>
    <w:rsid w:val="009C4C7D"/>
    <w:rsid w:val="009C60D1"/>
    <w:rsid w:val="009D30A8"/>
    <w:rsid w:val="009D5001"/>
    <w:rsid w:val="009E1511"/>
    <w:rsid w:val="009E3DD2"/>
    <w:rsid w:val="009E3EFA"/>
    <w:rsid w:val="009E55E0"/>
    <w:rsid w:val="009E5B44"/>
    <w:rsid w:val="009E6BE0"/>
    <w:rsid w:val="00A02F66"/>
    <w:rsid w:val="00A03B3D"/>
    <w:rsid w:val="00A12860"/>
    <w:rsid w:val="00A15453"/>
    <w:rsid w:val="00A32DC6"/>
    <w:rsid w:val="00A369AB"/>
    <w:rsid w:val="00A36DD4"/>
    <w:rsid w:val="00A36E24"/>
    <w:rsid w:val="00A41068"/>
    <w:rsid w:val="00A4430C"/>
    <w:rsid w:val="00A554AE"/>
    <w:rsid w:val="00A577A2"/>
    <w:rsid w:val="00A63001"/>
    <w:rsid w:val="00A6739B"/>
    <w:rsid w:val="00A7189A"/>
    <w:rsid w:val="00A7758D"/>
    <w:rsid w:val="00A8355C"/>
    <w:rsid w:val="00A91D58"/>
    <w:rsid w:val="00A93FB4"/>
    <w:rsid w:val="00A97199"/>
    <w:rsid w:val="00AA2528"/>
    <w:rsid w:val="00AA2897"/>
    <w:rsid w:val="00AA688B"/>
    <w:rsid w:val="00AA6D01"/>
    <w:rsid w:val="00AB48EA"/>
    <w:rsid w:val="00AB6C14"/>
    <w:rsid w:val="00AB7531"/>
    <w:rsid w:val="00AC07F7"/>
    <w:rsid w:val="00AC7AB4"/>
    <w:rsid w:val="00AC7D9E"/>
    <w:rsid w:val="00AD47F2"/>
    <w:rsid w:val="00AE3882"/>
    <w:rsid w:val="00AE50B7"/>
    <w:rsid w:val="00AF56DE"/>
    <w:rsid w:val="00B02D77"/>
    <w:rsid w:val="00B03E38"/>
    <w:rsid w:val="00B073AF"/>
    <w:rsid w:val="00B13473"/>
    <w:rsid w:val="00B15437"/>
    <w:rsid w:val="00B16EF1"/>
    <w:rsid w:val="00B22DB4"/>
    <w:rsid w:val="00B2442C"/>
    <w:rsid w:val="00B24A03"/>
    <w:rsid w:val="00B30125"/>
    <w:rsid w:val="00B41545"/>
    <w:rsid w:val="00B42055"/>
    <w:rsid w:val="00B446F8"/>
    <w:rsid w:val="00B45142"/>
    <w:rsid w:val="00B4549F"/>
    <w:rsid w:val="00B4722F"/>
    <w:rsid w:val="00B47A24"/>
    <w:rsid w:val="00B50E9B"/>
    <w:rsid w:val="00B54707"/>
    <w:rsid w:val="00B607CC"/>
    <w:rsid w:val="00B64065"/>
    <w:rsid w:val="00B6430E"/>
    <w:rsid w:val="00B75174"/>
    <w:rsid w:val="00B753A1"/>
    <w:rsid w:val="00B9201E"/>
    <w:rsid w:val="00BA19BF"/>
    <w:rsid w:val="00BA5C27"/>
    <w:rsid w:val="00BA75AA"/>
    <w:rsid w:val="00BB1D51"/>
    <w:rsid w:val="00BB2085"/>
    <w:rsid w:val="00BB3FD6"/>
    <w:rsid w:val="00BB7640"/>
    <w:rsid w:val="00BB7711"/>
    <w:rsid w:val="00BC2FF2"/>
    <w:rsid w:val="00BC3986"/>
    <w:rsid w:val="00BD3CFD"/>
    <w:rsid w:val="00BD7812"/>
    <w:rsid w:val="00BE45B8"/>
    <w:rsid w:val="00BE4A32"/>
    <w:rsid w:val="00BE67C0"/>
    <w:rsid w:val="00BE7998"/>
    <w:rsid w:val="00BF2E56"/>
    <w:rsid w:val="00C0039E"/>
    <w:rsid w:val="00C03B06"/>
    <w:rsid w:val="00C0538E"/>
    <w:rsid w:val="00C061C4"/>
    <w:rsid w:val="00C07E45"/>
    <w:rsid w:val="00C11E52"/>
    <w:rsid w:val="00C13C81"/>
    <w:rsid w:val="00C21307"/>
    <w:rsid w:val="00C2413D"/>
    <w:rsid w:val="00C24B1D"/>
    <w:rsid w:val="00C24D34"/>
    <w:rsid w:val="00C27E89"/>
    <w:rsid w:val="00C33281"/>
    <w:rsid w:val="00C37C09"/>
    <w:rsid w:val="00C432EF"/>
    <w:rsid w:val="00C444CF"/>
    <w:rsid w:val="00C4478C"/>
    <w:rsid w:val="00C4525F"/>
    <w:rsid w:val="00C504FC"/>
    <w:rsid w:val="00C520BD"/>
    <w:rsid w:val="00C52F09"/>
    <w:rsid w:val="00C54192"/>
    <w:rsid w:val="00C55D0A"/>
    <w:rsid w:val="00C56CC7"/>
    <w:rsid w:val="00C610AD"/>
    <w:rsid w:val="00C6204D"/>
    <w:rsid w:val="00C63DD9"/>
    <w:rsid w:val="00C64764"/>
    <w:rsid w:val="00C709C0"/>
    <w:rsid w:val="00C71C4D"/>
    <w:rsid w:val="00C72710"/>
    <w:rsid w:val="00C8548E"/>
    <w:rsid w:val="00C8762E"/>
    <w:rsid w:val="00C9072C"/>
    <w:rsid w:val="00C92FB5"/>
    <w:rsid w:val="00C94E55"/>
    <w:rsid w:val="00CA19CC"/>
    <w:rsid w:val="00CB345A"/>
    <w:rsid w:val="00CB4AB8"/>
    <w:rsid w:val="00CB6559"/>
    <w:rsid w:val="00CC0F2A"/>
    <w:rsid w:val="00CC4C14"/>
    <w:rsid w:val="00CD49EE"/>
    <w:rsid w:val="00CD4D2E"/>
    <w:rsid w:val="00CD5714"/>
    <w:rsid w:val="00CD753C"/>
    <w:rsid w:val="00CE52D3"/>
    <w:rsid w:val="00CE5E9A"/>
    <w:rsid w:val="00CF0180"/>
    <w:rsid w:val="00CF4F2A"/>
    <w:rsid w:val="00D01A50"/>
    <w:rsid w:val="00D029D6"/>
    <w:rsid w:val="00D05AB1"/>
    <w:rsid w:val="00D065B4"/>
    <w:rsid w:val="00D07014"/>
    <w:rsid w:val="00D07361"/>
    <w:rsid w:val="00D11084"/>
    <w:rsid w:val="00D1158A"/>
    <w:rsid w:val="00D11C59"/>
    <w:rsid w:val="00D17E0B"/>
    <w:rsid w:val="00D30475"/>
    <w:rsid w:val="00D3260F"/>
    <w:rsid w:val="00D35805"/>
    <w:rsid w:val="00D365EB"/>
    <w:rsid w:val="00D40D2E"/>
    <w:rsid w:val="00D41A7E"/>
    <w:rsid w:val="00D44AF5"/>
    <w:rsid w:val="00D4572E"/>
    <w:rsid w:val="00D4731F"/>
    <w:rsid w:val="00D50F84"/>
    <w:rsid w:val="00D54D59"/>
    <w:rsid w:val="00D73238"/>
    <w:rsid w:val="00D73643"/>
    <w:rsid w:val="00D77D88"/>
    <w:rsid w:val="00D865B7"/>
    <w:rsid w:val="00D90911"/>
    <w:rsid w:val="00D909B5"/>
    <w:rsid w:val="00D91833"/>
    <w:rsid w:val="00D9498B"/>
    <w:rsid w:val="00DA1B7D"/>
    <w:rsid w:val="00DA3941"/>
    <w:rsid w:val="00DA45A8"/>
    <w:rsid w:val="00DB09AF"/>
    <w:rsid w:val="00DB1F76"/>
    <w:rsid w:val="00DB4FAB"/>
    <w:rsid w:val="00DB7CF9"/>
    <w:rsid w:val="00DD04F3"/>
    <w:rsid w:val="00DD513E"/>
    <w:rsid w:val="00DE7CB3"/>
    <w:rsid w:val="00DF0E72"/>
    <w:rsid w:val="00DF184A"/>
    <w:rsid w:val="00DF5FB6"/>
    <w:rsid w:val="00E00562"/>
    <w:rsid w:val="00E05856"/>
    <w:rsid w:val="00E11F5F"/>
    <w:rsid w:val="00E1373F"/>
    <w:rsid w:val="00E152D0"/>
    <w:rsid w:val="00E2204F"/>
    <w:rsid w:val="00E230E9"/>
    <w:rsid w:val="00E312AD"/>
    <w:rsid w:val="00E317A4"/>
    <w:rsid w:val="00E37A83"/>
    <w:rsid w:val="00E4280B"/>
    <w:rsid w:val="00E43F5D"/>
    <w:rsid w:val="00E46135"/>
    <w:rsid w:val="00E51E4D"/>
    <w:rsid w:val="00E5572D"/>
    <w:rsid w:val="00E61E88"/>
    <w:rsid w:val="00E63C8E"/>
    <w:rsid w:val="00E80C78"/>
    <w:rsid w:val="00E8142E"/>
    <w:rsid w:val="00E91517"/>
    <w:rsid w:val="00E9199D"/>
    <w:rsid w:val="00E94BDF"/>
    <w:rsid w:val="00E950CE"/>
    <w:rsid w:val="00EA053E"/>
    <w:rsid w:val="00EA291D"/>
    <w:rsid w:val="00EA590B"/>
    <w:rsid w:val="00EB2E8D"/>
    <w:rsid w:val="00EB729B"/>
    <w:rsid w:val="00EC0FEF"/>
    <w:rsid w:val="00EC26E5"/>
    <w:rsid w:val="00EC503E"/>
    <w:rsid w:val="00EC54EF"/>
    <w:rsid w:val="00ED08EA"/>
    <w:rsid w:val="00ED6E7A"/>
    <w:rsid w:val="00ED7B6A"/>
    <w:rsid w:val="00EE02CF"/>
    <w:rsid w:val="00EE28CB"/>
    <w:rsid w:val="00EE7E3C"/>
    <w:rsid w:val="00EF3158"/>
    <w:rsid w:val="00EF5617"/>
    <w:rsid w:val="00EF5F10"/>
    <w:rsid w:val="00F01422"/>
    <w:rsid w:val="00F12097"/>
    <w:rsid w:val="00F12E15"/>
    <w:rsid w:val="00F27F09"/>
    <w:rsid w:val="00F30D12"/>
    <w:rsid w:val="00F410D0"/>
    <w:rsid w:val="00F45286"/>
    <w:rsid w:val="00F4645B"/>
    <w:rsid w:val="00F569EC"/>
    <w:rsid w:val="00F577BA"/>
    <w:rsid w:val="00F652E9"/>
    <w:rsid w:val="00F662D3"/>
    <w:rsid w:val="00F6789B"/>
    <w:rsid w:val="00F74E84"/>
    <w:rsid w:val="00F75FDD"/>
    <w:rsid w:val="00F80A9C"/>
    <w:rsid w:val="00F87FF2"/>
    <w:rsid w:val="00F90AF1"/>
    <w:rsid w:val="00F94D58"/>
    <w:rsid w:val="00FA2F6D"/>
    <w:rsid w:val="00FA3EF3"/>
    <w:rsid w:val="00FA431E"/>
    <w:rsid w:val="00FA52FC"/>
    <w:rsid w:val="00FA568B"/>
    <w:rsid w:val="00FA6ECB"/>
    <w:rsid w:val="00FB1471"/>
    <w:rsid w:val="00FB5440"/>
    <w:rsid w:val="00FC2B8F"/>
    <w:rsid w:val="00FC2FF1"/>
    <w:rsid w:val="00FC33EC"/>
    <w:rsid w:val="00FC3DDD"/>
    <w:rsid w:val="00FC4203"/>
    <w:rsid w:val="00FC44B6"/>
    <w:rsid w:val="00FC53A7"/>
    <w:rsid w:val="00FD0E80"/>
    <w:rsid w:val="00FD1E73"/>
    <w:rsid w:val="00FD722B"/>
    <w:rsid w:val="00FF1695"/>
    <w:rsid w:val="00FF24AF"/>
    <w:rsid w:val="00FF2C13"/>
    <w:rsid w:val="00FF6AA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F20"/>
  </w:style>
  <w:style w:type="paragraph" w:styleId="Ttulo1">
    <w:name w:val="heading 1"/>
    <w:basedOn w:val="Normal"/>
    <w:next w:val="Normal"/>
    <w:link w:val="Ttulo1Car"/>
    <w:qFormat/>
    <w:rsid w:val="00530A37"/>
    <w:pPr>
      <w:keepNext/>
      <w:spacing w:after="0" w:line="240" w:lineRule="auto"/>
      <w:jc w:val="both"/>
      <w:outlineLvl w:val="0"/>
    </w:pPr>
    <w:rPr>
      <w:rFonts w:ascii="Arial" w:eastAsia="Times New Roman" w:hAnsi="Arial" w:cs="Times New Roman"/>
      <w:b/>
      <w:sz w:val="24"/>
      <w:szCs w:val="20"/>
      <w:lang w:val="es-ES"/>
    </w:rPr>
  </w:style>
  <w:style w:type="paragraph" w:styleId="Ttulo2">
    <w:name w:val="heading 2"/>
    <w:basedOn w:val="Normal"/>
    <w:next w:val="Normal"/>
    <w:link w:val="Ttulo2Car"/>
    <w:qFormat/>
    <w:rsid w:val="00530A37"/>
    <w:pPr>
      <w:keepNext/>
      <w:spacing w:after="0" w:line="240" w:lineRule="auto"/>
      <w:jc w:val="both"/>
      <w:outlineLvl w:val="1"/>
    </w:pPr>
    <w:rPr>
      <w:rFonts w:ascii="Arial" w:eastAsia="Times New Roman" w:hAnsi="Arial" w:cs="Times New Roman"/>
      <w:b/>
      <w:i/>
      <w:sz w:val="24"/>
      <w:szCs w:val="20"/>
      <w:lang w:val="es-ES"/>
    </w:rPr>
  </w:style>
  <w:style w:type="paragraph" w:styleId="Ttulo3">
    <w:name w:val="heading 3"/>
    <w:basedOn w:val="Normal"/>
    <w:next w:val="Normal"/>
    <w:link w:val="Ttulo3Car"/>
    <w:qFormat/>
    <w:rsid w:val="00530A37"/>
    <w:pPr>
      <w:keepNext/>
      <w:autoSpaceDE w:val="0"/>
      <w:autoSpaceDN w:val="0"/>
      <w:adjustRightInd w:val="0"/>
      <w:spacing w:after="0" w:line="240" w:lineRule="auto"/>
      <w:outlineLvl w:val="2"/>
    </w:pPr>
    <w:rPr>
      <w:rFonts w:ascii="Arial" w:eastAsia="Times New Roman" w:hAnsi="Arial" w:cs="Times New Roman"/>
      <w:b/>
      <w:color w:val="000000"/>
      <w:sz w:val="24"/>
      <w:szCs w:val="20"/>
    </w:rPr>
  </w:style>
  <w:style w:type="paragraph" w:styleId="Ttulo4">
    <w:name w:val="heading 4"/>
    <w:basedOn w:val="Normal"/>
    <w:next w:val="Normal"/>
    <w:link w:val="Ttulo4Car"/>
    <w:qFormat/>
    <w:rsid w:val="00530A37"/>
    <w:pPr>
      <w:keepNext/>
      <w:autoSpaceDE w:val="0"/>
      <w:autoSpaceDN w:val="0"/>
      <w:adjustRightInd w:val="0"/>
      <w:spacing w:after="0" w:line="240" w:lineRule="auto"/>
      <w:outlineLvl w:val="3"/>
    </w:pPr>
    <w:rPr>
      <w:rFonts w:ascii="Arial" w:eastAsia="Times New Roman" w:hAnsi="Arial" w:cs="Times New Roman"/>
      <w:b/>
      <w:sz w:val="24"/>
      <w:szCs w:val="20"/>
    </w:rPr>
  </w:style>
  <w:style w:type="paragraph" w:styleId="Ttulo5">
    <w:name w:val="heading 5"/>
    <w:basedOn w:val="Normal"/>
    <w:next w:val="Normal"/>
    <w:link w:val="Ttulo5Car"/>
    <w:qFormat/>
    <w:rsid w:val="00530A37"/>
    <w:pPr>
      <w:keepNext/>
      <w:spacing w:after="0" w:line="240" w:lineRule="auto"/>
      <w:jc w:val="both"/>
      <w:outlineLvl w:val="4"/>
    </w:pPr>
    <w:rPr>
      <w:rFonts w:ascii="Arial" w:eastAsia="Times New Roman" w:hAnsi="Arial" w:cs="Times New Roman"/>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30A37"/>
    <w:rPr>
      <w:rFonts w:ascii="Arial" w:eastAsia="Times New Roman" w:hAnsi="Arial" w:cs="Times New Roman"/>
      <w:b/>
      <w:sz w:val="24"/>
      <w:szCs w:val="20"/>
      <w:lang w:val="es-ES"/>
    </w:rPr>
  </w:style>
  <w:style w:type="character" w:customStyle="1" w:styleId="Ttulo2Car">
    <w:name w:val="Título 2 Car"/>
    <w:basedOn w:val="Fuentedeprrafopredeter"/>
    <w:link w:val="Ttulo2"/>
    <w:rsid w:val="00530A37"/>
    <w:rPr>
      <w:rFonts w:ascii="Arial" w:eastAsia="Times New Roman" w:hAnsi="Arial" w:cs="Times New Roman"/>
      <w:b/>
      <w:i/>
      <w:sz w:val="24"/>
      <w:szCs w:val="20"/>
      <w:lang w:val="es-ES"/>
    </w:rPr>
  </w:style>
  <w:style w:type="character" w:customStyle="1" w:styleId="Ttulo3Car">
    <w:name w:val="Título 3 Car"/>
    <w:basedOn w:val="Fuentedeprrafopredeter"/>
    <w:link w:val="Ttulo3"/>
    <w:rsid w:val="00530A37"/>
    <w:rPr>
      <w:rFonts w:ascii="Arial" w:eastAsia="Times New Roman" w:hAnsi="Arial" w:cs="Times New Roman"/>
      <w:b/>
      <w:color w:val="000000"/>
      <w:sz w:val="24"/>
      <w:szCs w:val="20"/>
      <w:lang w:eastAsia="es-CO"/>
    </w:rPr>
  </w:style>
  <w:style w:type="character" w:customStyle="1" w:styleId="Ttulo4Car">
    <w:name w:val="Título 4 Car"/>
    <w:basedOn w:val="Fuentedeprrafopredeter"/>
    <w:link w:val="Ttulo4"/>
    <w:rsid w:val="00530A37"/>
    <w:rPr>
      <w:rFonts w:ascii="Arial" w:eastAsia="Times New Roman" w:hAnsi="Arial" w:cs="Times New Roman"/>
      <w:b/>
      <w:sz w:val="24"/>
      <w:szCs w:val="20"/>
      <w:lang w:eastAsia="es-CO"/>
    </w:rPr>
  </w:style>
  <w:style w:type="character" w:customStyle="1" w:styleId="Ttulo5Car">
    <w:name w:val="Título 5 Car"/>
    <w:basedOn w:val="Fuentedeprrafopredeter"/>
    <w:link w:val="Ttulo5"/>
    <w:rsid w:val="00530A37"/>
    <w:rPr>
      <w:rFonts w:ascii="Arial" w:eastAsia="Times New Roman" w:hAnsi="Arial" w:cs="Times New Roman"/>
      <w:sz w:val="24"/>
      <w:szCs w:val="20"/>
      <w:lang w:eastAsia="es-CO"/>
    </w:rPr>
  </w:style>
  <w:style w:type="paragraph" w:styleId="Textoindependiente">
    <w:name w:val="Body Text"/>
    <w:basedOn w:val="Normal"/>
    <w:link w:val="TextoindependienteCar"/>
    <w:semiHidden/>
    <w:rsid w:val="00530A37"/>
    <w:pPr>
      <w:spacing w:after="0" w:line="240" w:lineRule="auto"/>
      <w:jc w:val="center"/>
    </w:pPr>
    <w:rPr>
      <w:rFonts w:ascii="Arial" w:eastAsia="Times New Roman" w:hAnsi="Arial" w:cs="Times New Roman"/>
      <w:b/>
      <w:sz w:val="24"/>
      <w:szCs w:val="20"/>
    </w:rPr>
  </w:style>
  <w:style w:type="character" w:customStyle="1" w:styleId="TextoindependienteCar">
    <w:name w:val="Texto independiente Car"/>
    <w:basedOn w:val="Fuentedeprrafopredeter"/>
    <w:link w:val="Textoindependiente"/>
    <w:semiHidden/>
    <w:rsid w:val="00530A37"/>
    <w:rPr>
      <w:rFonts w:ascii="Arial" w:eastAsia="Times New Roman" w:hAnsi="Arial" w:cs="Times New Roman"/>
      <w:b/>
      <w:sz w:val="24"/>
      <w:szCs w:val="20"/>
      <w:lang w:eastAsia="es-CO"/>
    </w:rPr>
  </w:style>
  <w:style w:type="paragraph" w:styleId="Textoindependiente2">
    <w:name w:val="Body Text 2"/>
    <w:basedOn w:val="Normal"/>
    <w:link w:val="Textoindependiente2Car"/>
    <w:semiHidden/>
    <w:rsid w:val="00530A37"/>
    <w:pPr>
      <w:spacing w:after="0" w:line="240" w:lineRule="auto"/>
      <w:jc w:val="both"/>
    </w:pPr>
    <w:rPr>
      <w:rFonts w:ascii="Arial" w:eastAsia="Times New Roman" w:hAnsi="Arial" w:cs="Times New Roman"/>
      <w:sz w:val="24"/>
      <w:szCs w:val="20"/>
    </w:rPr>
  </w:style>
  <w:style w:type="character" w:customStyle="1" w:styleId="Textoindependiente2Car">
    <w:name w:val="Texto independiente 2 Car"/>
    <w:basedOn w:val="Fuentedeprrafopredeter"/>
    <w:link w:val="Textoindependiente2"/>
    <w:semiHidden/>
    <w:rsid w:val="00530A37"/>
    <w:rPr>
      <w:rFonts w:ascii="Arial" w:eastAsia="Times New Roman" w:hAnsi="Arial" w:cs="Times New Roman"/>
      <w:sz w:val="24"/>
      <w:szCs w:val="20"/>
      <w:lang w:eastAsia="es-CO"/>
    </w:rPr>
  </w:style>
  <w:style w:type="paragraph" w:customStyle="1" w:styleId="texto">
    <w:name w:val="texto"/>
    <w:basedOn w:val="Normal"/>
    <w:rsid w:val="00530A37"/>
    <w:pPr>
      <w:spacing w:before="100" w:after="100" w:line="270" w:lineRule="atLeast"/>
    </w:pPr>
    <w:rPr>
      <w:rFonts w:ascii="Verdana" w:eastAsia="Times New Roman" w:hAnsi="Verdana" w:cs="Times New Roman"/>
      <w:sz w:val="18"/>
      <w:szCs w:val="20"/>
      <w:lang w:eastAsia="es-ES"/>
    </w:rPr>
  </w:style>
  <w:style w:type="character" w:styleId="Hipervnculo">
    <w:name w:val="Hyperlink"/>
    <w:semiHidden/>
    <w:rsid w:val="00530A37"/>
    <w:rPr>
      <w:color w:val="0000FF"/>
      <w:u w:val="single"/>
    </w:rPr>
  </w:style>
  <w:style w:type="character" w:styleId="Textoennegrita">
    <w:name w:val="Strong"/>
    <w:qFormat/>
    <w:rsid w:val="00530A37"/>
    <w:rPr>
      <w:b/>
      <w:bCs/>
    </w:rPr>
  </w:style>
  <w:style w:type="paragraph" w:styleId="Textoindependiente3">
    <w:name w:val="Body Text 3"/>
    <w:basedOn w:val="Normal"/>
    <w:link w:val="Textoindependiente3Car"/>
    <w:semiHidden/>
    <w:rsid w:val="00530A37"/>
    <w:pPr>
      <w:spacing w:after="0" w:line="240" w:lineRule="auto"/>
    </w:pPr>
    <w:rPr>
      <w:rFonts w:ascii="Arial" w:eastAsia="Times New Roman" w:hAnsi="Arial" w:cs="Times New Roman"/>
      <w:sz w:val="24"/>
      <w:szCs w:val="20"/>
    </w:rPr>
  </w:style>
  <w:style w:type="character" w:customStyle="1" w:styleId="Textoindependiente3Car">
    <w:name w:val="Texto independiente 3 Car"/>
    <w:basedOn w:val="Fuentedeprrafopredeter"/>
    <w:link w:val="Textoindependiente3"/>
    <w:semiHidden/>
    <w:rsid w:val="00530A37"/>
    <w:rPr>
      <w:rFonts w:ascii="Arial" w:eastAsia="Times New Roman" w:hAnsi="Arial" w:cs="Times New Roman"/>
      <w:sz w:val="24"/>
      <w:szCs w:val="20"/>
      <w:lang w:eastAsia="es-CO"/>
    </w:rPr>
  </w:style>
  <w:style w:type="paragraph" w:styleId="NormalWeb">
    <w:name w:val="Normal (Web)"/>
    <w:basedOn w:val="Normal"/>
    <w:rsid w:val="00530A37"/>
    <w:pPr>
      <w:spacing w:before="100" w:after="100" w:line="240" w:lineRule="auto"/>
    </w:pPr>
    <w:rPr>
      <w:rFonts w:ascii="Times New Roman" w:eastAsia="Times New Roman" w:hAnsi="Times New Roman" w:cs="Times New Roman"/>
      <w:sz w:val="24"/>
      <w:szCs w:val="20"/>
    </w:rPr>
  </w:style>
  <w:style w:type="paragraph" w:styleId="Piedepgina">
    <w:name w:val="footer"/>
    <w:basedOn w:val="Normal"/>
    <w:link w:val="PiedepginaCar"/>
    <w:uiPriority w:val="99"/>
    <w:rsid w:val="00530A37"/>
    <w:pPr>
      <w:tabs>
        <w:tab w:val="center" w:pos="4252"/>
        <w:tab w:val="right" w:pos="8504"/>
      </w:tabs>
      <w:spacing w:after="0" w:line="240" w:lineRule="auto"/>
    </w:pPr>
    <w:rPr>
      <w:rFonts w:ascii="Times New Roman" w:eastAsia="Times New Roman" w:hAnsi="Times New Roman" w:cs="Times New Roman"/>
      <w:sz w:val="20"/>
      <w:szCs w:val="20"/>
      <w:lang w:val="es-ES"/>
    </w:rPr>
  </w:style>
  <w:style w:type="character" w:customStyle="1" w:styleId="PiedepginaCar">
    <w:name w:val="Pie de página Car"/>
    <w:basedOn w:val="Fuentedeprrafopredeter"/>
    <w:link w:val="Piedepgina"/>
    <w:uiPriority w:val="99"/>
    <w:rsid w:val="00530A37"/>
    <w:rPr>
      <w:rFonts w:ascii="Times New Roman" w:eastAsia="Times New Roman" w:hAnsi="Times New Roman" w:cs="Times New Roman"/>
      <w:sz w:val="20"/>
      <w:szCs w:val="20"/>
      <w:lang w:val="es-ES"/>
    </w:rPr>
  </w:style>
  <w:style w:type="character" w:styleId="Nmerodepgina">
    <w:name w:val="page number"/>
    <w:basedOn w:val="Fuentedeprrafopredeter"/>
    <w:semiHidden/>
    <w:rsid w:val="00530A37"/>
  </w:style>
  <w:style w:type="character" w:styleId="Refdecomentario">
    <w:name w:val="annotation reference"/>
    <w:semiHidden/>
    <w:rsid w:val="00530A37"/>
    <w:rPr>
      <w:sz w:val="16"/>
    </w:rPr>
  </w:style>
  <w:style w:type="paragraph" w:styleId="Textocomentario">
    <w:name w:val="annotation text"/>
    <w:basedOn w:val="Normal"/>
    <w:link w:val="TextocomentarioCar"/>
    <w:semiHidden/>
    <w:rsid w:val="00530A37"/>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530A37"/>
    <w:rPr>
      <w:rFonts w:ascii="Times New Roman" w:eastAsia="Times New Roman" w:hAnsi="Times New Roman" w:cs="Times New Roman"/>
      <w:sz w:val="20"/>
      <w:szCs w:val="20"/>
      <w:lang w:eastAsia="es-CO"/>
    </w:rPr>
  </w:style>
  <w:style w:type="paragraph" w:styleId="Textonotapie">
    <w:name w:val="footnote text"/>
    <w:basedOn w:val="Normal"/>
    <w:link w:val="TextonotapieCar"/>
    <w:semiHidden/>
    <w:rsid w:val="00530A37"/>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530A37"/>
    <w:rPr>
      <w:rFonts w:ascii="Times New Roman" w:eastAsia="Times New Roman" w:hAnsi="Times New Roman" w:cs="Times New Roman"/>
      <w:sz w:val="20"/>
      <w:szCs w:val="20"/>
      <w:lang w:eastAsia="es-CO"/>
    </w:rPr>
  </w:style>
  <w:style w:type="character" w:styleId="Refdenotaalpie">
    <w:name w:val="footnote reference"/>
    <w:semiHidden/>
    <w:rsid w:val="00530A37"/>
    <w:rPr>
      <w:vertAlign w:val="superscript"/>
    </w:rPr>
  </w:style>
  <w:style w:type="paragraph" w:styleId="Mapadeldocumento">
    <w:name w:val="Document Map"/>
    <w:basedOn w:val="Normal"/>
    <w:link w:val="MapadeldocumentoCar"/>
    <w:semiHidden/>
    <w:rsid w:val="00530A37"/>
    <w:pPr>
      <w:shd w:val="clear" w:color="auto" w:fill="000080"/>
      <w:spacing w:after="0" w:line="240" w:lineRule="auto"/>
    </w:pPr>
    <w:rPr>
      <w:rFonts w:ascii="Tahoma" w:eastAsia="Times New Roman" w:hAnsi="Tahoma" w:cs="Times New Roman"/>
      <w:sz w:val="20"/>
      <w:szCs w:val="20"/>
    </w:rPr>
  </w:style>
  <w:style w:type="character" w:customStyle="1" w:styleId="MapadeldocumentoCar">
    <w:name w:val="Mapa del documento Car"/>
    <w:basedOn w:val="Fuentedeprrafopredeter"/>
    <w:link w:val="Mapadeldocumento"/>
    <w:semiHidden/>
    <w:rsid w:val="00530A37"/>
    <w:rPr>
      <w:rFonts w:ascii="Tahoma" w:eastAsia="Times New Roman" w:hAnsi="Tahoma" w:cs="Times New Roman"/>
      <w:sz w:val="20"/>
      <w:szCs w:val="20"/>
      <w:shd w:val="clear" w:color="auto" w:fill="000080"/>
      <w:lang w:eastAsia="es-CO"/>
    </w:rPr>
  </w:style>
  <w:style w:type="paragraph" w:customStyle="1" w:styleId="H2">
    <w:name w:val="H2"/>
    <w:basedOn w:val="Normal"/>
    <w:next w:val="Normal"/>
    <w:rsid w:val="00530A37"/>
    <w:pPr>
      <w:keepNext/>
      <w:spacing w:before="100" w:after="100" w:line="240" w:lineRule="auto"/>
      <w:outlineLvl w:val="2"/>
    </w:pPr>
    <w:rPr>
      <w:rFonts w:ascii="Times New Roman" w:eastAsia="Times New Roman" w:hAnsi="Times New Roman" w:cs="Times New Roman"/>
      <w:b/>
      <w:snapToGrid w:val="0"/>
      <w:sz w:val="36"/>
      <w:szCs w:val="20"/>
      <w:lang w:eastAsia="es-ES"/>
    </w:rPr>
  </w:style>
  <w:style w:type="character" w:styleId="Hipervnculovisitado">
    <w:name w:val="FollowedHyperlink"/>
    <w:semiHidden/>
    <w:rsid w:val="00530A37"/>
    <w:rPr>
      <w:color w:val="800080"/>
      <w:u w:val="single"/>
    </w:rPr>
  </w:style>
  <w:style w:type="paragraph" w:customStyle="1" w:styleId="titulo">
    <w:name w:val="titulo"/>
    <w:basedOn w:val="Normal"/>
    <w:rsid w:val="00530A37"/>
    <w:pPr>
      <w:spacing w:before="100" w:after="100" w:line="240" w:lineRule="auto"/>
    </w:pPr>
    <w:rPr>
      <w:rFonts w:ascii="Verdana" w:eastAsia="Times New Roman" w:hAnsi="Verdana" w:cs="Times New Roman"/>
      <w:b/>
      <w:color w:val="800000"/>
      <w:sz w:val="21"/>
      <w:szCs w:val="20"/>
    </w:rPr>
  </w:style>
  <w:style w:type="character" w:styleId="nfasis">
    <w:name w:val="Emphasis"/>
    <w:qFormat/>
    <w:rsid w:val="00530A37"/>
    <w:rPr>
      <w:i/>
      <w:iCs/>
    </w:rPr>
  </w:style>
  <w:style w:type="table" w:customStyle="1" w:styleId="Sombreadoclaro1">
    <w:name w:val="Sombreado claro1"/>
    <w:basedOn w:val="Tablanormal"/>
    <w:uiPriority w:val="60"/>
    <w:rsid w:val="00530A37"/>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uiPriority w:val="59"/>
    <w:rsid w:val="00530A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4">
    <w:name w:val="Light Shading Accent 4"/>
    <w:basedOn w:val="Tablanormal"/>
    <w:uiPriority w:val="60"/>
    <w:rsid w:val="00530A37"/>
    <w:pPr>
      <w:spacing w:after="0"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Sombreadomedio21">
    <w:name w:val="Sombreado medio 21"/>
    <w:basedOn w:val="Tablanormal"/>
    <w:uiPriority w:val="64"/>
    <w:rsid w:val="00530A37"/>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530A37"/>
    <w:pPr>
      <w:tabs>
        <w:tab w:val="center" w:pos="4419"/>
        <w:tab w:val="right" w:pos="8838"/>
      </w:tabs>
      <w:spacing w:after="0" w:line="240" w:lineRule="auto"/>
    </w:pPr>
    <w:rPr>
      <w:rFonts w:ascii="Times New Roman" w:eastAsia="Times New Roman" w:hAnsi="Times New Roman" w:cs="Times New Roman"/>
      <w:sz w:val="20"/>
      <w:szCs w:val="20"/>
      <w:lang w:val="es-ES"/>
    </w:rPr>
  </w:style>
  <w:style w:type="character" w:customStyle="1" w:styleId="EncabezadoCar">
    <w:name w:val="Encabezado Car"/>
    <w:basedOn w:val="Fuentedeprrafopredeter"/>
    <w:link w:val="Encabezado"/>
    <w:uiPriority w:val="99"/>
    <w:rsid w:val="00530A37"/>
    <w:rPr>
      <w:rFonts w:ascii="Times New Roman" w:eastAsia="Times New Roman" w:hAnsi="Times New Roman" w:cs="Times New Roman"/>
      <w:sz w:val="20"/>
      <w:szCs w:val="20"/>
      <w:lang w:val="es-ES"/>
    </w:rPr>
  </w:style>
  <w:style w:type="character" w:styleId="Nmerodelnea">
    <w:name w:val="line number"/>
    <w:uiPriority w:val="99"/>
    <w:semiHidden/>
    <w:unhideWhenUsed/>
    <w:rsid w:val="00530A37"/>
  </w:style>
  <w:style w:type="paragraph" w:styleId="Asuntodelcomentario">
    <w:name w:val="annotation subject"/>
    <w:basedOn w:val="Textocomentario"/>
    <w:next w:val="Textocomentario"/>
    <w:link w:val="AsuntodelcomentarioCar"/>
    <w:semiHidden/>
    <w:rsid w:val="00530A37"/>
    <w:rPr>
      <w:b/>
      <w:bCs/>
    </w:rPr>
  </w:style>
  <w:style w:type="character" w:customStyle="1" w:styleId="AsuntodelcomentarioCar">
    <w:name w:val="Asunto del comentario Car"/>
    <w:basedOn w:val="TextocomentarioCar"/>
    <w:link w:val="Asuntodelcomentario"/>
    <w:semiHidden/>
    <w:rsid w:val="00530A37"/>
    <w:rPr>
      <w:rFonts w:ascii="Times New Roman" w:eastAsia="Times New Roman" w:hAnsi="Times New Roman" w:cs="Times New Roman"/>
      <w:b/>
      <w:bCs/>
      <w:sz w:val="20"/>
      <w:szCs w:val="20"/>
      <w:lang w:eastAsia="es-CO"/>
    </w:rPr>
  </w:style>
  <w:style w:type="paragraph" w:styleId="Textodeglobo">
    <w:name w:val="Balloon Text"/>
    <w:basedOn w:val="Normal"/>
    <w:link w:val="TextodegloboCar"/>
    <w:semiHidden/>
    <w:rsid w:val="00530A37"/>
    <w:pPr>
      <w:spacing w:after="0" w:line="240" w:lineRule="auto"/>
    </w:pPr>
    <w:rPr>
      <w:rFonts w:ascii="Tahoma" w:eastAsia="Times New Roman" w:hAnsi="Tahoma" w:cs="Tahoma"/>
      <w:sz w:val="16"/>
      <w:szCs w:val="16"/>
    </w:rPr>
  </w:style>
  <w:style w:type="character" w:customStyle="1" w:styleId="TextodegloboCar">
    <w:name w:val="Texto de globo Car"/>
    <w:basedOn w:val="Fuentedeprrafopredeter"/>
    <w:link w:val="Textodeglobo"/>
    <w:semiHidden/>
    <w:rsid w:val="00530A37"/>
    <w:rPr>
      <w:rFonts w:ascii="Tahoma" w:eastAsia="Times New Roman" w:hAnsi="Tahoma" w:cs="Tahoma"/>
      <w:sz w:val="16"/>
      <w:szCs w:val="16"/>
      <w:lang w:eastAsia="es-CO"/>
    </w:rPr>
  </w:style>
  <w:style w:type="character" w:customStyle="1" w:styleId="hps">
    <w:name w:val="hps"/>
    <w:rsid w:val="00530A37"/>
  </w:style>
  <w:style w:type="character" w:customStyle="1" w:styleId="st1">
    <w:name w:val="st1"/>
    <w:basedOn w:val="Fuentedeprrafopredeter"/>
    <w:rsid w:val="00530A37"/>
  </w:style>
  <w:style w:type="table" w:customStyle="1" w:styleId="Tablaconcuadrcula1">
    <w:name w:val="Tabla con cuadrícula1"/>
    <w:basedOn w:val="Tablanormal"/>
    <w:next w:val="Tablaconcuadrcula"/>
    <w:uiPriority w:val="59"/>
    <w:rsid w:val="00530A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9A0F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02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54F0B"/>
    <w:pPr>
      <w:ind w:left="720"/>
      <w:contextualSpacing/>
    </w:pPr>
  </w:style>
  <w:style w:type="table" w:customStyle="1" w:styleId="Tablaconcuadrcula4">
    <w:name w:val="Tabla con cuadrícula4"/>
    <w:basedOn w:val="Tablanormal"/>
    <w:next w:val="Tablaconcuadrcula"/>
    <w:uiPriority w:val="59"/>
    <w:rsid w:val="00A93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486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422E0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100111">
      <w:bodyDiv w:val="1"/>
      <w:marLeft w:val="0"/>
      <w:marRight w:val="0"/>
      <w:marTop w:val="0"/>
      <w:marBottom w:val="0"/>
      <w:divBdr>
        <w:top w:val="none" w:sz="0" w:space="0" w:color="auto"/>
        <w:left w:val="none" w:sz="0" w:space="0" w:color="auto"/>
        <w:bottom w:val="none" w:sz="0" w:space="0" w:color="auto"/>
        <w:right w:val="none" w:sz="0" w:space="0" w:color="auto"/>
      </w:divBdr>
    </w:div>
    <w:div w:id="617026750">
      <w:bodyDiv w:val="1"/>
      <w:marLeft w:val="0"/>
      <w:marRight w:val="0"/>
      <w:marTop w:val="0"/>
      <w:marBottom w:val="0"/>
      <w:divBdr>
        <w:top w:val="none" w:sz="0" w:space="0" w:color="auto"/>
        <w:left w:val="none" w:sz="0" w:space="0" w:color="auto"/>
        <w:bottom w:val="none" w:sz="0" w:space="0" w:color="auto"/>
        <w:right w:val="none" w:sz="0" w:space="0" w:color="auto"/>
      </w:divBdr>
    </w:div>
    <w:div w:id="1333292185">
      <w:bodyDiv w:val="1"/>
      <w:marLeft w:val="0"/>
      <w:marRight w:val="0"/>
      <w:marTop w:val="0"/>
      <w:marBottom w:val="0"/>
      <w:divBdr>
        <w:top w:val="none" w:sz="0" w:space="0" w:color="auto"/>
        <w:left w:val="none" w:sz="0" w:space="0" w:color="auto"/>
        <w:bottom w:val="none" w:sz="0" w:space="0" w:color="auto"/>
        <w:right w:val="none" w:sz="0" w:space="0" w:color="auto"/>
      </w:divBdr>
    </w:div>
    <w:div w:id="186332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dane.gov.co/files/.../insumos_factores_de_produccion_nov_2013.pdf.%20Abril%202015"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jpeg"/><Relationship Id="rId27" Type="http://schemas.openxmlformats.org/officeDocument/2006/relationships/glossaryDocument" Target="glossary/document.xml"/><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85BB5B6C4E043E89DF7EC887CC13DC8"/>
        <w:category>
          <w:name w:val="General"/>
          <w:gallery w:val="placeholder"/>
        </w:category>
        <w:types>
          <w:type w:val="bbPlcHdr"/>
        </w:types>
        <w:behaviors>
          <w:behavior w:val="content"/>
        </w:behaviors>
        <w:guid w:val="{9A85A608-7FD5-4F6F-B075-3EB7AF64C2EE}"/>
      </w:docPartPr>
      <w:docPartBody>
        <w:p w:rsidR="00D27FBE" w:rsidRDefault="002B15EB" w:rsidP="002B15EB">
          <w:pPr>
            <w:pStyle w:val="285BB5B6C4E043E89DF7EC887CC13DC8"/>
          </w:pPr>
          <w:r>
            <w:rPr>
              <w:lang w:val="es-ES"/>
            </w:rPr>
            <w:t>[Escriba texto]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B15EB"/>
    <w:rsid w:val="000E5830"/>
    <w:rsid w:val="00117C43"/>
    <w:rsid w:val="00150BB4"/>
    <w:rsid w:val="002B15EB"/>
    <w:rsid w:val="00390A13"/>
    <w:rsid w:val="004D4019"/>
    <w:rsid w:val="005974C5"/>
    <w:rsid w:val="005A6170"/>
    <w:rsid w:val="006501AE"/>
    <w:rsid w:val="00761A77"/>
    <w:rsid w:val="007C7C14"/>
    <w:rsid w:val="00880DF7"/>
    <w:rsid w:val="009C0BC1"/>
    <w:rsid w:val="00A3240C"/>
    <w:rsid w:val="00A34FD5"/>
    <w:rsid w:val="00AD2D57"/>
    <w:rsid w:val="00AE4618"/>
    <w:rsid w:val="00B33E7B"/>
    <w:rsid w:val="00BE760B"/>
    <w:rsid w:val="00D27FBE"/>
    <w:rsid w:val="00D30AB5"/>
    <w:rsid w:val="00E13C4D"/>
    <w:rsid w:val="00E26D9E"/>
    <w:rsid w:val="00E626E1"/>
    <w:rsid w:val="00F1777A"/>
    <w:rsid w:val="00FD5B0D"/>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B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85BB5B6C4E043E89DF7EC887CC13DC8">
    <w:name w:val="285BB5B6C4E043E89DF7EC887CC13DC8"/>
    <w:rsid w:val="002B15EB"/>
  </w:style>
  <w:style w:type="paragraph" w:customStyle="1" w:styleId="8BE019CF0DBE43219AED71677D01A68D">
    <w:name w:val="8BE019CF0DBE43219AED71677D01A68D"/>
    <w:rsid w:val="002B15EB"/>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DD390-EDD2-4686-ABD9-2E758832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23</Pages>
  <Words>4710</Words>
  <Characters>25909</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dc:creator>
  <cp:lastModifiedBy>revista</cp:lastModifiedBy>
  <cp:revision>17</cp:revision>
  <cp:lastPrinted>2014-08-05T16:00:00Z</cp:lastPrinted>
  <dcterms:created xsi:type="dcterms:W3CDTF">2015-09-24T13:33:00Z</dcterms:created>
  <dcterms:modified xsi:type="dcterms:W3CDTF">2015-10-01T17:50:00Z</dcterms:modified>
</cp:coreProperties>
</file>